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28CB5507" w:rsidR="002667F4" w:rsidRPr="00BB4AEF" w:rsidRDefault="00BB4AEF" w:rsidP="007177F6">
            <w:pPr>
              <w:spacing w:after="0" w:line="240" w:lineRule="auto"/>
              <w:rPr>
                <w:rFonts w:ascii="Arial" w:hAnsi="Arial" w:cs="Arial"/>
                <w:bCs/>
                <w:color w:val="000000" w:themeColor="text1"/>
                <w:sz w:val="20"/>
                <w:szCs w:val="20"/>
              </w:rPr>
            </w:pPr>
            <w:r w:rsidRPr="00BB4AEF">
              <w:rPr>
                <w:rFonts w:ascii="Arial" w:hAnsi="Arial" w:cs="Arial"/>
                <w:bCs/>
                <w:sz w:val="20"/>
                <w:szCs w:val="20"/>
              </w:rPr>
              <w:t xml:space="preserve">doc. Ing. Martinem </w:t>
            </w:r>
            <w:proofErr w:type="spellStart"/>
            <w:r w:rsidRPr="00BB4AEF">
              <w:rPr>
                <w:rFonts w:ascii="Arial" w:hAnsi="Arial" w:cs="Arial"/>
                <w:bCs/>
                <w:sz w:val="20"/>
                <w:szCs w:val="20"/>
              </w:rPr>
              <w:t>Klimánk</w:t>
            </w:r>
            <w:r w:rsidRPr="00BB4AEF">
              <w:rPr>
                <w:rFonts w:ascii="Arial" w:hAnsi="Arial" w:cs="Arial"/>
                <w:bCs/>
                <w:sz w:val="20"/>
                <w:szCs w:val="20"/>
              </w:rPr>
              <w:t>em</w:t>
            </w:r>
            <w:proofErr w:type="spellEnd"/>
            <w:r w:rsidRPr="00BB4AEF">
              <w:rPr>
                <w:rFonts w:ascii="Arial" w:hAnsi="Arial" w:cs="Arial"/>
                <w:bCs/>
                <w:sz w:val="20"/>
                <w:szCs w:val="20"/>
              </w:rPr>
              <w:t>, Ph.D.,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AF6561C" w:rsidR="007F5C7B" w:rsidRPr="0060310E" w:rsidRDefault="004F6E60" w:rsidP="00A31C50">
            <w:pPr>
              <w:spacing w:before="40" w:after="40" w:line="240" w:lineRule="auto"/>
              <w:rPr>
                <w:rFonts w:ascii="Arial" w:hAnsi="Arial" w:cs="Arial"/>
                <w:b/>
                <w:color w:val="000000" w:themeColor="text1"/>
                <w:sz w:val="20"/>
                <w:szCs w:val="20"/>
              </w:rPr>
            </w:pPr>
            <w:r w:rsidRPr="004F6E60">
              <w:rPr>
                <w:rFonts w:ascii="Arial" w:hAnsi="Arial" w:cs="Arial"/>
                <w:b/>
                <w:bCs/>
                <w:color w:val="000000"/>
                <w:sz w:val="20"/>
                <w:szCs w:val="20"/>
              </w:rPr>
              <w:t>Softwarová podpora pro správu nemovitostí Mendelovy univerzity v Brně – opakované řízení</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38785F11" w:rsidR="008C05CA" w:rsidRPr="0060310E" w:rsidRDefault="008C05CA" w:rsidP="006E1430">
            <w:pPr>
              <w:spacing w:before="40" w:after="40"/>
              <w:rPr>
                <w:rFonts w:ascii="Arial" w:hAnsi="Arial" w:cs="Arial"/>
                <w:bCs/>
                <w:color w:val="000000" w:themeColor="text1"/>
                <w:sz w:val="20"/>
                <w:szCs w:val="20"/>
              </w:rPr>
            </w:pPr>
            <w:r w:rsidRPr="0060310E">
              <w:rPr>
                <w:rFonts w:ascii="Arial" w:hAnsi="Arial" w:cs="Arial"/>
                <w:bCs/>
                <w:color w:val="000000" w:themeColor="text1"/>
                <w:sz w:val="20"/>
                <w:szCs w:val="20"/>
              </w:rPr>
              <w:t>Dodávky</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0C6699F8" w:rsidR="002667F4" w:rsidRPr="0060310E" w:rsidRDefault="0084313C" w:rsidP="0084313C">
            <w:pPr>
              <w:spacing w:before="40" w:after="40"/>
              <w:jc w:val="both"/>
              <w:rPr>
                <w:rFonts w:ascii="Arial" w:hAnsi="Arial" w:cs="Arial"/>
                <w:b/>
                <w:color w:val="000000" w:themeColor="text1"/>
                <w:sz w:val="20"/>
                <w:szCs w:val="20"/>
              </w:rPr>
            </w:pPr>
            <w:r w:rsidRPr="0084313C">
              <w:rPr>
                <w:rFonts w:ascii="Arial" w:hAnsi="Arial" w:cs="Arial"/>
                <w:sz w:val="20"/>
                <w:szCs w:val="20"/>
              </w:rPr>
              <w:t xml:space="preserve">Veřejná zakázka malého rozsahu </w:t>
            </w:r>
            <w:r>
              <w:rPr>
                <w:rFonts w:ascii="Arial" w:hAnsi="Arial" w:cs="Arial"/>
                <w:sz w:val="20"/>
                <w:szCs w:val="20"/>
              </w:rPr>
              <w:t xml:space="preserve">ve smyslu § 27 </w:t>
            </w:r>
            <w:r w:rsidRPr="0084313C">
              <w:rPr>
                <w:rFonts w:ascii="Arial" w:hAnsi="Arial" w:cs="Arial"/>
                <w:sz w:val="20"/>
                <w:szCs w:val="20"/>
              </w:rPr>
              <w:t>zákona</w:t>
            </w:r>
            <w:r>
              <w:rPr>
                <w:rFonts w:ascii="Arial" w:hAnsi="Arial" w:cs="Arial"/>
                <w:sz w:val="20"/>
                <w:szCs w:val="20"/>
              </w:rPr>
              <w:br/>
            </w:r>
            <w:r w:rsidRPr="0084313C">
              <w:rPr>
                <w:rFonts w:ascii="Arial" w:hAnsi="Arial" w:cs="Arial"/>
                <w:sz w:val="20"/>
                <w:szCs w:val="20"/>
              </w:rPr>
              <w:t>č. 134/2016 Sb., o zadávání veřejných zakázek</w:t>
            </w:r>
            <w:r>
              <w:rPr>
                <w:rFonts w:ascii="Arial" w:hAnsi="Arial" w:cs="Arial"/>
                <w:sz w:val="20"/>
                <w:szCs w:val="20"/>
              </w:rPr>
              <w:t>, ve znění pozdějších předpisů</w:t>
            </w:r>
            <w:r w:rsidRPr="0084313C">
              <w:rPr>
                <w:rFonts w:ascii="Arial" w:hAnsi="Arial" w:cs="Arial"/>
                <w:sz w:val="20"/>
                <w:szCs w:val="20"/>
              </w:rPr>
              <w:t xml:space="preserve"> (dále jen „ZZVZ“</w:t>
            </w:r>
            <w:r>
              <w:rPr>
                <w:rFonts w:ascii="Arial" w:hAnsi="Arial" w:cs="Arial"/>
                <w:sz w:val="20"/>
                <w:szCs w:val="20"/>
              </w:rPr>
              <w:t xml:space="preserve"> </w:t>
            </w:r>
            <w:r w:rsidRPr="0060310E">
              <w:rPr>
                <w:rFonts w:ascii="Arial" w:hAnsi="Arial" w:cs="Arial"/>
                <w:sz w:val="20"/>
                <w:szCs w:val="20"/>
              </w:rPr>
              <w:t>nebo „zákon“</w:t>
            </w:r>
            <w:r w:rsidRPr="0084313C">
              <w:rPr>
                <w:rFonts w:ascii="Arial" w:hAnsi="Arial" w:cs="Arial"/>
                <w:sz w:val="20"/>
                <w:szCs w:val="20"/>
              </w:rPr>
              <w:t>)</w:t>
            </w:r>
            <w:r>
              <w:rPr>
                <w:rFonts w:ascii="Arial" w:hAnsi="Arial" w:cs="Arial"/>
                <w:sz w:val="20"/>
                <w:szCs w:val="20"/>
              </w:rPr>
              <w:t xml:space="preserve"> </w:t>
            </w:r>
            <w:r w:rsidRPr="0084313C">
              <w:rPr>
                <w:rFonts w:ascii="Arial" w:hAnsi="Arial" w:cs="Arial"/>
                <w:sz w:val="20"/>
                <w:szCs w:val="20"/>
              </w:rPr>
              <w:t>zadávaná mimo režim</w:t>
            </w:r>
            <w:r>
              <w:rPr>
                <w:rFonts w:ascii="Arial" w:hAnsi="Arial" w:cs="Arial"/>
                <w:sz w:val="20"/>
                <w:szCs w:val="20"/>
              </w:rPr>
              <w:t xml:space="preserve"> zákona</w:t>
            </w:r>
            <w:r w:rsidRPr="0084313C">
              <w:rPr>
                <w:rFonts w:ascii="Arial" w:hAnsi="Arial" w:cs="Arial"/>
                <w:sz w:val="20"/>
                <w:szCs w:val="20"/>
              </w:rPr>
              <w:t xml:space="preserve"> s dodržením zásad uvedených v § 6 ZZVZ</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2"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16798B19"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4313C">
        <w:rPr>
          <w:rFonts w:ascii="Arial" w:hAnsi="Arial" w:cs="Arial"/>
          <w:sz w:val="20"/>
          <w:szCs w:val="20"/>
        </w:rPr>
        <w:t>výběrového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3"/>
      <w:r w:rsidRPr="0060310E">
        <w:rPr>
          <w:rFonts w:ascii="Arial" w:eastAsia="Cambria" w:hAnsi="Arial" w:cs="Arial"/>
          <w:b/>
          <w:bCs/>
          <w:color w:val="000000"/>
          <w:sz w:val="20"/>
          <w:szCs w:val="20"/>
          <w:u w:color="000000"/>
          <w:bdr w:val="nil"/>
        </w:rPr>
        <w:t>ZZVZ,</w:t>
      </w:r>
    </w:p>
    <w:p w14:paraId="1E287496" w14:textId="28D839CF" w:rsidR="002667F4" w:rsidRPr="00FC2C99"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4"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77 odst. 1 </w:t>
      </w:r>
      <w:bookmarkEnd w:id="4"/>
      <w:r w:rsidRPr="0060310E">
        <w:rPr>
          <w:rFonts w:ascii="Arial" w:eastAsia="Cambria" w:hAnsi="Arial" w:cs="Arial"/>
          <w:b/>
          <w:bCs/>
          <w:color w:val="000000"/>
          <w:sz w:val="20"/>
          <w:szCs w:val="20"/>
          <w:u w:color="000000"/>
          <w:bdr w:val="nil"/>
        </w:rPr>
        <w:t>ZZVZ</w:t>
      </w:r>
      <w:r w:rsidR="00FC2C99">
        <w:rPr>
          <w:rFonts w:ascii="Arial" w:eastAsia="Cambria" w:hAnsi="Arial" w:cs="Arial"/>
          <w:b/>
          <w:bCs/>
          <w:color w:val="000000"/>
          <w:sz w:val="20"/>
          <w:szCs w:val="20"/>
          <w:u w:color="000000"/>
          <w:bdr w:val="nil"/>
        </w:rPr>
        <w:t>,</w:t>
      </w:r>
    </w:p>
    <w:p w14:paraId="6CF07D0C" w14:textId="29561997" w:rsidR="00FC2C99" w:rsidRPr="005D3008" w:rsidRDefault="00FC2C99" w:rsidP="00FC2C9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5" w:name="bookmark34"/>
      <w:r w:rsidRPr="005D3008">
        <w:rPr>
          <w:rFonts w:ascii="Arial" w:eastAsia="Cambria" w:hAnsi="Arial" w:cs="Arial"/>
          <w:b/>
          <w:bCs/>
          <w:sz w:val="20"/>
          <w:szCs w:val="20"/>
          <w:u w:color="000000"/>
          <w:bdr w:val="nil"/>
        </w:rPr>
        <w:t xml:space="preserve">technickou kvalifikaci </w:t>
      </w:r>
      <w:r>
        <w:rPr>
          <w:rFonts w:ascii="Arial" w:eastAsia="Cambria" w:hAnsi="Arial" w:cs="Arial"/>
          <w:b/>
          <w:bCs/>
          <w:sz w:val="20"/>
          <w:szCs w:val="20"/>
          <w:u w:color="000000"/>
          <w:bdr w:val="nil"/>
        </w:rPr>
        <w:t>analogicky</w:t>
      </w:r>
      <w:r w:rsidRPr="005D3008">
        <w:rPr>
          <w:rFonts w:ascii="Arial" w:eastAsia="Cambria" w:hAnsi="Arial" w:cs="Arial"/>
          <w:b/>
          <w:bCs/>
          <w:sz w:val="20"/>
          <w:szCs w:val="20"/>
          <w:u w:color="000000"/>
          <w:bdr w:val="nil"/>
        </w:rPr>
        <w:t xml:space="preserve"> 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5"/>
      <w:r w:rsidRPr="005D3008">
        <w:rPr>
          <w:rFonts w:ascii="Arial" w:eastAsia="Cambria" w:hAnsi="Arial" w:cs="Arial"/>
          <w:b/>
          <w:bCs/>
          <w:sz w:val="20"/>
          <w:szCs w:val="20"/>
          <w:u w:color="000000"/>
          <w:bdr w:val="nil"/>
        </w:rPr>
        <w:t xml:space="preserve">odst. 2 písm. </w:t>
      </w:r>
      <w:r>
        <w:rPr>
          <w:rFonts w:ascii="Arial" w:eastAsia="Cambria" w:hAnsi="Arial" w:cs="Arial"/>
          <w:b/>
          <w:bCs/>
          <w:sz w:val="20"/>
          <w:szCs w:val="20"/>
          <w:u w:color="000000"/>
          <w:bdr w:val="nil"/>
        </w:rPr>
        <w:t>b</w:t>
      </w:r>
      <w:r w:rsidRPr="005D3008">
        <w:rPr>
          <w:rFonts w:ascii="Arial" w:eastAsia="Cambria" w:hAnsi="Arial" w:cs="Arial"/>
          <w:b/>
          <w:bCs/>
          <w:sz w:val="20"/>
          <w:szCs w:val="20"/>
          <w:u w:color="000000"/>
          <w:bdr w:val="nil"/>
        </w:rPr>
        <w:t>) ZZVZ.</w:t>
      </w:r>
    </w:p>
    <w:p w14:paraId="0A2E7DB7" w14:textId="77777777" w:rsidR="00FC2C99" w:rsidRPr="00675D4F" w:rsidRDefault="00FC2C99" w:rsidP="00FC2C99">
      <w:pPr>
        <w:keepNext/>
        <w:keepLines/>
        <w:widowControl w:val="0"/>
        <w:pBdr>
          <w:top w:val="nil"/>
          <w:left w:val="nil"/>
          <w:bottom w:val="nil"/>
          <w:right w:val="nil"/>
          <w:between w:val="nil"/>
          <w:bar w:val="nil"/>
        </w:pBdr>
        <w:tabs>
          <w:tab w:val="left" w:pos="353"/>
        </w:tabs>
        <w:spacing w:after="120" w:line="240" w:lineRule="auto"/>
        <w:jc w:val="both"/>
        <w:outlineLvl w:val="3"/>
        <w:rPr>
          <w:rFonts w:ascii="Arial" w:eastAsia="Cambria" w:hAnsi="Arial" w:cs="Arial"/>
          <w:b/>
          <w:bCs/>
          <w:color w:val="000000"/>
          <w:u w:color="000000"/>
          <w:bdr w:val="nil"/>
        </w:rPr>
      </w:pPr>
    </w:p>
    <w:bookmarkEnd w:id="2"/>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 74 ZZVZ,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3A3F9BB1"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5D52C4A0" w14:textId="1FB0C7CF" w:rsidR="00342ED3" w:rsidRPr="00523D46" w:rsidRDefault="0060310E" w:rsidP="00342ED3">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lastRenderedPageBreak/>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59512194" w14:textId="77777777" w:rsidR="0084313C" w:rsidRDefault="0084313C" w:rsidP="0060310E">
      <w:pPr>
        <w:pStyle w:val="Odstavecseseznamem"/>
        <w:keepNext/>
        <w:spacing w:before="120" w:after="120" w:line="240" w:lineRule="auto"/>
        <w:ind w:left="0"/>
        <w:jc w:val="both"/>
        <w:outlineLvl w:val="1"/>
        <w:rPr>
          <w:rFonts w:ascii="Arial" w:hAnsi="Arial" w:cs="Arial"/>
          <w:sz w:val="20"/>
          <w:szCs w:val="20"/>
        </w:rPr>
      </w:pPr>
    </w:p>
    <w:p w14:paraId="262CA72F" w14:textId="790BEB5C"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7CF0B344" w14:textId="77777777" w:rsidR="002667F4" w:rsidRPr="0060310E"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7B91ADB0" w14:textId="601B33AF" w:rsidR="0060310E" w:rsidRDefault="0060310E" w:rsidP="0060310E">
      <w:pPr>
        <w:spacing w:after="120" w:line="240" w:lineRule="auto"/>
        <w:jc w:val="both"/>
        <w:outlineLvl w:val="1"/>
        <w:rPr>
          <w:rFonts w:ascii="Arial" w:hAnsi="Arial" w:cs="Arial"/>
          <w:bCs/>
          <w:iCs/>
          <w:sz w:val="20"/>
          <w:szCs w:val="20"/>
        </w:rPr>
      </w:pPr>
      <w:bookmarkStart w:id="6" w:name="bookmark36"/>
      <w:r w:rsidRPr="00E3123D">
        <w:rPr>
          <w:rFonts w:ascii="Arial" w:hAnsi="Arial" w:cs="Arial"/>
          <w:bCs/>
          <w:iCs/>
          <w:sz w:val="20"/>
          <w:szCs w:val="20"/>
        </w:rPr>
        <w:t>Dodavatel splňuje požadavky zadavatele na</w:t>
      </w:r>
      <w:r w:rsidRPr="00E3123D">
        <w:rPr>
          <w:rFonts w:ascii="Arial" w:hAnsi="Arial" w:cs="Arial"/>
          <w:b/>
          <w:bCs/>
          <w:iCs/>
          <w:sz w:val="20"/>
          <w:szCs w:val="20"/>
        </w:rPr>
        <w:t xml:space="preserve"> profesní způsobilosti dle § 77 odst. 1 ZZVZ</w:t>
      </w:r>
      <w:r w:rsidRPr="00E3123D">
        <w:rPr>
          <w:rFonts w:ascii="Arial" w:hAnsi="Arial" w:cs="Arial"/>
          <w:bCs/>
          <w:iCs/>
          <w:sz w:val="20"/>
          <w:szCs w:val="20"/>
        </w:rPr>
        <w:t xml:space="preserve"> a čestně prohlašuje, že v případě výzvy zadavatele je schopen tuto skutečnost prokázat předložením </w:t>
      </w:r>
      <w:r>
        <w:rPr>
          <w:rFonts w:ascii="Arial" w:hAnsi="Arial" w:cs="Arial"/>
          <w:bCs/>
          <w:iCs/>
          <w:sz w:val="20"/>
          <w:szCs w:val="20"/>
        </w:rPr>
        <w:t>v</w:t>
      </w:r>
      <w:r w:rsidRPr="00E3123D">
        <w:rPr>
          <w:rFonts w:ascii="Arial" w:hAnsi="Arial" w:cs="Arial"/>
          <w:bCs/>
          <w:iCs/>
          <w:sz w:val="20"/>
          <w:szCs w:val="20"/>
        </w:rPr>
        <w:t>ýpisu</w:t>
      </w:r>
      <w:r w:rsidR="0084313C">
        <w:rPr>
          <w:rFonts w:ascii="Arial" w:hAnsi="Arial" w:cs="Arial"/>
          <w:bCs/>
          <w:iCs/>
          <w:sz w:val="20"/>
          <w:szCs w:val="20"/>
        </w:rPr>
        <w:br/>
      </w:r>
      <w:r w:rsidRPr="00E3123D">
        <w:rPr>
          <w:rFonts w:ascii="Arial" w:hAnsi="Arial" w:cs="Arial"/>
          <w:bCs/>
          <w:iCs/>
          <w:sz w:val="20"/>
          <w:szCs w:val="20"/>
        </w:rPr>
        <w:t>z obchodního rejstříku nebo jiné obdobné evidence, pokud jiný právní předpis zápis do takové evidence vyžaduje</w:t>
      </w:r>
      <w:bookmarkEnd w:id="6"/>
      <w:r w:rsidRPr="00E3123D">
        <w:rPr>
          <w:rFonts w:ascii="Arial" w:hAnsi="Arial" w:cs="Arial"/>
          <w:bCs/>
          <w:iCs/>
          <w:sz w:val="20"/>
          <w:szCs w:val="20"/>
        </w:rPr>
        <w:t>.</w:t>
      </w:r>
    </w:p>
    <w:p w14:paraId="1EC133E6" w14:textId="77777777" w:rsidR="0060310E" w:rsidRDefault="0060310E" w:rsidP="0060310E">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4D7A95E4487E40CCBB85A990F465D9CF"/>
          </w:placeholder>
          <w:showingPlcHdr/>
          <w:text/>
        </w:sdtPr>
        <w:sdtEndPr/>
        <w:sdtContent>
          <w:r>
            <w:rPr>
              <w:rStyle w:val="Zstupntext"/>
              <w:sz w:val="20"/>
              <w:szCs w:val="20"/>
              <w:highlight w:val="yellow"/>
            </w:rPr>
            <w:t>Uveďte url odkaz výpisu z obchodního rejstříku (viz https://justice.cz/)</w:t>
          </w:r>
        </w:sdtContent>
      </w:sdt>
    </w:p>
    <w:p w14:paraId="5157F285" w14:textId="77777777" w:rsidR="00FC2C99" w:rsidRPr="008A0FFE" w:rsidRDefault="00FC2C99" w:rsidP="00FC2C99">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t>Technická kvalifikace</w:t>
      </w:r>
    </w:p>
    <w:p w14:paraId="35FFCC15" w14:textId="4357AA42" w:rsidR="00FC2C99" w:rsidRPr="00793ACB" w:rsidRDefault="00FC2C99" w:rsidP="00FC2C99">
      <w:pPr>
        <w:pStyle w:val="Odstavecseseznamem"/>
        <w:spacing w:after="120"/>
        <w:ind w:left="0"/>
        <w:jc w:val="both"/>
        <w:rPr>
          <w:rFonts w:ascii="Arial" w:hAnsi="Arial" w:cs="Arial"/>
          <w:b/>
          <w:bCs/>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w:t>
      </w:r>
      <w:r>
        <w:rPr>
          <w:rFonts w:ascii="Arial" w:hAnsi="Arial" w:cs="Arial"/>
          <w:b/>
          <w:bCs/>
          <w:color w:val="000000" w:themeColor="text1"/>
          <w:sz w:val="20"/>
          <w:szCs w:val="20"/>
        </w:rPr>
        <w:t>b</w:t>
      </w:r>
      <w:r w:rsidRPr="00771447">
        <w:rPr>
          <w:rFonts w:ascii="Arial" w:hAnsi="Arial" w:cs="Arial"/>
          <w:b/>
          <w:bCs/>
          <w:color w:val="000000" w:themeColor="text1"/>
          <w:sz w:val="20"/>
          <w:szCs w:val="20"/>
        </w:rPr>
        <w:t xml:space="preserve">)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 xml:space="preserve">seznamu významných </w:t>
      </w:r>
      <w:r>
        <w:rPr>
          <w:rFonts w:ascii="Arial" w:hAnsi="Arial" w:cs="Arial"/>
          <w:b/>
          <w:bCs/>
          <w:color w:val="000000" w:themeColor="text1"/>
          <w:sz w:val="20"/>
          <w:szCs w:val="20"/>
        </w:rPr>
        <w:t>dodávek</w:t>
      </w:r>
      <w:r w:rsidRPr="00771447">
        <w:rPr>
          <w:rFonts w:ascii="Arial" w:hAnsi="Arial" w:cs="Arial"/>
          <w:color w:val="000000" w:themeColor="text1"/>
          <w:sz w:val="20"/>
          <w:szCs w:val="20"/>
        </w:rPr>
        <w:t>. Dodavatel prohlašuje,</w:t>
      </w:r>
      <w:r>
        <w:rPr>
          <w:rFonts w:ascii="Arial" w:hAnsi="Arial" w:cs="Arial"/>
          <w:color w:val="000000" w:themeColor="text1"/>
          <w:sz w:val="20"/>
          <w:szCs w:val="20"/>
        </w:rPr>
        <w:t xml:space="preserve"> </w:t>
      </w:r>
      <w:r w:rsidRPr="00771447">
        <w:rPr>
          <w:rFonts w:ascii="Arial" w:hAnsi="Arial" w:cs="Arial"/>
          <w:color w:val="000000" w:themeColor="text1"/>
          <w:sz w:val="20"/>
          <w:szCs w:val="20"/>
        </w:rPr>
        <w:t>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w:t>
      </w:r>
      <w:r>
        <w:rPr>
          <w:rFonts w:ascii="Arial" w:eastAsia="Cambria" w:hAnsi="Arial" w:cs="Arial"/>
          <w:b/>
          <w:bCs/>
          <w:sz w:val="20"/>
          <w:szCs w:val="20"/>
          <w:bdr w:val="none" w:sz="0" w:space="0" w:color="auto" w:frame="1"/>
        </w:rPr>
        <w:t>3</w:t>
      </w:r>
      <w:r w:rsidRPr="00771447">
        <w:rPr>
          <w:rFonts w:ascii="Arial" w:eastAsia="Cambria" w:hAnsi="Arial" w:cs="Arial"/>
          <w:b/>
          <w:bCs/>
          <w:sz w:val="20"/>
          <w:szCs w:val="20"/>
          <w:bdr w:val="none" w:sz="0" w:space="0" w:color="auto" w:frame="1"/>
        </w:rPr>
        <w:t xml:space="preserve">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w:t>
      </w:r>
      <w:r>
        <w:rPr>
          <w:rFonts w:ascii="Arial" w:eastAsia="Cambria" w:hAnsi="Arial" w:cs="Arial"/>
          <w:color w:val="000000" w:themeColor="text1"/>
          <w:sz w:val="20"/>
          <w:szCs w:val="20"/>
          <w:bdr w:val="none" w:sz="0" w:space="0" w:color="auto" w:frame="1"/>
        </w:rPr>
        <w:t>výběrového</w:t>
      </w:r>
      <w:r w:rsidRPr="00771447">
        <w:rPr>
          <w:rFonts w:ascii="Arial" w:eastAsia="Cambria" w:hAnsi="Arial" w:cs="Arial"/>
          <w:color w:val="000000" w:themeColor="text1"/>
          <w:sz w:val="20"/>
          <w:szCs w:val="20"/>
          <w:bdr w:val="none" w:sz="0" w:space="0" w:color="auto" w:frame="1"/>
        </w:rPr>
        <w:t xml:space="preserve">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w:t>
      </w:r>
      <w:r>
        <w:rPr>
          <w:rFonts w:ascii="Arial" w:hAnsi="Arial" w:cs="Arial"/>
          <w:color w:val="000000" w:themeColor="text1"/>
          <w:sz w:val="20"/>
          <w:szCs w:val="20"/>
        </w:rPr>
        <w:t xml:space="preserve"> </w:t>
      </w:r>
      <w:r w:rsidRPr="00BA20BE">
        <w:rPr>
          <w:rFonts w:cs="Arial"/>
          <w:b/>
        </w:rPr>
        <w:t>dodávka IT modulární aplikace sestávající z</w:t>
      </w:r>
      <w:r>
        <w:rPr>
          <w:rFonts w:cs="Arial"/>
          <w:b/>
        </w:rPr>
        <w:t> několika modulů</w:t>
      </w:r>
      <w:r w:rsidRPr="00BA20BE">
        <w:rPr>
          <w:rFonts w:cs="Arial"/>
          <w:b/>
        </w:rPr>
        <w:t xml:space="preserve"> a související implementace</w:t>
      </w:r>
      <w:r>
        <w:rPr>
          <w:rFonts w:cs="Arial"/>
          <w:b/>
        </w:rPr>
        <w:t xml:space="preserve"> </w:t>
      </w:r>
      <w:r w:rsidRPr="00BA20BE">
        <w:rPr>
          <w:rFonts w:cs="Arial"/>
          <w:b/>
        </w:rPr>
        <w:t>pro potřeby správy nemovitostí</w:t>
      </w:r>
      <w:r w:rsidRPr="00771447">
        <w:rPr>
          <w:rFonts w:ascii="Arial" w:hAnsi="Arial" w:cs="Arial"/>
          <w:color w:val="000000" w:themeColor="text1"/>
          <w:sz w:val="20"/>
          <w:szCs w:val="20"/>
        </w:rPr>
        <w:t xml:space="preserve"> </w:t>
      </w:r>
      <w:r>
        <w:rPr>
          <w:rFonts w:ascii="Arial" w:hAnsi="Arial" w:cs="Arial"/>
          <w:color w:val="000000" w:themeColor="text1"/>
          <w:sz w:val="20"/>
          <w:szCs w:val="20"/>
        </w:rPr>
        <w:t>a</w:t>
      </w:r>
      <w:r w:rsidRPr="00771447">
        <w:rPr>
          <w:rFonts w:ascii="Arial" w:hAnsi="Arial" w:cs="Arial"/>
          <w:bCs/>
          <w:sz w:val="20"/>
          <w:szCs w:val="20"/>
        </w:rPr>
        <w:t xml:space="preserve"> </w:t>
      </w:r>
      <w:r w:rsidRPr="00771447">
        <w:rPr>
          <w:rFonts w:ascii="Arial" w:hAnsi="Arial" w:cs="Arial"/>
          <w:sz w:val="20"/>
          <w:szCs w:val="20"/>
        </w:rPr>
        <w:t xml:space="preserve">hodnota každé z referenčních </w:t>
      </w:r>
      <w:r>
        <w:rPr>
          <w:rFonts w:ascii="Arial" w:hAnsi="Arial" w:cs="Arial"/>
          <w:sz w:val="20"/>
          <w:szCs w:val="20"/>
        </w:rPr>
        <w:t>zakázek</w:t>
      </w:r>
      <w:r w:rsidRPr="00771447">
        <w:rPr>
          <w:rFonts w:ascii="Arial" w:hAnsi="Arial" w:cs="Arial"/>
          <w:sz w:val="20"/>
          <w:szCs w:val="20"/>
        </w:rPr>
        <w:t xml:space="preserve"> činí alespoň</w:t>
      </w:r>
      <w:r>
        <w:rPr>
          <w:rFonts w:ascii="Arial" w:hAnsi="Arial" w:cs="Arial"/>
          <w:sz w:val="20"/>
          <w:szCs w:val="20"/>
        </w:rPr>
        <w:t xml:space="preserve"> </w:t>
      </w:r>
      <w:r>
        <w:rPr>
          <w:rFonts w:ascii="Arial" w:hAnsi="Arial" w:cs="Arial"/>
          <w:b/>
          <w:bCs/>
          <w:sz w:val="20"/>
          <w:szCs w:val="20"/>
        </w:rPr>
        <w:t>5</w:t>
      </w:r>
      <w:r w:rsidRPr="00793ACB">
        <w:rPr>
          <w:rFonts w:ascii="Arial" w:hAnsi="Arial" w:cs="Arial"/>
          <w:b/>
          <w:bCs/>
          <w:sz w:val="20"/>
          <w:szCs w:val="20"/>
        </w:rPr>
        <w:t>00 tis. Kč bez DPH.</w:t>
      </w:r>
    </w:p>
    <w:p w14:paraId="31450D75" w14:textId="77777777" w:rsidR="00FC2C99" w:rsidRPr="00651B17" w:rsidRDefault="00FC2C99" w:rsidP="00FC2C99">
      <w:pPr>
        <w:pStyle w:val="Odstavecseseznamem"/>
        <w:spacing w:after="120"/>
        <w:ind w:left="360"/>
        <w:jc w:val="both"/>
        <w:rPr>
          <w:rFonts w:ascii="Arial" w:hAnsi="Arial" w:cs="Arial"/>
          <w:sz w:val="20"/>
          <w:szCs w:val="20"/>
        </w:rPr>
      </w:pPr>
    </w:p>
    <w:p w14:paraId="41221473" w14:textId="73C6144B" w:rsidR="00FC2C99" w:rsidRDefault="00FC2C99" w:rsidP="00FC2C99">
      <w:pPr>
        <w:pStyle w:val="Odstavecseseznamem"/>
        <w:spacing w:after="120"/>
        <w:ind w:left="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w:t>
      </w:r>
      <w:r>
        <w:rPr>
          <w:rFonts w:ascii="Arial" w:hAnsi="Arial" w:cs="Arial"/>
          <w:sz w:val="20"/>
          <w:szCs w:val="20"/>
        </w:rPr>
        <w:t>dodávky</w:t>
      </w:r>
      <w:r w:rsidRPr="00B434D1">
        <w:rPr>
          <w:rFonts w:ascii="Arial" w:hAnsi="Arial" w:cs="Arial"/>
          <w:sz w:val="20"/>
          <w:szCs w:val="20"/>
        </w:rPr>
        <w:t>),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dodávek</w:t>
      </w:r>
      <w:r w:rsidRPr="00B434D1">
        <w:rPr>
          <w:rFonts w:ascii="Arial" w:hAnsi="Arial" w:cs="Arial"/>
          <w:sz w:val="20"/>
          <w:szCs w:val="20"/>
        </w:rPr>
        <w:t>:</w:t>
      </w:r>
    </w:p>
    <w:p w14:paraId="2525EF07" w14:textId="69643844" w:rsidR="00FC2C99" w:rsidRPr="00B434D1" w:rsidRDefault="00FC2C99" w:rsidP="00FC2C99">
      <w:pPr>
        <w:spacing w:after="120"/>
        <w:rPr>
          <w:rFonts w:ascii="Arial" w:hAnsi="Arial" w:cs="Arial"/>
          <w:b/>
          <w:sz w:val="20"/>
          <w:szCs w:val="20"/>
        </w:rPr>
      </w:pPr>
      <w:r w:rsidRPr="00B434D1">
        <w:rPr>
          <w:rFonts w:ascii="Arial" w:hAnsi="Arial" w:cs="Arial"/>
          <w:b/>
          <w:sz w:val="20"/>
          <w:szCs w:val="20"/>
        </w:rPr>
        <w:t xml:space="preserve">Referenční </w:t>
      </w:r>
      <w:r>
        <w:rPr>
          <w:rFonts w:ascii="Arial" w:hAnsi="Arial" w:cs="Arial"/>
          <w:b/>
          <w:sz w:val="20"/>
          <w:szCs w:val="20"/>
        </w:rPr>
        <w:t>zakázka</w:t>
      </w:r>
      <w:r w:rsidRPr="00B434D1">
        <w:rPr>
          <w:rFonts w:ascii="Arial" w:hAnsi="Arial" w:cs="Arial"/>
          <w:b/>
          <w:sz w:val="20"/>
          <w:szCs w:val="20"/>
        </w:rPr>
        <w:t xml:space="preserve"> č.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98"/>
      </w:tblGrid>
      <w:tr w:rsidR="00FC2C99" w:rsidRPr="005D3008" w14:paraId="3F463445"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344D455" w14:textId="77777777" w:rsidR="00FC2C99" w:rsidRPr="00AF3BE2" w:rsidRDefault="00FC2C99" w:rsidP="00AB59F1">
            <w:pPr>
              <w:spacing w:after="120"/>
              <w:rPr>
                <w:rFonts w:ascii="Arial" w:hAnsi="Arial" w:cs="Arial"/>
                <w:b/>
                <w:sz w:val="20"/>
                <w:szCs w:val="20"/>
              </w:rPr>
            </w:pPr>
            <w:r w:rsidRPr="00AF3BE2">
              <w:rPr>
                <w:rFonts w:ascii="Arial" w:eastAsia="Cambria" w:hAnsi="Arial" w:cs="Arial"/>
                <w:b/>
                <w:bCs/>
                <w:iCs/>
                <w:sz w:val="20"/>
                <w:szCs w:val="20"/>
              </w:rPr>
              <w:t xml:space="preserve">Název referenční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6292A0EF" w14:textId="77777777" w:rsidR="00FC2C99"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2E34EBC8" w14:textId="77777777" w:rsidR="00FC2C99" w:rsidRPr="005D3008" w:rsidRDefault="00FC2C99" w:rsidP="00AB59F1">
            <w:pPr>
              <w:spacing w:after="120"/>
              <w:rPr>
                <w:rFonts w:ascii="Arial" w:hAnsi="Arial" w:cs="Arial"/>
                <w:sz w:val="20"/>
                <w:szCs w:val="20"/>
                <w:highlight w:val="yellow"/>
              </w:rPr>
            </w:pPr>
          </w:p>
        </w:tc>
      </w:tr>
      <w:tr w:rsidR="00FC2C99" w:rsidRPr="005D3008" w14:paraId="22EC0296"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03500207"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Místo dodání, adre</w:t>
            </w:r>
            <w:r w:rsidRPr="00AF3BE2">
              <w:rPr>
                <w:rFonts w:ascii="Arial" w:eastAsia="Cambria" w:hAnsi="Arial" w:cs="Arial"/>
                <w:b/>
                <w:bCs/>
                <w:iCs/>
                <w:sz w:val="20"/>
                <w:szCs w:val="20"/>
              </w:rPr>
              <w:t>sa</w:t>
            </w:r>
          </w:p>
        </w:tc>
        <w:tc>
          <w:tcPr>
            <w:tcW w:w="5098" w:type="dxa"/>
            <w:tcBorders>
              <w:top w:val="single" w:sz="4" w:space="0" w:color="auto"/>
              <w:left w:val="single" w:sz="4" w:space="0" w:color="auto"/>
              <w:bottom w:val="single" w:sz="4" w:space="0" w:color="auto"/>
              <w:right w:val="single" w:sz="4" w:space="0" w:color="auto"/>
            </w:tcBorders>
          </w:tcPr>
          <w:p w14:paraId="2F6A7A8B"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5550CFCC"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532C0809" w14:textId="77777777" w:rsidR="00FC2C99" w:rsidRPr="00AF3BE2" w:rsidRDefault="00FC2C99" w:rsidP="00AB59F1">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5098" w:type="dxa"/>
            <w:tcBorders>
              <w:top w:val="single" w:sz="4" w:space="0" w:color="auto"/>
              <w:left w:val="single" w:sz="4" w:space="0" w:color="auto"/>
              <w:bottom w:val="single" w:sz="4" w:space="0" w:color="auto"/>
              <w:right w:val="single" w:sz="4" w:space="0" w:color="auto"/>
            </w:tcBorders>
          </w:tcPr>
          <w:p w14:paraId="5B3D2F6A"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48E3B18E" w14:textId="77777777" w:rsidTr="00FC2C99">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18409A3B" w14:textId="77777777" w:rsidR="00FC2C99" w:rsidRPr="00AF3BE2" w:rsidRDefault="00FC2C99" w:rsidP="00AB59F1">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5098" w:type="dxa"/>
            <w:tcBorders>
              <w:top w:val="single" w:sz="4" w:space="0" w:color="auto"/>
              <w:left w:val="single" w:sz="4" w:space="0" w:color="auto"/>
              <w:bottom w:val="single" w:sz="4" w:space="0" w:color="auto"/>
              <w:right w:val="single" w:sz="4" w:space="0" w:color="auto"/>
            </w:tcBorders>
            <w:hideMark/>
          </w:tcPr>
          <w:p w14:paraId="01698A1A"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32A0E514"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21F7192" w14:textId="77777777" w:rsidR="00FC2C99" w:rsidRPr="00AF3BE2" w:rsidRDefault="00FC2C99" w:rsidP="00AB59F1">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 xml:space="preserve">Termín </w:t>
            </w:r>
            <w:r>
              <w:rPr>
                <w:rFonts w:ascii="Arial" w:eastAsia="Cambria" w:hAnsi="Arial" w:cs="Arial"/>
                <w:b/>
                <w:bCs/>
                <w:iCs/>
                <w:sz w:val="20"/>
                <w:szCs w:val="20"/>
              </w:rPr>
              <w:t>dodání</w:t>
            </w:r>
          </w:p>
        </w:tc>
        <w:tc>
          <w:tcPr>
            <w:tcW w:w="5098" w:type="dxa"/>
            <w:tcBorders>
              <w:top w:val="single" w:sz="4" w:space="0" w:color="auto"/>
              <w:left w:val="single" w:sz="4" w:space="0" w:color="auto"/>
              <w:bottom w:val="single" w:sz="4" w:space="0" w:color="auto"/>
              <w:right w:val="single" w:sz="4" w:space="0" w:color="auto"/>
            </w:tcBorders>
            <w:hideMark/>
          </w:tcPr>
          <w:p w14:paraId="6B54E34D"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716217" w14:paraId="5B8AED71" w14:textId="77777777" w:rsidTr="00FC2C99">
        <w:trPr>
          <w:trHeight w:val="386"/>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180FD84" w14:textId="77777777" w:rsidR="00FC2C99" w:rsidRPr="00AF3BE2" w:rsidRDefault="00FC2C99" w:rsidP="00AB59F1">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2C8A9535" w14:textId="77777777" w:rsidR="00FC2C99" w:rsidRPr="00716217" w:rsidRDefault="00FC2C99" w:rsidP="00AB59F1">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r w:rsidR="00FC2C99" w:rsidRPr="00716217" w14:paraId="1B7C3BCC" w14:textId="77777777" w:rsidTr="00FC2C99">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BC3E40F"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Hodnota poskytnuté dodávky</w:t>
            </w:r>
            <w:r w:rsidRPr="00AF3BE2">
              <w:rPr>
                <w:rFonts w:ascii="Arial" w:hAnsi="Arial" w:cs="Arial"/>
                <w:b/>
                <w:sz w:val="20"/>
                <w:szCs w:val="20"/>
              </w:rPr>
              <w:t xml:space="preserve"> </w:t>
            </w:r>
          </w:p>
        </w:tc>
        <w:tc>
          <w:tcPr>
            <w:tcW w:w="5098" w:type="dxa"/>
            <w:tcBorders>
              <w:top w:val="single" w:sz="4" w:space="0" w:color="auto"/>
              <w:left w:val="single" w:sz="4" w:space="0" w:color="auto"/>
              <w:bottom w:val="single" w:sz="4" w:space="0" w:color="auto"/>
              <w:right w:val="single" w:sz="4" w:space="0" w:color="auto"/>
            </w:tcBorders>
            <w:hideMark/>
          </w:tcPr>
          <w:p w14:paraId="251115C0" w14:textId="77777777" w:rsidR="00FC2C99" w:rsidRPr="00716217" w:rsidRDefault="00FC2C99" w:rsidP="00AB59F1">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42C641D6" w14:textId="77777777" w:rsidR="00FC2C99" w:rsidRDefault="00FC2C99" w:rsidP="00FC2C99">
      <w:pPr>
        <w:spacing w:before="120" w:after="120"/>
        <w:ind w:left="425"/>
        <w:rPr>
          <w:rFonts w:ascii="Arial" w:hAnsi="Arial" w:cs="Arial"/>
          <w:b/>
          <w:sz w:val="20"/>
          <w:szCs w:val="20"/>
        </w:rPr>
      </w:pPr>
    </w:p>
    <w:p w14:paraId="4AD88429" w14:textId="13D6F012" w:rsidR="00FC2C99" w:rsidRPr="00B434D1" w:rsidRDefault="00FC2C99" w:rsidP="00FC2C99">
      <w:pPr>
        <w:spacing w:before="120" w:after="120"/>
        <w:rPr>
          <w:rFonts w:ascii="Arial" w:hAnsi="Arial" w:cs="Arial"/>
          <w:b/>
          <w:sz w:val="20"/>
          <w:szCs w:val="20"/>
        </w:rPr>
      </w:pPr>
      <w:r w:rsidRPr="00B434D1">
        <w:rPr>
          <w:rFonts w:ascii="Arial" w:hAnsi="Arial" w:cs="Arial"/>
          <w:b/>
          <w:sz w:val="20"/>
          <w:szCs w:val="20"/>
        </w:rPr>
        <w:lastRenderedPageBreak/>
        <w:t xml:space="preserve">Referenční </w:t>
      </w:r>
      <w:r>
        <w:rPr>
          <w:rFonts w:ascii="Arial" w:hAnsi="Arial" w:cs="Arial"/>
          <w:b/>
          <w:sz w:val="20"/>
          <w:szCs w:val="20"/>
        </w:rPr>
        <w:t>zakázka</w:t>
      </w:r>
      <w:r w:rsidRPr="00B434D1">
        <w:rPr>
          <w:rFonts w:ascii="Arial" w:hAnsi="Arial" w:cs="Arial"/>
          <w:b/>
          <w:sz w:val="20"/>
          <w:szCs w:val="20"/>
        </w:rPr>
        <w:t xml:space="preserve"> č.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98"/>
      </w:tblGrid>
      <w:tr w:rsidR="00FC2C99" w:rsidRPr="005D3008" w14:paraId="3940A344"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44CF871B" w14:textId="77777777" w:rsidR="00FC2C99" w:rsidRPr="00AF3BE2" w:rsidRDefault="00FC2C99" w:rsidP="00AB59F1">
            <w:pPr>
              <w:spacing w:after="120"/>
              <w:rPr>
                <w:rFonts w:ascii="Arial" w:hAnsi="Arial" w:cs="Arial"/>
                <w:b/>
                <w:sz w:val="20"/>
                <w:szCs w:val="20"/>
              </w:rPr>
            </w:pPr>
            <w:r w:rsidRPr="00AF3BE2">
              <w:rPr>
                <w:rFonts w:ascii="Arial" w:eastAsia="Cambria" w:hAnsi="Arial" w:cs="Arial"/>
                <w:b/>
                <w:bCs/>
                <w:iCs/>
                <w:sz w:val="20"/>
                <w:szCs w:val="20"/>
              </w:rPr>
              <w:t xml:space="preserve">Název referenční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687F010E" w14:textId="77777777" w:rsidR="00FC2C99"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6B5865A7" w14:textId="77777777" w:rsidR="00FC2C99" w:rsidRPr="005D3008" w:rsidRDefault="00FC2C99" w:rsidP="00AB59F1">
            <w:pPr>
              <w:spacing w:after="120"/>
              <w:rPr>
                <w:rFonts w:ascii="Arial" w:hAnsi="Arial" w:cs="Arial"/>
                <w:sz w:val="20"/>
                <w:szCs w:val="20"/>
                <w:highlight w:val="yellow"/>
              </w:rPr>
            </w:pPr>
          </w:p>
        </w:tc>
      </w:tr>
      <w:tr w:rsidR="00FC2C99" w:rsidRPr="005D3008" w14:paraId="79E9E357"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7FC43B3F"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Místo dodání, adre</w:t>
            </w:r>
            <w:r w:rsidRPr="00AF3BE2">
              <w:rPr>
                <w:rFonts w:ascii="Arial" w:eastAsia="Cambria" w:hAnsi="Arial" w:cs="Arial"/>
                <w:b/>
                <w:bCs/>
                <w:iCs/>
                <w:sz w:val="20"/>
                <w:szCs w:val="20"/>
              </w:rPr>
              <w:t>sa</w:t>
            </w:r>
          </w:p>
        </w:tc>
        <w:tc>
          <w:tcPr>
            <w:tcW w:w="5098" w:type="dxa"/>
            <w:tcBorders>
              <w:top w:val="single" w:sz="4" w:space="0" w:color="auto"/>
              <w:left w:val="single" w:sz="4" w:space="0" w:color="auto"/>
              <w:bottom w:val="single" w:sz="4" w:space="0" w:color="auto"/>
              <w:right w:val="single" w:sz="4" w:space="0" w:color="auto"/>
            </w:tcBorders>
          </w:tcPr>
          <w:p w14:paraId="2621CE09"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62B922B1"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tcPr>
          <w:p w14:paraId="1CC38A07" w14:textId="77777777" w:rsidR="00FC2C99" w:rsidRPr="00AF3BE2" w:rsidRDefault="00FC2C99" w:rsidP="00AB59F1">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5098" w:type="dxa"/>
            <w:tcBorders>
              <w:top w:val="single" w:sz="4" w:space="0" w:color="auto"/>
              <w:left w:val="single" w:sz="4" w:space="0" w:color="auto"/>
              <w:bottom w:val="single" w:sz="4" w:space="0" w:color="auto"/>
              <w:right w:val="single" w:sz="4" w:space="0" w:color="auto"/>
            </w:tcBorders>
          </w:tcPr>
          <w:p w14:paraId="1492E71E" w14:textId="77777777" w:rsidR="00FC2C99" w:rsidRPr="005D3008" w:rsidRDefault="00FC2C99" w:rsidP="00AB59F1">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03080CE0" w14:textId="77777777" w:rsidTr="00FC2C99">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374D45D" w14:textId="77777777" w:rsidR="00FC2C99" w:rsidRPr="00AF3BE2" w:rsidRDefault="00FC2C99" w:rsidP="00AB59F1">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5098" w:type="dxa"/>
            <w:tcBorders>
              <w:top w:val="single" w:sz="4" w:space="0" w:color="auto"/>
              <w:left w:val="single" w:sz="4" w:space="0" w:color="auto"/>
              <w:bottom w:val="single" w:sz="4" w:space="0" w:color="auto"/>
              <w:right w:val="single" w:sz="4" w:space="0" w:color="auto"/>
            </w:tcBorders>
            <w:hideMark/>
          </w:tcPr>
          <w:p w14:paraId="6403DB7C"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5D3008" w14:paraId="1D664898" w14:textId="77777777" w:rsidTr="00FC2C99">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66E2A545" w14:textId="77777777" w:rsidR="00FC2C99" w:rsidRPr="00AF3BE2" w:rsidRDefault="00FC2C99" w:rsidP="00AB59F1">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 xml:space="preserve">Termín </w:t>
            </w:r>
            <w:r>
              <w:rPr>
                <w:rFonts w:ascii="Arial" w:eastAsia="Cambria" w:hAnsi="Arial" w:cs="Arial"/>
                <w:b/>
                <w:bCs/>
                <w:iCs/>
                <w:sz w:val="20"/>
                <w:szCs w:val="20"/>
              </w:rPr>
              <w:t>dodání</w:t>
            </w:r>
          </w:p>
        </w:tc>
        <w:tc>
          <w:tcPr>
            <w:tcW w:w="5098" w:type="dxa"/>
            <w:tcBorders>
              <w:top w:val="single" w:sz="4" w:space="0" w:color="auto"/>
              <w:left w:val="single" w:sz="4" w:space="0" w:color="auto"/>
              <w:bottom w:val="single" w:sz="4" w:space="0" w:color="auto"/>
              <w:right w:val="single" w:sz="4" w:space="0" w:color="auto"/>
            </w:tcBorders>
            <w:hideMark/>
          </w:tcPr>
          <w:p w14:paraId="1FEB353E" w14:textId="77777777" w:rsidR="00FC2C99" w:rsidRPr="005D3008" w:rsidRDefault="00FC2C99" w:rsidP="00AB59F1">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FC2C99" w:rsidRPr="00716217" w14:paraId="5D8C90A1" w14:textId="77777777" w:rsidTr="00FC2C99">
        <w:trPr>
          <w:trHeight w:val="386"/>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7FBA41D" w14:textId="77777777" w:rsidR="00FC2C99" w:rsidRPr="00AF3BE2" w:rsidRDefault="00FC2C99" w:rsidP="00AB59F1">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 </w:t>
            </w:r>
            <w:r>
              <w:rPr>
                <w:rFonts w:ascii="Arial" w:eastAsia="Cambria" w:hAnsi="Arial" w:cs="Arial"/>
                <w:b/>
                <w:bCs/>
                <w:iCs/>
                <w:sz w:val="20"/>
                <w:szCs w:val="20"/>
              </w:rPr>
              <w:t>dodávky</w:t>
            </w:r>
          </w:p>
        </w:tc>
        <w:tc>
          <w:tcPr>
            <w:tcW w:w="5098" w:type="dxa"/>
            <w:tcBorders>
              <w:top w:val="single" w:sz="4" w:space="0" w:color="auto"/>
              <w:left w:val="single" w:sz="4" w:space="0" w:color="auto"/>
              <w:bottom w:val="single" w:sz="4" w:space="0" w:color="auto"/>
              <w:right w:val="single" w:sz="4" w:space="0" w:color="auto"/>
            </w:tcBorders>
            <w:hideMark/>
          </w:tcPr>
          <w:p w14:paraId="0BD3F5E2" w14:textId="77777777" w:rsidR="00FC2C99" w:rsidRPr="00716217" w:rsidRDefault="00FC2C99" w:rsidP="00AB59F1">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r w:rsidR="00FC2C99" w:rsidRPr="00716217" w14:paraId="66AB934B" w14:textId="77777777" w:rsidTr="00FC2C99">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74954CCC" w14:textId="77777777" w:rsidR="00FC2C99" w:rsidRPr="00AF3BE2" w:rsidRDefault="00FC2C99" w:rsidP="00AB59F1">
            <w:pPr>
              <w:spacing w:after="120"/>
              <w:rPr>
                <w:rFonts w:ascii="Arial" w:eastAsia="Cambria" w:hAnsi="Arial" w:cs="Arial"/>
                <w:b/>
                <w:bCs/>
                <w:iCs/>
                <w:sz w:val="20"/>
                <w:szCs w:val="20"/>
              </w:rPr>
            </w:pPr>
            <w:r>
              <w:rPr>
                <w:rFonts w:ascii="Arial" w:eastAsia="Cambria" w:hAnsi="Arial" w:cs="Arial"/>
                <w:b/>
                <w:bCs/>
                <w:iCs/>
                <w:sz w:val="20"/>
                <w:szCs w:val="20"/>
              </w:rPr>
              <w:t>Hodnota poskytnuté dodávky</w:t>
            </w:r>
            <w:r w:rsidRPr="00AF3BE2">
              <w:rPr>
                <w:rFonts w:ascii="Arial" w:hAnsi="Arial" w:cs="Arial"/>
                <w:b/>
                <w:sz w:val="20"/>
                <w:szCs w:val="20"/>
              </w:rPr>
              <w:t xml:space="preserve"> </w:t>
            </w:r>
          </w:p>
        </w:tc>
        <w:tc>
          <w:tcPr>
            <w:tcW w:w="5098" w:type="dxa"/>
            <w:tcBorders>
              <w:top w:val="single" w:sz="4" w:space="0" w:color="auto"/>
              <w:left w:val="single" w:sz="4" w:space="0" w:color="auto"/>
              <w:bottom w:val="single" w:sz="4" w:space="0" w:color="auto"/>
              <w:right w:val="single" w:sz="4" w:space="0" w:color="auto"/>
            </w:tcBorders>
            <w:hideMark/>
          </w:tcPr>
          <w:p w14:paraId="1EB025EC" w14:textId="77777777" w:rsidR="00FC2C99" w:rsidRPr="00716217" w:rsidRDefault="00FC2C99" w:rsidP="00AB59F1">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56593A8B" w14:textId="69A3FE70" w:rsidR="0060310E" w:rsidRPr="0060310E" w:rsidRDefault="0060310E" w:rsidP="00FC2C99">
      <w:pPr>
        <w:pStyle w:val="Nadpis1"/>
        <w:numPr>
          <w:ilvl w:val="0"/>
          <w:numId w:val="42"/>
        </w:numPr>
        <w:spacing w:after="120" w:line="256" w:lineRule="auto"/>
        <w:ind w:left="56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5FCE9BE3" w14:textId="77777777" w:rsidR="0084313C" w:rsidRPr="00716217" w:rsidRDefault="0084313C" w:rsidP="00342ED3">
      <w:pPr>
        <w:pStyle w:val="Normalni-slovn"/>
        <w:numPr>
          <w:ilvl w:val="0"/>
          <w:numId w:val="13"/>
        </w:numPr>
        <w:spacing w:after="0" w:line="280" w:lineRule="exact"/>
        <w:ind w:left="714" w:hanging="357"/>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1F1DA47D"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se podrobně se seznámil se zadávací dokumentací, včetně příloh;</w:t>
      </w:r>
    </w:p>
    <w:p w14:paraId="4F3C0B34" w14:textId="77777777" w:rsidR="0060310E" w:rsidRPr="00E3123D" w:rsidRDefault="0060310E" w:rsidP="00342ED3">
      <w:pPr>
        <w:pStyle w:val="Normalni-slovn"/>
        <w:numPr>
          <w:ilvl w:val="0"/>
          <w:numId w:val="13"/>
        </w:numPr>
        <w:spacing w:after="0" w:line="280" w:lineRule="exact"/>
        <w:ind w:left="714" w:hanging="357"/>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F951F8"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342ED3">
      <w:pPr>
        <w:numPr>
          <w:ilvl w:val="0"/>
          <w:numId w:val="13"/>
        </w:numPr>
        <w:spacing w:before="120" w:after="0" w:line="240" w:lineRule="auto"/>
        <w:ind w:left="714" w:hanging="357"/>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55B5C2A5" w14:textId="77777777" w:rsidR="00A20020" w:rsidRDefault="00A20020"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5BAEA326"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proofErr w:type="gramStart"/>
      <w:r w:rsidRPr="0060310E">
        <w:rPr>
          <w:rFonts w:ascii="Arial" w:hAnsi="Arial" w:cs="Arial"/>
          <w:i/>
          <w:color w:val="000000" w:themeColor="text1"/>
          <w:sz w:val="20"/>
          <w:szCs w:val="20"/>
          <w:highlight w:val="yellow"/>
        </w:rPr>
        <w:t>…….</w:t>
      </w:r>
      <w:proofErr w:type="gramEnd"/>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40E69BAC" w14:textId="1330AC8C" w:rsidR="00375007" w:rsidRDefault="00375007"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4D582697" w14:textId="77777777" w:rsidR="00FC2C99" w:rsidRDefault="00FC2C99"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4459316D" w14:textId="77777777" w:rsidR="00A20020" w:rsidRDefault="00A20020"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highlight w:val="lightGray"/>
        </w:rPr>
      </w:pPr>
    </w:p>
    <w:p w14:paraId="6562FC23" w14:textId="400953F4"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84313C">
      <w:headerReference w:type="default" r:id="rId8"/>
      <w:footerReference w:type="default" r:id="rId9"/>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9A14" w14:textId="77777777" w:rsidR="00314660" w:rsidRDefault="00314660" w:rsidP="00CC4B5D">
      <w:pPr>
        <w:spacing w:after="0" w:line="240" w:lineRule="auto"/>
      </w:pPr>
      <w:r>
        <w:separator/>
      </w:r>
    </w:p>
  </w:endnote>
  <w:endnote w:type="continuationSeparator" w:id="0">
    <w:p w14:paraId="57FEC2D1" w14:textId="77777777" w:rsidR="00314660" w:rsidRDefault="0031466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7020AE5" w14:textId="30C718ED" w:rsidR="0084313C" w:rsidRPr="00B36189" w:rsidRDefault="0084313C" w:rsidP="0084313C">
            <w:pPr>
              <w:pStyle w:val="Zpat"/>
              <w:ind w:left="2550"/>
              <w:rPr>
                <w:rFonts w:ascii="Arial" w:hAnsi="Arial" w:cs="Arial"/>
                <w:sz w:val="2"/>
                <w:szCs w:val="2"/>
                <w:highlight w:val="yellow"/>
              </w:rPr>
            </w:pPr>
          </w:p>
          <w:p w14:paraId="7468A23E" w14:textId="782DC705" w:rsidR="0084313C" w:rsidRDefault="0084313C" w:rsidP="00342ED3">
            <w:pPr>
              <w:pStyle w:val="Zpat"/>
              <w:tabs>
                <w:tab w:val="clear" w:pos="4536"/>
                <w:tab w:val="clear" w:pos="9072"/>
              </w:tabs>
              <w:ind w:left="-142" w:right="-1"/>
              <w:rPr>
                <w:i/>
              </w:rPr>
            </w:pPr>
          </w:p>
          <w:p w14:paraId="6D25276C" w14:textId="7D1EF262" w:rsidR="0084313C" w:rsidRDefault="0084313C" w:rsidP="0084313C">
            <w:pPr>
              <w:pStyle w:val="Zpat"/>
              <w:tabs>
                <w:tab w:val="clear" w:pos="4536"/>
                <w:tab w:val="clear" w:pos="9072"/>
              </w:tabs>
              <w:ind w:right="-1"/>
              <w:rPr>
                <w:noProof/>
              </w:rPr>
            </w:pPr>
          </w:p>
          <w:p w14:paraId="64F0BC63" w14:textId="203551E4" w:rsidR="001761AE" w:rsidRPr="0084313C" w:rsidRDefault="0084313C" w:rsidP="0084313C">
            <w:pPr>
              <w:pStyle w:val="Zpat"/>
              <w:tabs>
                <w:tab w:val="clear" w:pos="4536"/>
                <w:tab w:val="clear" w:pos="9072"/>
              </w:tabs>
              <w:ind w:right="-1"/>
              <w:jc w:val="center"/>
              <w:rPr>
                <w:rFonts w:ascii="Arial" w:hAnsi="Arial" w:cs="Arial"/>
                <w:i/>
                <w:sz w:val="20"/>
                <w:szCs w:val="18"/>
              </w:rPr>
            </w:pPr>
            <w:r w:rsidRPr="0045426D">
              <w:rPr>
                <w:rFonts w:ascii="Arial" w:hAnsi="Arial" w:cs="Arial"/>
                <w:i/>
                <w:sz w:val="20"/>
                <w:szCs w:val="18"/>
              </w:rPr>
              <w:t xml:space="preserve">stránka </w:t>
            </w:r>
            <w:r w:rsidRPr="0045426D">
              <w:rPr>
                <w:rFonts w:ascii="Arial" w:hAnsi="Arial" w:cs="Arial"/>
                <w:i/>
                <w:sz w:val="20"/>
                <w:szCs w:val="18"/>
              </w:rPr>
              <w:fldChar w:fldCharType="begin"/>
            </w:r>
            <w:r w:rsidRPr="0045426D">
              <w:rPr>
                <w:rFonts w:ascii="Arial" w:hAnsi="Arial" w:cs="Arial"/>
                <w:i/>
                <w:sz w:val="20"/>
                <w:szCs w:val="18"/>
              </w:rPr>
              <w:instrText>PAGE  \* Arabic  \* MERGEFORMAT</w:instrText>
            </w:r>
            <w:r w:rsidRPr="0045426D">
              <w:rPr>
                <w:rFonts w:ascii="Arial" w:hAnsi="Arial" w:cs="Arial"/>
                <w:i/>
                <w:sz w:val="20"/>
                <w:szCs w:val="18"/>
              </w:rPr>
              <w:fldChar w:fldCharType="separate"/>
            </w:r>
            <w:r>
              <w:rPr>
                <w:rFonts w:ascii="Arial" w:hAnsi="Arial" w:cs="Arial"/>
                <w:i/>
                <w:sz w:val="20"/>
                <w:szCs w:val="18"/>
              </w:rPr>
              <w:t>6</w:t>
            </w:r>
            <w:r w:rsidRPr="0045426D">
              <w:rPr>
                <w:rFonts w:ascii="Arial" w:hAnsi="Arial" w:cs="Arial"/>
                <w:i/>
                <w:sz w:val="20"/>
                <w:szCs w:val="18"/>
              </w:rPr>
              <w:fldChar w:fldCharType="end"/>
            </w:r>
            <w:r w:rsidRPr="0045426D">
              <w:rPr>
                <w:rFonts w:ascii="Arial" w:hAnsi="Arial" w:cs="Arial"/>
                <w:i/>
                <w:sz w:val="20"/>
                <w:szCs w:val="18"/>
              </w:rPr>
              <w:t xml:space="preserve"> z </w:t>
            </w:r>
            <w:r w:rsidRPr="0045426D">
              <w:rPr>
                <w:rFonts w:ascii="Arial" w:hAnsi="Arial" w:cs="Arial"/>
                <w:i/>
                <w:sz w:val="20"/>
                <w:szCs w:val="18"/>
              </w:rPr>
              <w:fldChar w:fldCharType="begin"/>
            </w:r>
            <w:r w:rsidRPr="0045426D">
              <w:rPr>
                <w:rFonts w:ascii="Arial" w:hAnsi="Arial" w:cs="Arial"/>
                <w:i/>
                <w:sz w:val="20"/>
                <w:szCs w:val="18"/>
              </w:rPr>
              <w:instrText>NUMPAGES  \* Arabic  \* MERGEFORMAT</w:instrText>
            </w:r>
            <w:r w:rsidRPr="0045426D">
              <w:rPr>
                <w:rFonts w:ascii="Arial" w:hAnsi="Arial" w:cs="Arial"/>
                <w:i/>
                <w:sz w:val="20"/>
                <w:szCs w:val="18"/>
              </w:rPr>
              <w:fldChar w:fldCharType="separate"/>
            </w:r>
            <w:r>
              <w:rPr>
                <w:rFonts w:ascii="Arial" w:hAnsi="Arial" w:cs="Arial"/>
                <w:i/>
                <w:sz w:val="20"/>
                <w:szCs w:val="18"/>
              </w:rPr>
              <w:t>10</w:t>
            </w:r>
            <w:r w:rsidRPr="0045426D">
              <w:rPr>
                <w:rFonts w:ascii="Arial" w:hAnsi="Arial" w:cs="Arial"/>
                <w:i/>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0023" w14:textId="77777777" w:rsidR="00314660" w:rsidRDefault="00314660" w:rsidP="00CC4B5D">
      <w:pPr>
        <w:spacing w:after="0" w:line="240" w:lineRule="auto"/>
      </w:pPr>
      <w:bookmarkStart w:id="0" w:name="_Hlk194410906"/>
      <w:bookmarkEnd w:id="0"/>
      <w:r>
        <w:separator/>
      </w:r>
    </w:p>
  </w:footnote>
  <w:footnote w:type="continuationSeparator" w:id="0">
    <w:p w14:paraId="2656C089" w14:textId="77777777" w:rsidR="00314660" w:rsidRDefault="0031466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046F" w14:textId="541A3CA3" w:rsidR="0084313C" w:rsidRDefault="0084313C" w:rsidP="00342ED3">
    <w:pPr>
      <w:pStyle w:val="Zhlav"/>
      <w:tabs>
        <w:tab w:val="clear" w:pos="9072"/>
        <w:tab w:val="left" w:pos="840"/>
        <w:tab w:val="right" w:pos="9071"/>
      </w:tabs>
      <w:rPr>
        <w:rFonts w:cs="Arial"/>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66535B57" wp14:editId="2C84A370">
          <wp:simplePos x="0" y="0"/>
          <wp:positionH relativeFrom="column">
            <wp:posOffset>5214620</wp:posOffset>
          </wp:positionH>
          <wp:positionV relativeFrom="paragraph">
            <wp:posOffset>9525</wp:posOffset>
          </wp:positionV>
          <wp:extent cx="1190625" cy="818048"/>
          <wp:effectExtent l="0" t="0" r="0" b="127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1804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8" w:name="_Hlk167704093"/>
  </w:p>
  <w:p w14:paraId="4867C348" w14:textId="77777777" w:rsidR="0084313C" w:rsidRDefault="0084313C" w:rsidP="0084313C">
    <w:pPr>
      <w:pStyle w:val="Zhlav"/>
      <w:tabs>
        <w:tab w:val="clear" w:pos="4536"/>
        <w:tab w:val="clear" w:pos="9072"/>
        <w:tab w:val="left" w:pos="840"/>
        <w:tab w:val="right" w:pos="7797"/>
      </w:tabs>
      <w:ind w:right="849"/>
      <w:jc w:val="center"/>
      <w:rPr>
        <w:rFonts w:cs="Arial"/>
        <w:color w:val="242424"/>
        <w:shd w:val="clear" w:color="auto" w:fill="FFFFFF"/>
      </w:rPr>
    </w:pPr>
  </w:p>
  <w:bookmarkEnd w:id="8"/>
  <w:p w14:paraId="580C6CAF" w14:textId="3432D302" w:rsidR="0084313C" w:rsidRDefault="0084313C" w:rsidP="0084313C">
    <w:pPr>
      <w:pStyle w:val="Zhlav"/>
      <w:jc w:val="right"/>
      <w:rPr>
        <w:rFonts w:ascii="Arial" w:hAnsi="Arial" w:cs="Arial"/>
      </w:rPr>
    </w:pPr>
  </w:p>
  <w:p w14:paraId="38AB3927" w14:textId="77777777" w:rsidR="00375007" w:rsidRDefault="00375007" w:rsidP="0084313C">
    <w:pPr>
      <w:pStyle w:val="Zhlav"/>
      <w:jc w:val="right"/>
      <w:rPr>
        <w:rFonts w:ascii="Arial" w:hAnsi="Arial" w:cs="Arial"/>
      </w:rPr>
    </w:pPr>
    <w:bookmarkStart w:id="9" w:name="_Hlk183685894"/>
  </w:p>
  <w:p w14:paraId="7CD12554" w14:textId="77777777" w:rsidR="00375007" w:rsidRDefault="00375007" w:rsidP="0084313C">
    <w:pPr>
      <w:pStyle w:val="Zhlav"/>
      <w:jc w:val="right"/>
      <w:rPr>
        <w:rFonts w:ascii="Arial" w:hAnsi="Arial" w:cs="Arial"/>
      </w:rPr>
    </w:pPr>
  </w:p>
  <w:p w14:paraId="19C85E1F" w14:textId="5AFB2D7B" w:rsidR="00CC4B5D" w:rsidRDefault="00B232BC" w:rsidP="0084313C">
    <w:pPr>
      <w:pStyle w:val="Zhlav"/>
      <w:jc w:val="right"/>
      <w:rPr>
        <w:rFonts w:ascii="Arial" w:hAnsi="Arial" w:cs="Arial"/>
        <w:sz w:val="20"/>
        <w:szCs w:val="20"/>
      </w:rPr>
    </w:pPr>
    <w:r w:rsidRPr="0057718A">
      <w:rPr>
        <w:rFonts w:ascii="Arial" w:hAnsi="Arial" w:cs="Arial"/>
      </w:rPr>
      <w:t xml:space="preserve"> </w:t>
    </w:r>
    <w:r w:rsidR="00375007">
      <w:rPr>
        <w:rFonts w:ascii="Arial" w:hAnsi="Arial" w:cs="Arial"/>
      </w:rPr>
      <w:t>P</w:t>
    </w:r>
    <w:r w:rsidR="00F560A1" w:rsidRPr="0057718A">
      <w:rPr>
        <w:rFonts w:ascii="Arial" w:hAnsi="Arial" w:cs="Arial"/>
        <w:sz w:val="20"/>
        <w:szCs w:val="20"/>
      </w:rPr>
      <w:t>říloha č. 3</w:t>
    </w:r>
    <w:r w:rsidR="00F12C7E">
      <w:rPr>
        <w:rFonts w:ascii="Arial" w:hAnsi="Arial" w:cs="Arial"/>
        <w:sz w:val="20"/>
        <w:szCs w:val="20"/>
      </w:rPr>
      <w:t xml:space="preserve"> – </w:t>
    </w:r>
    <w:r w:rsidR="00935477">
      <w:rPr>
        <w:rFonts w:ascii="Arial" w:hAnsi="Arial" w:cs="Arial"/>
        <w:sz w:val="20"/>
        <w:szCs w:val="20"/>
      </w:rPr>
      <w:t>Č</w:t>
    </w:r>
    <w:r w:rsidR="00F12C7E">
      <w:rPr>
        <w:rFonts w:ascii="Arial" w:hAnsi="Arial" w:cs="Arial"/>
        <w:sz w:val="20"/>
        <w:szCs w:val="20"/>
      </w:rPr>
      <w:t>estné prohlášení</w:t>
    </w:r>
    <w:bookmarkEnd w:id="9"/>
  </w:p>
  <w:p w14:paraId="3DDD0741" w14:textId="77777777" w:rsidR="00232637" w:rsidRDefault="00232637"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74E636CC"/>
    <w:lvl w:ilvl="0" w:tplc="C2721FDA">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9F51EA7"/>
    <w:multiLevelType w:val="multilevel"/>
    <w:tmpl w:val="A24A7EB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29"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0" w15:restartNumberingAfterBreak="0">
    <w:nsid w:val="6A6734BD"/>
    <w:multiLevelType w:val="multilevel"/>
    <w:tmpl w:val="2C60BC50"/>
    <w:lvl w:ilvl="0">
      <w:start w:val="4"/>
      <w:numFmt w:val="decimal"/>
      <w:lvlText w:val="%1."/>
      <w:lvlJc w:val="left"/>
      <w:pPr>
        <w:ind w:left="2911"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2."/>
      <w:lvlJc w:val="left"/>
      <w:pPr>
        <w:ind w:left="2758" w:hanging="567"/>
      </w:pPr>
      <w:rPr>
        <w:rFonts w:hint="default"/>
        <w:caps w:val="0"/>
        <w:smallCaps w:val="0"/>
        <w:strike w:val="0"/>
        <w:dstrike w:val="0"/>
        <w:color w:val="000000"/>
        <w:spacing w:val="0"/>
        <w:w w:val="100"/>
        <w:kern w:val="0"/>
        <w:position w:val="0"/>
        <w:sz w:val="18"/>
        <w:vertAlign w:val="baseline"/>
      </w:rPr>
    </w:lvl>
    <w:lvl w:ilvl="2">
      <w:start w:val="1"/>
      <w:numFmt w:val="decimal"/>
      <w:lvlText w:val="%1.%2.%3."/>
      <w:lvlJc w:val="left"/>
      <w:pPr>
        <w:ind w:left="2758" w:hanging="56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118"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118" w:hanging="92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478"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3478" w:hanging="128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3838"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3838" w:hanging="1647"/>
      </w:pPr>
      <w:rPr>
        <w:rFonts w:hAnsi="Arial Unicode MS" w:hint="default"/>
        <w:caps w:val="0"/>
        <w:smallCaps w:val="0"/>
        <w:strike w:val="0"/>
        <w:dstrike w:val="0"/>
        <w:color w:val="000000"/>
        <w:spacing w:val="0"/>
        <w:w w:val="100"/>
        <w:kern w:val="0"/>
        <w:position w:val="0"/>
        <w:vertAlign w:val="baseline"/>
      </w:rPr>
    </w:lvl>
  </w:abstractNum>
  <w:abstractNum w:abstractNumId="31"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5905C07"/>
    <w:multiLevelType w:val="hybridMultilevel"/>
    <w:tmpl w:val="94AAE7C4"/>
    <w:numStyleLink w:val="Importovanstyl7"/>
  </w:abstractNum>
  <w:abstractNum w:abstractNumId="33" w15:restartNumberingAfterBreak="0">
    <w:nsid w:val="797E1B81"/>
    <w:multiLevelType w:val="hybridMultilevel"/>
    <w:tmpl w:val="F25AFD74"/>
    <w:numStyleLink w:val="Importovanstyl6"/>
  </w:abstractNum>
  <w:abstractNum w:abstractNumId="3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33"/>
  </w:num>
  <w:num w:numId="5">
    <w:abstractNumId w:val="5"/>
  </w:num>
  <w:num w:numId="6">
    <w:abstractNumId w:val="25"/>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7"/>
  </w:num>
  <w:num w:numId="14">
    <w:abstractNumId w:val="31"/>
  </w:num>
  <w:num w:numId="15">
    <w:abstractNumId w:val="26"/>
  </w:num>
  <w:num w:numId="16">
    <w:abstractNumId w:val="29"/>
  </w:num>
  <w:num w:numId="17">
    <w:abstractNumId w:val="15"/>
  </w:num>
  <w:num w:numId="18">
    <w:abstractNumId w:val="2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num>
  <w:num w:numId="22">
    <w:abstractNumId w:val="2"/>
  </w:num>
  <w:num w:numId="23">
    <w:abstractNumId w:val="21"/>
  </w:num>
  <w:num w:numId="24">
    <w:abstractNumId w:val="24"/>
  </w:num>
  <w:num w:numId="25">
    <w:abstractNumId w:val="13"/>
  </w:num>
  <w:num w:numId="26">
    <w:abstractNumId w:val="16"/>
  </w:num>
  <w:num w:numId="27">
    <w:abstractNumId w:val="28"/>
  </w:num>
  <w:num w:numId="28">
    <w:abstractNumId w:val="9"/>
  </w:num>
  <w:num w:numId="29">
    <w:abstractNumId w:val="7"/>
  </w:num>
  <w:num w:numId="30">
    <w:abstractNumId w:val="37"/>
  </w:num>
  <w:num w:numId="31">
    <w:abstractNumId w:val="22"/>
  </w:num>
  <w:num w:numId="32">
    <w:abstractNumId w:val="34"/>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35"/>
  </w:num>
  <w:num w:numId="40">
    <w:abstractNumId w:val="18"/>
  </w:num>
  <w:num w:numId="41">
    <w:abstractNumId w:val="0"/>
  </w:num>
  <w:num w:numId="42">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20D1"/>
    <w:rsid w:val="00041161"/>
    <w:rsid w:val="00041B35"/>
    <w:rsid w:val="000449D0"/>
    <w:rsid w:val="00046751"/>
    <w:rsid w:val="00046977"/>
    <w:rsid w:val="0005004C"/>
    <w:rsid w:val="000519FD"/>
    <w:rsid w:val="000561EC"/>
    <w:rsid w:val="00065DE4"/>
    <w:rsid w:val="00080D3A"/>
    <w:rsid w:val="000B2E8A"/>
    <w:rsid w:val="000B3E23"/>
    <w:rsid w:val="000C3A6C"/>
    <w:rsid w:val="000D7376"/>
    <w:rsid w:val="000D7567"/>
    <w:rsid w:val="000E17BE"/>
    <w:rsid w:val="000E55C7"/>
    <w:rsid w:val="000F04AF"/>
    <w:rsid w:val="000F4523"/>
    <w:rsid w:val="001064BD"/>
    <w:rsid w:val="00106EE6"/>
    <w:rsid w:val="00107DF6"/>
    <w:rsid w:val="00110F0D"/>
    <w:rsid w:val="00112E30"/>
    <w:rsid w:val="00140E69"/>
    <w:rsid w:val="00145344"/>
    <w:rsid w:val="00157376"/>
    <w:rsid w:val="00162114"/>
    <w:rsid w:val="001666ED"/>
    <w:rsid w:val="001761AE"/>
    <w:rsid w:val="00180FC8"/>
    <w:rsid w:val="001861DB"/>
    <w:rsid w:val="00193953"/>
    <w:rsid w:val="00197B6A"/>
    <w:rsid w:val="001A59DB"/>
    <w:rsid w:val="001B6FFC"/>
    <w:rsid w:val="001C0D4C"/>
    <w:rsid w:val="001E1692"/>
    <w:rsid w:val="001E1B2E"/>
    <w:rsid w:val="001E5157"/>
    <w:rsid w:val="00205583"/>
    <w:rsid w:val="0022207E"/>
    <w:rsid w:val="002225D9"/>
    <w:rsid w:val="0022542A"/>
    <w:rsid w:val="00226C7F"/>
    <w:rsid w:val="00232637"/>
    <w:rsid w:val="00236115"/>
    <w:rsid w:val="00262312"/>
    <w:rsid w:val="002663A0"/>
    <w:rsid w:val="002667F4"/>
    <w:rsid w:val="00297FE4"/>
    <w:rsid w:val="002B78F6"/>
    <w:rsid w:val="002D346A"/>
    <w:rsid w:val="002E73D8"/>
    <w:rsid w:val="00314660"/>
    <w:rsid w:val="00322195"/>
    <w:rsid w:val="003261FF"/>
    <w:rsid w:val="003346E3"/>
    <w:rsid w:val="003364F8"/>
    <w:rsid w:val="00342ED3"/>
    <w:rsid w:val="00344FC9"/>
    <w:rsid w:val="00346E3F"/>
    <w:rsid w:val="003511C5"/>
    <w:rsid w:val="00356437"/>
    <w:rsid w:val="00366C3E"/>
    <w:rsid w:val="00370826"/>
    <w:rsid w:val="00375007"/>
    <w:rsid w:val="00382A4B"/>
    <w:rsid w:val="0039291B"/>
    <w:rsid w:val="003941DF"/>
    <w:rsid w:val="003A5DAD"/>
    <w:rsid w:val="003B47E0"/>
    <w:rsid w:val="003C0A00"/>
    <w:rsid w:val="003D7115"/>
    <w:rsid w:val="003E0C9A"/>
    <w:rsid w:val="003F0306"/>
    <w:rsid w:val="003F2B49"/>
    <w:rsid w:val="00406589"/>
    <w:rsid w:val="00416F13"/>
    <w:rsid w:val="004622DF"/>
    <w:rsid w:val="00472906"/>
    <w:rsid w:val="00485524"/>
    <w:rsid w:val="00486B94"/>
    <w:rsid w:val="004A5572"/>
    <w:rsid w:val="004A7326"/>
    <w:rsid w:val="004B57AE"/>
    <w:rsid w:val="004C0CD5"/>
    <w:rsid w:val="004E02DB"/>
    <w:rsid w:val="004E0809"/>
    <w:rsid w:val="004E5A2F"/>
    <w:rsid w:val="004F0EE9"/>
    <w:rsid w:val="004F6E60"/>
    <w:rsid w:val="00500AF3"/>
    <w:rsid w:val="00501D84"/>
    <w:rsid w:val="00503B1A"/>
    <w:rsid w:val="00504881"/>
    <w:rsid w:val="00512D8D"/>
    <w:rsid w:val="005153D7"/>
    <w:rsid w:val="00523D46"/>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2713"/>
    <w:rsid w:val="00621201"/>
    <w:rsid w:val="00625961"/>
    <w:rsid w:val="006417B1"/>
    <w:rsid w:val="006556CD"/>
    <w:rsid w:val="006564FB"/>
    <w:rsid w:val="00672A97"/>
    <w:rsid w:val="00675D4F"/>
    <w:rsid w:val="00680DA9"/>
    <w:rsid w:val="00692E46"/>
    <w:rsid w:val="006946B9"/>
    <w:rsid w:val="006A1B21"/>
    <w:rsid w:val="006A3AB9"/>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54C6F"/>
    <w:rsid w:val="00765DE5"/>
    <w:rsid w:val="00776DF8"/>
    <w:rsid w:val="00777ECE"/>
    <w:rsid w:val="0078449C"/>
    <w:rsid w:val="007A582F"/>
    <w:rsid w:val="007B4737"/>
    <w:rsid w:val="007B5950"/>
    <w:rsid w:val="007C00D0"/>
    <w:rsid w:val="007C30FA"/>
    <w:rsid w:val="007D1BC1"/>
    <w:rsid w:val="007D2479"/>
    <w:rsid w:val="007F09C5"/>
    <w:rsid w:val="007F5C7B"/>
    <w:rsid w:val="00800F16"/>
    <w:rsid w:val="008019A6"/>
    <w:rsid w:val="008032D1"/>
    <w:rsid w:val="008172A5"/>
    <w:rsid w:val="00824E74"/>
    <w:rsid w:val="0084313C"/>
    <w:rsid w:val="00862925"/>
    <w:rsid w:val="008647D9"/>
    <w:rsid w:val="00875EDE"/>
    <w:rsid w:val="00893D4B"/>
    <w:rsid w:val="00893E00"/>
    <w:rsid w:val="008C05CA"/>
    <w:rsid w:val="00903923"/>
    <w:rsid w:val="00906BC8"/>
    <w:rsid w:val="009147F8"/>
    <w:rsid w:val="009267C9"/>
    <w:rsid w:val="00935477"/>
    <w:rsid w:val="0094190D"/>
    <w:rsid w:val="00961D00"/>
    <w:rsid w:val="00965781"/>
    <w:rsid w:val="00966F22"/>
    <w:rsid w:val="009701E2"/>
    <w:rsid w:val="00977F5B"/>
    <w:rsid w:val="00987331"/>
    <w:rsid w:val="00991E67"/>
    <w:rsid w:val="0099231F"/>
    <w:rsid w:val="009A622E"/>
    <w:rsid w:val="009D20B5"/>
    <w:rsid w:val="009D27BF"/>
    <w:rsid w:val="009D6BE2"/>
    <w:rsid w:val="009E11E7"/>
    <w:rsid w:val="009E1260"/>
    <w:rsid w:val="009E1C4A"/>
    <w:rsid w:val="009F6091"/>
    <w:rsid w:val="00A0332A"/>
    <w:rsid w:val="00A06182"/>
    <w:rsid w:val="00A07511"/>
    <w:rsid w:val="00A14E8E"/>
    <w:rsid w:val="00A16C54"/>
    <w:rsid w:val="00A17E03"/>
    <w:rsid w:val="00A20020"/>
    <w:rsid w:val="00A210D0"/>
    <w:rsid w:val="00A221FE"/>
    <w:rsid w:val="00A30312"/>
    <w:rsid w:val="00A31C50"/>
    <w:rsid w:val="00A362C9"/>
    <w:rsid w:val="00A47727"/>
    <w:rsid w:val="00A50237"/>
    <w:rsid w:val="00A538A1"/>
    <w:rsid w:val="00A612A9"/>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7AFD"/>
    <w:rsid w:val="00B8473D"/>
    <w:rsid w:val="00BB4AEF"/>
    <w:rsid w:val="00BE08B6"/>
    <w:rsid w:val="00BF3629"/>
    <w:rsid w:val="00BF660C"/>
    <w:rsid w:val="00C06300"/>
    <w:rsid w:val="00C13A49"/>
    <w:rsid w:val="00C234C3"/>
    <w:rsid w:val="00C30FD6"/>
    <w:rsid w:val="00C44D01"/>
    <w:rsid w:val="00C619D2"/>
    <w:rsid w:val="00C638D0"/>
    <w:rsid w:val="00C66EFB"/>
    <w:rsid w:val="00C87408"/>
    <w:rsid w:val="00CC1587"/>
    <w:rsid w:val="00CC328D"/>
    <w:rsid w:val="00CC4167"/>
    <w:rsid w:val="00CC4B5D"/>
    <w:rsid w:val="00CC655C"/>
    <w:rsid w:val="00CD70C0"/>
    <w:rsid w:val="00CE7491"/>
    <w:rsid w:val="00CF3ABE"/>
    <w:rsid w:val="00D02B14"/>
    <w:rsid w:val="00D0633C"/>
    <w:rsid w:val="00D06396"/>
    <w:rsid w:val="00D06745"/>
    <w:rsid w:val="00D23BC1"/>
    <w:rsid w:val="00D36A01"/>
    <w:rsid w:val="00D52074"/>
    <w:rsid w:val="00D65A8C"/>
    <w:rsid w:val="00D662F8"/>
    <w:rsid w:val="00D850C0"/>
    <w:rsid w:val="00D87976"/>
    <w:rsid w:val="00D90049"/>
    <w:rsid w:val="00D9359D"/>
    <w:rsid w:val="00D9541E"/>
    <w:rsid w:val="00D95493"/>
    <w:rsid w:val="00DA337C"/>
    <w:rsid w:val="00DC1E4B"/>
    <w:rsid w:val="00DC4DA6"/>
    <w:rsid w:val="00DE6A2B"/>
    <w:rsid w:val="00DE7150"/>
    <w:rsid w:val="00DF4395"/>
    <w:rsid w:val="00E03CC6"/>
    <w:rsid w:val="00E22E00"/>
    <w:rsid w:val="00E26C3E"/>
    <w:rsid w:val="00E45963"/>
    <w:rsid w:val="00E6576B"/>
    <w:rsid w:val="00E91DA9"/>
    <w:rsid w:val="00EC3314"/>
    <w:rsid w:val="00EC4224"/>
    <w:rsid w:val="00EE1354"/>
    <w:rsid w:val="00EF678C"/>
    <w:rsid w:val="00EF6952"/>
    <w:rsid w:val="00F016D5"/>
    <w:rsid w:val="00F050C5"/>
    <w:rsid w:val="00F05FAF"/>
    <w:rsid w:val="00F10FF0"/>
    <w:rsid w:val="00F12C7E"/>
    <w:rsid w:val="00F13C04"/>
    <w:rsid w:val="00F15185"/>
    <w:rsid w:val="00F244A2"/>
    <w:rsid w:val="00F2777E"/>
    <w:rsid w:val="00F560A1"/>
    <w:rsid w:val="00F705DB"/>
    <w:rsid w:val="00F82655"/>
    <w:rsid w:val="00FA3A6D"/>
    <w:rsid w:val="00FB6021"/>
    <w:rsid w:val="00FB738A"/>
    <w:rsid w:val="00FC2C99"/>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F6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Bod">
    <w:name w:val="Bod"/>
    <w:basedOn w:val="Normln"/>
    <w:next w:val="FormtovanvHTML"/>
    <w:qFormat/>
    <w:rsid w:val="0084313C"/>
    <w:pPr>
      <w:numPr>
        <w:ilvl w:val="4"/>
        <w:numId w:val="40"/>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84313C"/>
    <w:pPr>
      <w:keepNext/>
      <w:numPr>
        <w:numId w:val="40"/>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84313C"/>
    <w:pPr>
      <w:keepLines w:val="0"/>
      <w:numPr>
        <w:ilvl w:val="1"/>
        <w:numId w:val="40"/>
      </w:numPr>
      <w:spacing w:before="0" w:after="12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84313C"/>
    <w:pPr>
      <w:keepNext w:val="0"/>
      <w:keepLines w:val="0"/>
      <w:widowControl w:val="0"/>
      <w:numPr>
        <w:ilvl w:val="3"/>
        <w:numId w:val="40"/>
      </w:numPr>
      <w:spacing w:before="0" w:after="120" w:line="276" w:lineRule="auto"/>
      <w:jc w:val="both"/>
    </w:pPr>
    <w:rPr>
      <w:rFonts w:ascii="Arial Narrow" w:eastAsia="Calibri" w:hAnsi="Arial Narrow" w:cs="Arial"/>
      <w:bCs/>
      <w:color w:val="auto"/>
      <w:kern w:val="32"/>
      <w:sz w:val="22"/>
      <w:szCs w:val="22"/>
      <w:lang w:eastAsia="cs-CZ"/>
    </w:rPr>
  </w:style>
  <w:style w:type="paragraph" w:styleId="FormtovanvHTML">
    <w:name w:val="HTML Preformatted"/>
    <w:basedOn w:val="Normln"/>
    <w:link w:val="FormtovanvHTMLChar"/>
    <w:uiPriority w:val="99"/>
    <w:semiHidden/>
    <w:unhideWhenUsed/>
    <w:rsid w:val="0084313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4313C"/>
    <w:rPr>
      <w:rFonts w:ascii="Consolas" w:hAnsi="Consolas"/>
      <w:sz w:val="20"/>
      <w:szCs w:val="20"/>
    </w:rPr>
  </w:style>
  <w:style w:type="character" w:customStyle="1" w:styleId="Nadpis2Char">
    <w:name w:val="Nadpis 2 Char"/>
    <w:basedOn w:val="Standardnpsmoodstavce"/>
    <w:link w:val="Nadpis2"/>
    <w:uiPriority w:val="9"/>
    <w:semiHidden/>
    <w:rsid w:val="004F6E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30764047">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A95E4487E40CCBB85A990F465D9CF"/>
        <w:category>
          <w:name w:val="Obecné"/>
          <w:gallery w:val="placeholder"/>
        </w:category>
        <w:types>
          <w:type w:val="bbPlcHdr"/>
        </w:types>
        <w:behaviors>
          <w:behavior w:val="content"/>
        </w:behaviors>
        <w:guid w:val="{FDF8AA69-A280-48AC-A7EB-F6156FFD89A1}"/>
      </w:docPartPr>
      <w:docPartBody>
        <w:p w:rsidR="001E4353" w:rsidRDefault="00B659E1" w:rsidP="00B659E1">
          <w:pPr>
            <w:pStyle w:val="4D7A95E4487E40CCBB85A990F465D9CF"/>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1"/>
    <w:rsid w:val="001E4353"/>
    <w:rsid w:val="005153D7"/>
    <w:rsid w:val="006417B1"/>
    <w:rsid w:val="007C00D0"/>
    <w:rsid w:val="00B65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9E1"/>
  </w:style>
  <w:style w:type="paragraph" w:customStyle="1" w:styleId="4D7A95E4487E40CCBB85A990F465D9CF">
    <w:name w:val="4D7A95E4487E40CCBB85A990F465D9CF"/>
    <w:rsid w:val="00B65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3BBE-387A-461F-BA36-A89B5777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6525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Kubíček;Tomáš Straka</dc:creator>
  <cp:keywords/>
  <cp:lastModifiedBy>Tomáš Straka</cp:lastModifiedBy>
  <cp:revision>5</cp:revision>
  <cp:lastPrinted>2023-06-26T10:42:00Z</cp:lastPrinted>
  <dcterms:created xsi:type="dcterms:W3CDTF">2026-01-22T10:00:00Z</dcterms:created>
  <dcterms:modified xsi:type="dcterms:W3CDTF">2026-04-09T13:24:00Z</dcterms:modified>
</cp:coreProperties>
</file>