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595FCD38" w14:textId="16D9A38A" w:rsidR="00D312F6" w:rsidRPr="00D312F6" w:rsidRDefault="005732DC" w:rsidP="00301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956EB0" w:rsidRPr="00956EB0">
              <w:rPr>
                <w:b/>
                <w:sz w:val="28"/>
                <w:szCs w:val="28"/>
              </w:rPr>
              <w:t>Zařízení na zkoušky fyzikálních vlastností oken a vnějších dveří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7B335B7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63DB8CD6">
          <wp:simplePos x="0" y="0"/>
          <wp:positionH relativeFrom="page">
            <wp:posOffset>899795</wp:posOffset>
          </wp:positionH>
          <wp:positionV relativeFrom="paragraph">
            <wp:posOffset>-396875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50BCB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29"/>
    <w:rsid w:val="001B1EB7"/>
    <w:rsid w:val="001F56F2"/>
    <w:rsid w:val="00270F34"/>
    <w:rsid w:val="002D59C4"/>
    <w:rsid w:val="002F7DBC"/>
    <w:rsid w:val="003013EA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56EB0"/>
    <w:rsid w:val="00994D3A"/>
    <w:rsid w:val="009A4148"/>
    <w:rsid w:val="009C4B5F"/>
    <w:rsid w:val="00A7690C"/>
    <w:rsid w:val="00AF02F6"/>
    <w:rsid w:val="00B30858"/>
    <w:rsid w:val="00B44E99"/>
    <w:rsid w:val="00B8711A"/>
    <w:rsid w:val="00C03EE9"/>
    <w:rsid w:val="00C14902"/>
    <w:rsid w:val="00C43F2A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81FC3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60</cp:revision>
  <cp:lastPrinted>2018-03-26T14:25:00Z</cp:lastPrinted>
  <dcterms:created xsi:type="dcterms:W3CDTF">2018-03-26T14:24:00Z</dcterms:created>
  <dcterms:modified xsi:type="dcterms:W3CDTF">2026-03-24T12:32:00Z</dcterms:modified>
</cp:coreProperties>
</file>