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42CC02A5" w:rsidR="002C2F07" w:rsidRDefault="7A86DE97" w:rsidP="737D8BE7">
      <w:pPr>
        <w:spacing w:before="360"/>
        <w:ind w:left="-20" w:right="-20"/>
        <w:jc w:val="center"/>
        <w:rPr>
          <w:rFonts w:eastAsia="Arial Narrow" w:cs="Arial Narrow"/>
          <w:b/>
          <w:bCs/>
          <w:sz w:val="36"/>
          <w:szCs w:val="36"/>
        </w:rPr>
      </w:pPr>
      <w:r w:rsidRPr="00DC1B73">
        <w:rPr>
          <w:rFonts w:eastAsia="Arial Narrow" w:cs="Arial Narrow"/>
          <w:b/>
          <w:bCs/>
          <w:sz w:val="36"/>
          <w:szCs w:val="36"/>
        </w:rPr>
        <w:t xml:space="preserve">KUPNÍ SMLOUVA </w:t>
      </w:r>
      <w:r w:rsidR="007848EC" w:rsidRPr="00DC1B73">
        <w:rPr>
          <w:rFonts w:eastAsia="Arial Narrow" w:cs="Arial Narrow"/>
          <w:b/>
          <w:bCs/>
          <w:sz w:val="36"/>
          <w:szCs w:val="36"/>
        </w:rPr>
        <w:t xml:space="preserve">č. </w:t>
      </w:r>
      <w:r w:rsidR="00114A49" w:rsidRPr="00DC1B73">
        <w:rPr>
          <w:rFonts w:eastAsia="Arial Narrow" w:cs="Arial Narrow"/>
          <w:b/>
          <w:bCs/>
          <w:sz w:val="36"/>
          <w:szCs w:val="36"/>
        </w:rPr>
        <w:t>7</w:t>
      </w:r>
      <w:r w:rsidR="00DC1B73" w:rsidRPr="00DC1B73">
        <w:rPr>
          <w:rFonts w:eastAsia="Arial Narrow" w:cs="Arial Narrow"/>
          <w:b/>
          <w:bCs/>
          <w:sz w:val="36"/>
          <w:szCs w:val="36"/>
        </w:rPr>
        <w:t>881</w:t>
      </w:r>
      <w:r w:rsidR="007848EC" w:rsidRPr="00DC1B73">
        <w:rPr>
          <w:rFonts w:eastAsia="Arial Narrow" w:cs="Arial Narrow"/>
          <w:b/>
          <w:bCs/>
          <w:sz w:val="36"/>
          <w:szCs w:val="36"/>
        </w:rPr>
        <w:t>/202</w:t>
      </w:r>
      <w:r w:rsidR="00275A4E" w:rsidRPr="00DC1B73">
        <w:rPr>
          <w:rFonts w:eastAsia="Arial Narrow" w:cs="Arial Narrow"/>
          <w:b/>
          <w:bCs/>
          <w:sz w:val="36"/>
          <w:szCs w:val="36"/>
        </w:rPr>
        <w:t>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24CA36D4"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6F1127">
        <w:rPr>
          <w:color w:val="000000"/>
        </w:rPr>
        <w:t xml:space="preserve">Ing. </w:t>
      </w:r>
      <w:r w:rsidR="00114A49">
        <w:rPr>
          <w:color w:val="000000"/>
        </w:rPr>
        <w:t xml:space="preserve">Lenka Klubalová, </w:t>
      </w:r>
      <w:r w:rsidR="00114A49" w:rsidRPr="00114A49">
        <w:rPr>
          <w:color w:val="000000"/>
        </w:rPr>
        <w:t>+420 545 135</w:t>
      </w:r>
      <w:r w:rsidR="00114A49">
        <w:rPr>
          <w:color w:val="000000"/>
        </w:rPr>
        <w:t> </w:t>
      </w:r>
      <w:r w:rsidR="00114A49" w:rsidRPr="00114A49">
        <w:rPr>
          <w:color w:val="000000"/>
        </w:rPr>
        <w:t>114</w:t>
      </w:r>
      <w:r w:rsidR="00114A49">
        <w:rPr>
          <w:color w:val="000000"/>
        </w:rPr>
        <w:t xml:space="preserve">, </w:t>
      </w:r>
      <w:hyperlink r:id="rId11" w:history="1">
        <w:r w:rsidR="00114A49" w:rsidRPr="00203B15">
          <w:rPr>
            <w:rStyle w:val="Hypertextovodkaz"/>
          </w:rPr>
          <w:t>lenka.klubalova@mendelu.cz</w:t>
        </w:r>
      </w:hyperlink>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2FEAB11D" w14:textId="0EC60525" w:rsidR="00275A4E" w:rsidRDefault="00275A4E" w:rsidP="00275A4E">
      <w:pPr>
        <w:widowControl w:val="0"/>
        <w:tabs>
          <w:tab w:val="left" w:pos="2977"/>
        </w:tabs>
        <w:spacing w:before="0"/>
        <w:ind w:left="426" w:hanging="1"/>
        <w:jc w:val="left"/>
        <w:rPr>
          <w:color w:val="000000"/>
          <w:szCs w:val="20"/>
          <w:lang w:eastAsia="cs-CZ"/>
        </w:rPr>
      </w:pPr>
      <w:r>
        <w:rPr>
          <w:color w:val="000000"/>
          <w:szCs w:val="20"/>
          <w:lang w:eastAsia="cs-CZ"/>
        </w:rPr>
        <w:t>Kontaktní email pro řešení</w:t>
      </w:r>
      <w:r>
        <w:rPr>
          <w:color w:val="000000"/>
          <w:szCs w:val="20"/>
          <w:lang w:eastAsia="cs-CZ"/>
        </w:rPr>
        <w:br/>
        <w:t>smluvních věcí:</w:t>
      </w:r>
      <w:r>
        <w:rPr>
          <w:color w:val="000000"/>
          <w:szCs w:val="20"/>
          <w:lang w:eastAsia="cs-CZ"/>
        </w:rPr>
        <w:tab/>
      </w:r>
      <w:hyperlink r:id="rId12" w:history="1">
        <w:r w:rsidRPr="008E08EE">
          <w:rPr>
            <w:rStyle w:val="Hypertextovodkaz"/>
            <w:szCs w:val="20"/>
            <w:lang w:eastAsia="cs-CZ"/>
          </w:rPr>
          <w:t>zakazky@mendelu.cz</w:t>
        </w:r>
      </w:hyperlink>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3F65A568"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Pr>
              <w:bCs/>
            </w:rPr>
            <w:t>„</w:t>
          </w:r>
          <w:r w:rsidR="00E00DAF">
            <w:rPr>
              <w:bCs/>
            </w:rPr>
            <w:t>2</w:t>
          </w:r>
          <w:r w:rsidR="00114A49" w:rsidRPr="00114A49">
            <w:rPr>
              <w:bCs/>
            </w:rPr>
            <w:t xml:space="preserve">) Dodávky OOPP – </w:t>
          </w:r>
          <w:r w:rsidR="00E00DAF" w:rsidRPr="00E00DAF">
            <w:rPr>
              <w:bCs/>
            </w:rPr>
            <w:t>ochrana rukou, postupné plnění</w:t>
          </w:r>
          <w:r w:rsidR="00275A4E">
            <w:rPr>
              <w:bCs/>
            </w:rPr>
            <w:t xml:space="preserve"> 2025</w:t>
          </w:r>
          <w:r w:rsidR="000552DB">
            <w:rPr>
              <w:bCs/>
            </w:rPr>
            <w:t>“</w:t>
          </w:r>
        </w:sdtContent>
      </w:sdt>
      <w:r w:rsidR="00114A49">
        <w:rPr>
          <w:bCs/>
        </w:rPr>
        <w:t>, zadávané v Dynamickém nákupním systému</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275A4E" w:rsidRDefault="00D11D0E" w:rsidP="00121E81">
      <w:pPr>
        <w:widowControl w:val="0"/>
        <w:tabs>
          <w:tab w:val="left" w:pos="2835"/>
        </w:tabs>
        <w:spacing w:before="0"/>
        <w:ind w:left="426"/>
        <w:rPr>
          <w:rFonts w:eastAsia="Times New Roman"/>
          <w:bCs/>
          <w:lang w:eastAsia="cs-CZ"/>
        </w:rPr>
      </w:pPr>
      <w:r w:rsidRPr="00275A4E">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7CA64E3B" w:rsidR="00B20921" w:rsidRPr="00B20921" w:rsidRDefault="005B30DE" w:rsidP="00B20921">
      <w:pPr>
        <w:pStyle w:val="OdstavecII"/>
        <w:keepNext w:val="0"/>
        <w:widowControl w:val="0"/>
      </w:pPr>
      <w:r>
        <w:t xml:space="preserve">Předmětem dodávek </w:t>
      </w:r>
      <w:r w:rsidR="00260301">
        <w:t>budou</w:t>
      </w:r>
      <w:r w:rsidR="000552DB">
        <w:t xml:space="preserve"> </w:t>
      </w:r>
      <w:r w:rsidR="00114A49">
        <w:t xml:space="preserve">osobní ochranné pracovní pomůcky (dále jen „OOPP“ sloužící k ochraně </w:t>
      </w:r>
      <w:r w:rsidR="00E00DAF">
        <w:t>rukou</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11119377"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xml:space="preserve">, a to vždy nejpozději do 10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559D9FBF" w14:textId="6C939A29" w:rsidR="006F1127" w:rsidRDefault="00656F2B" w:rsidP="006F1127">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758E11ED" w14:textId="56E0913C" w:rsidR="00E00DAF" w:rsidRDefault="00E00DAF">
      <w:pPr>
        <w:spacing w:before="0" w:after="0"/>
        <w:jc w:val="left"/>
        <w:rPr>
          <w:rFonts w:cs="Arial"/>
          <w:bCs/>
          <w:kern w:val="32"/>
          <w:lang w:eastAsia="cs-CZ"/>
        </w:rPr>
      </w:pPr>
      <w:r>
        <w:br w:type="page"/>
      </w: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1FA8E329" w14:textId="41005E49" w:rsidR="0063140B" w:rsidRDefault="0063140B" w:rsidP="006F1127">
      <w:pPr>
        <w:pStyle w:val="OdstavecII"/>
        <w:keepNext w:val="0"/>
        <w:widowControl w:val="0"/>
      </w:pPr>
      <w:r>
        <w:t>Doručením výzvy k</w:t>
      </w:r>
      <w:r w:rsidR="00B17711">
        <w:t xml:space="preserve"> dílčí </w:t>
      </w:r>
      <w:r>
        <w:t xml:space="preserve">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203B51">
        <w:t>ho</w:t>
      </w:r>
      <w:r>
        <w:t xml:space="preserve"> provést dodávku specifikovanou ve Výzvě účinný.</w:t>
      </w:r>
    </w:p>
    <w:p w14:paraId="2D1F6553" w14:textId="4FE9B059" w:rsidR="0063140B" w:rsidRPr="00D03090" w:rsidRDefault="0063140B" w:rsidP="006F1127">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41DB60D" w14:textId="02E973E0" w:rsidR="00114A49" w:rsidRPr="00114A49" w:rsidRDefault="00114A49" w:rsidP="00114A49">
      <w:pPr>
        <w:pStyle w:val="OdstavecII"/>
        <w:keepNext w:val="0"/>
        <w:widowControl w:val="0"/>
      </w:pPr>
      <w:r>
        <w:t>K</w:t>
      </w:r>
      <w:r w:rsidR="00C52860">
        <w:t>upující může ve Výzvě požadovat zkoušku vzorků, aby mohl správně určit velikost objednávané komodity. Na podmínkách a místě zkoušky vzorku se smluvní strany dohodnou po akceptaci objednávky Prodávajícím</w:t>
      </w:r>
      <w:r w:rsidR="00B43EE0">
        <w:t>.</w:t>
      </w:r>
      <w:r w:rsidR="00C52860">
        <w:t xml:space="preserve"> Ve Výzvě Kupující uvede, jaké položky z přílohy č. 1 a v jakém množství požaduje, dále vznese požadavek na zkoušku vzorku a jaké velikosti chce odzkoušet. Prodávající potvrdí objednávku a zároveň kontaktuje Kupujícího ve věci domluvy podmínek provedení zkoušky. Na základě této zkoušky Kupující potvrdí velikosti požadovaného zboží a Prodávající provede dodávku podle instrukcí uvedených v bodu II. 3) této smlouvy.</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3B4F1E77" w:rsidR="006F1127" w:rsidRDefault="00AA7A53" w:rsidP="006F1127">
      <w:pPr>
        <w:pStyle w:val="OdstavecII"/>
        <w:rPr>
          <w:lang w:eastAsia="cs-CZ"/>
        </w:rPr>
      </w:pPr>
      <w:r>
        <w:rPr>
          <w:lang w:eastAsia="cs-CZ"/>
        </w:rPr>
        <w:t xml:space="preserve">Smluvní strany výslovně utvrzují, že doručením Výzvy není uzavřena žádná další (dílčí) smlouva; Výzva je pouze pobídkou </w:t>
      </w:r>
      <w:r w:rsidR="00E16FEF">
        <w:rPr>
          <w:lang w:eastAsia="cs-CZ"/>
        </w:rPr>
        <w:t>k faktickému plnění ze Smlouvy.</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6F1127">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C311000"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r w:rsidR="005F4D9F" w:rsidRPr="00962BE5">
        <w:t xml:space="preserve">ve lhůtě </w:t>
      </w:r>
      <w:r w:rsidR="00C52860">
        <w:t xml:space="preserve">do </w:t>
      </w:r>
      <w:r w:rsidR="00C52860" w:rsidRPr="00C52860">
        <w:rPr>
          <w:b/>
        </w:rPr>
        <w:t>15 kalendářních dnů</w:t>
      </w:r>
      <w:r w:rsidR="00C52860">
        <w:t xml:space="preserve"> od potvrzení Výzvy</w:t>
      </w:r>
      <w:r w:rsidR="0019033F" w:rsidRPr="00962BE5">
        <w:t xml:space="preserve">, </w:t>
      </w:r>
      <w:r w:rsidR="002864D1">
        <w:t>nebude-li mezi smluvními stranami domluveno jinak, například v</w:t>
      </w:r>
      <w:r w:rsidR="00C52860">
        <w:t> závislosti na zkoušce vzorků</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w:t>
      </w:r>
      <w:r w:rsidRPr="00A347DE">
        <w:lastRenderedPageBreak/>
        <w:t>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6B45B01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0923AD9F"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proofErr w:type="gramStart"/>
      <w:r w:rsidR="007256E8">
        <w:t>3</w:t>
      </w:r>
      <w:r w:rsidR="00C52860">
        <w:t>0</w:t>
      </w:r>
      <w:r>
        <w:t>.000,-</w:t>
      </w:r>
      <w:proofErr w:type="gramEnd"/>
      <w:r>
        <w:t xml:space="preserve">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lastRenderedPageBreak/>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6F1127">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6F1127">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7C471F2B" w:rsidR="00F02249" w:rsidRPr="004A6D23" w:rsidRDefault="003D2C6A" w:rsidP="006F1127">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proofErr w:type="gramStart"/>
      <w:r w:rsidRPr="008E10FA">
        <w:t>V</w:t>
      </w:r>
      <w:r w:rsidR="00454B8F" w:rsidRPr="00454B8F">
        <w:t xml:space="preserve"> </w:t>
      </w:r>
      <w:r w:rsidR="00454B8F" w:rsidRPr="008E10FA">
        <w:t> případě</w:t>
      </w:r>
      <w:proofErr w:type="gramEnd"/>
      <w:r w:rsidR="00454B8F" w:rsidRPr="008E10FA">
        <w:t>,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 xml:space="preserve">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w:t>
      </w:r>
      <w:r w:rsidRPr="00454B8F">
        <w:lastRenderedPageBreak/>
        <w:t>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627B1B1D"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r w:rsidR="00EA7413">
        <w:rPr>
          <w:b/>
        </w:rPr>
        <w:t xml:space="preserve"> </w:t>
      </w:r>
    </w:p>
    <w:p w14:paraId="0A6C9DA2" w14:textId="12837735"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35CC098C" w14:textId="77777777" w:rsidR="00E95604" w:rsidRDefault="00A5627B" w:rsidP="006F1127">
      <w:pPr>
        <w:pStyle w:val="OdstavecII"/>
        <w:rPr>
          <w:color w:val="auto"/>
        </w:rPr>
      </w:pPr>
      <w:r w:rsidRPr="00CB1952">
        <w:rPr>
          <w:color w:val="auto"/>
        </w:rPr>
        <w:t xml:space="preserve">Smlouva bude účinná </w:t>
      </w:r>
      <w:r w:rsidR="001849E6">
        <w:rPr>
          <w:color w:val="auto"/>
        </w:rPr>
        <w:t>12</w:t>
      </w:r>
      <w:r w:rsidRPr="00CB1952">
        <w:rPr>
          <w:color w:val="auto"/>
        </w:rPr>
        <w:t xml:space="preserve"> měsíců ode dne její</w:t>
      </w:r>
      <w:r w:rsidR="001849E6">
        <w:rPr>
          <w:color w:val="auto"/>
        </w:rPr>
        <w:t>ho uveřejnění v registru smluv</w:t>
      </w:r>
      <w:r w:rsidR="00E95604">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w:t>
      </w:r>
      <w:proofErr w:type="spellStart"/>
      <w:r w:rsidR="002B61A6" w:rsidRPr="00CB1952">
        <w:t>ust</w:t>
      </w:r>
      <w:proofErr w:type="spellEnd"/>
      <w:r w:rsidR="002B61A6" w:rsidRPr="00CB1952">
        <w:t xml:space="preserve">.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6F1127">
      <w:pPr>
        <w:pStyle w:val="Psmeno"/>
        <w:keepNext w:val="0"/>
        <w:widowControl w:val="0"/>
      </w:pPr>
      <w:r>
        <w:lastRenderedPageBreak/>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6713E8DD"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I. 5 e) a I. 5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4663DAA8" w:rsidR="008524DB" w:rsidRPr="00CB1952" w:rsidRDefault="00275A4E" w:rsidP="00E103D1">
      <w:pPr>
        <w:pStyle w:val="Psmeno"/>
        <w:keepNext w:val="0"/>
        <w:widowControl w:val="0"/>
        <w:numPr>
          <w:ilvl w:val="0"/>
          <w:numId w:val="0"/>
        </w:numPr>
        <w:ind w:left="1134"/>
      </w:pPr>
      <w:r>
        <w:t xml:space="preserve">V případech uvedených v tomto ustanovení se Smluvní strany dohodly na písemné komunikaci v </w:t>
      </w:r>
      <w:r w:rsidRPr="00CB1952">
        <w:t xml:space="preserve">elektronické podobě </w:t>
      </w:r>
      <w:r>
        <w:t xml:space="preserve">z emailu nebo na email </w:t>
      </w:r>
      <w:hyperlink r:id="rId13" w:history="1">
        <w:r w:rsidRPr="008E08EE">
          <w:rPr>
            <w:rStyle w:val="Hypertextovodkaz"/>
          </w:rPr>
          <w:t>zakazky@mendelu.cz</w:t>
        </w:r>
      </w:hyperlink>
      <w:r>
        <w:t xml:space="preserve">, </w:t>
      </w:r>
      <w:r w:rsidRPr="00CB1952">
        <w:t>datovou schránkou, nebo prostřednictvím elektronického nástroje E-ZAK, není-li výslovně sjednáno jinak.</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w:t>
      </w:r>
      <w:r w:rsidRPr="00432972">
        <w:rPr>
          <w:b w:val="0"/>
        </w:rPr>
        <w:lastRenderedPageBreak/>
        <w:t xml:space="preserve">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0D7E598"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w:t>
      </w:r>
      <w:proofErr w:type="gramStart"/>
      <w:r w:rsidRPr="00432972">
        <w:rPr>
          <w:b w:val="0"/>
        </w:rPr>
        <w:t>údajů - dále</w:t>
      </w:r>
      <w:proofErr w:type="gramEnd"/>
      <w:r w:rsidRPr="00432972">
        <w:rPr>
          <w:b w:val="0"/>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w:t>
      </w:r>
      <w:r>
        <w:lastRenderedPageBreak/>
        <w:t xml:space="preserve">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7C6878F7" w14:textId="77777777" w:rsidR="00E16FEF" w:rsidRPr="006F1127" w:rsidRDefault="00E16FEF" w:rsidP="006F1127">
      <w:pPr>
        <w:ind w:left="851" w:hanging="851"/>
      </w:pP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6E464B4B" w14:textId="455354BF" w:rsidR="00643841" w:rsidRDefault="00643841" w:rsidP="003E1650">
      <w:pPr>
        <w:widowControl w:val="0"/>
        <w:rPr>
          <w:szCs w:val="24"/>
          <w:lang w:eastAsia="cs-CZ"/>
        </w:rPr>
      </w:pP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4"/>
      <w:footerReference w:type="default" r:id="rId15"/>
      <w:headerReference w:type="first" r:id="rId16"/>
      <w:footerReference w:type="first" r:id="rId17"/>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7200" w14:textId="77777777" w:rsidR="0030497F" w:rsidRDefault="0030497F">
      <w:r>
        <w:separator/>
      </w:r>
    </w:p>
  </w:endnote>
  <w:endnote w:type="continuationSeparator" w:id="0">
    <w:p w14:paraId="7BE56F51" w14:textId="77777777" w:rsidR="0030497F" w:rsidRDefault="0030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76136F5B"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347847">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347847">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5EA5D723"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347847">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347847">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317B" w14:textId="77777777" w:rsidR="0030497F" w:rsidRDefault="0030497F">
      <w:r>
        <w:separator/>
      </w:r>
    </w:p>
  </w:footnote>
  <w:footnote w:type="continuationSeparator" w:id="0">
    <w:p w14:paraId="63CF0C10" w14:textId="77777777" w:rsidR="0030497F" w:rsidRDefault="0030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046128662">
    <w:abstractNumId w:val="12"/>
  </w:num>
  <w:num w:numId="2" w16cid:durableId="875199317">
    <w:abstractNumId w:val="33"/>
  </w:num>
  <w:num w:numId="3" w16cid:durableId="641692692">
    <w:abstractNumId w:val="13"/>
  </w:num>
  <w:num w:numId="4" w16cid:durableId="1808087958">
    <w:abstractNumId w:val="18"/>
  </w:num>
  <w:num w:numId="5" w16cid:durableId="651983062">
    <w:abstractNumId w:val="0"/>
  </w:num>
  <w:num w:numId="6" w16cid:durableId="1455247704">
    <w:abstractNumId w:val="8"/>
  </w:num>
  <w:num w:numId="7" w16cid:durableId="1964849424">
    <w:abstractNumId w:val="4"/>
  </w:num>
  <w:num w:numId="8" w16cid:durableId="1682471763">
    <w:abstractNumId w:val="9"/>
  </w:num>
  <w:num w:numId="9" w16cid:durableId="240018864">
    <w:abstractNumId w:val="16"/>
  </w:num>
  <w:num w:numId="10" w16cid:durableId="1210923379">
    <w:abstractNumId w:val="29"/>
  </w:num>
  <w:num w:numId="11" w16cid:durableId="1478377577">
    <w:abstractNumId w:val="31"/>
  </w:num>
  <w:num w:numId="12" w16cid:durableId="2120563339">
    <w:abstractNumId w:val="5"/>
  </w:num>
  <w:num w:numId="13" w16cid:durableId="613757406">
    <w:abstractNumId w:val="15"/>
  </w:num>
  <w:num w:numId="14" w16cid:durableId="755782258">
    <w:abstractNumId w:val="2"/>
  </w:num>
  <w:num w:numId="15" w16cid:durableId="164786119">
    <w:abstractNumId w:val="20"/>
  </w:num>
  <w:num w:numId="16" w16cid:durableId="1339848289">
    <w:abstractNumId w:val="24"/>
  </w:num>
  <w:num w:numId="17" w16cid:durableId="1628311147">
    <w:abstractNumId w:val="25"/>
  </w:num>
  <w:num w:numId="18" w16cid:durableId="1452826630">
    <w:abstractNumId w:val="43"/>
  </w:num>
  <w:num w:numId="19" w16cid:durableId="979190664">
    <w:abstractNumId w:val="40"/>
  </w:num>
  <w:num w:numId="20" w16cid:durableId="1166554460">
    <w:abstractNumId w:val="7"/>
  </w:num>
  <w:num w:numId="21" w16cid:durableId="47153066">
    <w:abstractNumId w:val="27"/>
  </w:num>
  <w:num w:numId="22" w16cid:durableId="1956861537">
    <w:abstractNumId w:val="19"/>
  </w:num>
  <w:num w:numId="23" w16cid:durableId="792749220">
    <w:abstractNumId w:val="32"/>
  </w:num>
  <w:num w:numId="24" w16cid:durableId="610892855">
    <w:abstractNumId w:val="10"/>
  </w:num>
  <w:num w:numId="25" w16cid:durableId="1022783981">
    <w:abstractNumId w:val="3"/>
  </w:num>
  <w:num w:numId="26" w16cid:durableId="445276766">
    <w:abstractNumId w:val="6"/>
  </w:num>
  <w:num w:numId="27" w16cid:durableId="713891593">
    <w:abstractNumId w:val="23"/>
  </w:num>
  <w:num w:numId="28" w16cid:durableId="2115250126">
    <w:abstractNumId w:val="28"/>
  </w:num>
  <w:num w:numId="29" w16cid:durableId="807284203">
    <w:abstractNumId w:val="14"/>
  </w:num>
  <w:num w:numId="30" w16cid:durableId="2015454048">
    <w:abstractNumId w:val="26"/>
  </w:num>
  <w:num w:numId="31" w16cid:durableId="787044459">
    <w:abstractNumId w:val="34"/>
  </w:num>
  <w:num w:numId="32" w16cid:durableId="541670187">
    <w:abstractNumId w:val="17"/>
  </w:num>
  <w:num w:numId="33" w16cid:durableId="2122723884">
    <w:abstractNumId w:val="35"/>
  </w:num>
  <w:num w:numId="34" w16cid:durableId="1017463694">
    <w:abstractNumId w:val="39"/>
  </w:num>
  <w:num w:numId="35" w16cid:durableId="481698969">
    <w:abstractNumId w:val="42"/>
  </w:num>
  <w:num w:numId="36" w16cid:durableId="1297376819">
    <w:abstractNumId w:val="38"/>
  </w:num>
  <w:num w:numId="37" w16cid:durableId="1820224839">
    <w:abstractNumId w:val="11"/>
  </w:num>
  <w:num w:numId="38" w16cid:durableId="481696512">
    <w:abstractNumId w:val="36"/>
  </w:num>
  <w:num w:numId="39" w16cid:durableId="1247953994">
    <w:abstractNumId w:val="41"/>
  </w:num>
  <w:num w:numId="40" w16cid:durableId="2131629750">
    <w:abstractNumId w:val="30"/>
  </w:num>
  <w:num w:numId="41" w16cid:durableId="1677461363">
    <w:abstractNumId w:val="22"/>
  </w:num>
  <w:num w:numId="42" w16cid:durableId="552158285">
    <w:abstractNumId w:val="22"/>
  </w:num>
  <w:num w:numId="43" w16cid:durableId="1641691806">
    <w:abstractNumId w:val="22"/>
  </w:num>
  <w:num w:numId="44" w16cid:durableId="2103724020">
    <w:abstractNumId w:val="22"/>
  </w:num>
  <w:num w:numId="45" w16cid:durableId="963468489">
    <w:abstractNumId w:val="21"/>
  </w:num>
  <w:num w:numId="46" w16cid:durableId="1098019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170740">
    <w:abstractNumId w:val="22"/>
  </w:num>
  <w:num w:numId="48" w16cid:durableId="1547642669">
    <w:abstractNumId w:val="22"/>
  </w:num>
  <w:num w:numId="49" w16cid:durableId="320818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A4E"/>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47847"/>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0575"/>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57EC"/>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6E8"/>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2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0E0A"/>
    <w:rsid w:val="00821029"/>
    <w:rsid w:val="00822470"/>
    <w:rsid w:val="008226B4"/>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1B73"/>
    <w:rsid w:val="00DC3CCC"/>
    <w:rsid w:val="00DC6C1C"/>
    <w:rsid w:val="00DC7E7B"/>
    <w:rsid w:val="00DD1BC6"/>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DAF"/>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4999"/>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75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kazky@mendel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kazky@mendel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lubalova@mendel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56503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436171"/>
    <w:rsid w:val="00510575"/>
    <w:rsid w:val="0059690E"/>
    <w:rsid w:val="00783C0C"/>
    <w:rsid w:val="008226B4"/>
    <w:rsid w:val="00927A12"/>
    <w:rsid w:val="00B6246B"/>
    <w:rsid w:val="00EC269B"/>
    <w:rsid w:val="00F35B22"/>
    <w:rsid w:val="00F44999"/>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5E006-D542-4E6F-954D-73F584F886E5}">
  <ds:schemaRefs>
    <ds:schemaRef ds:uri="http://schemas.openxmlformats.org/officeDocument/2006/bibliography"/>
  </ds:schemaRefs>
</ds:datastoreItem>
</file>

<file path=customXml/itemProps2.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3.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D9DFAF-B9DC-4741-B082-C57C922268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10</Pages>
  <Words>3960</Words>
  <Characters>22463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Zdeněk Bartl</cp:lastModifiedBy>
  <cp:revision>20</cp:revision>
  <cp:lastPrinted>2019-09-12T09:03:00Z</cp:lastPrinted>
  <dcterms:created xsi:type="dcterms:W3CDTF">2024-06-19T08:03:00Z</dcterms:created>
  <dcterms:modified xsi:type="dcterms:W3CDTF">2025-08-14T12:04:00Z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