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0BBF53B0" w:rsidR="002667F4" w:rsidRPr="00404A66" w:rsidRDefault="0067097F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09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Dokumentační a vyhodnocovací systém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31D75D17" w:rsidR="00BE05F0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67097F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, </w:t>
      </w:r>
    </w:p>
    <w:p w14:paraId="2E1B17E5" w14:textId="229261ED" w:rsidR="0067097F" w:rsidRPr="006C79A9" w:rsidRDefault="0067097F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technickou kvalifikaci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analogicky s </w:t>
      </w:r>
      <w:proofErr w:type="spellStart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ust</w:t>
      </w:r>
      <w:proofErr w:type="spellEnd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 § 7</w:t>
      </w:r>
      <w:r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9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 odst. </w:t>
      </w:r>
      <w:r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2 písm. b)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 ZZVZ</w:t>
      </w:r>
      <w:r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0D9B35FA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 penále na veřejné zdravotní pojištění,</w:t>
      </w:r>
    </w:p>
    <w:p w14:paraId="0D8D5A99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26B85710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 analogicky s </w:t>
      </w:r>
      <w:proofErr w:type="spellStart"/>
      <w:r w:rsidRPr="00716217">
        <w:rPr>
          <w:rFonts w:ascii="Arial" w:hAnsi="Arial" w:cs="Arial"/>
          <w:b/>
          <w:bCs/>
          <w:iCs/>
          <w:sz w:val="20"/>
          <w:szCs w:val="20"/>
        </w:rPr>
        <w:t>ust</w:t>
      </w:r>
      <w:proofErr w:type="spellEnd"/>
      <w:r w:rsidRPr="00716217">
        <w:rPr>
          <w:rFonts w:ascii="Arial" w:hAnsi="Arial" w:cs="Arial"/>
          <w:b/>
          <w:bCs/>
          <w:iCs/>
          <w:sz w:val="20"/>
          <w:szCs w:val="20"/>
        </w:rPr>
        <w:t>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</w:t>
      </w:r>
      <w:r w:rsidRPr="00716217">
        <w:rPr>
          <w:rFonts w:ascii="Arial" w:hAnsi="Arial" w:cs="Arial"/>
          <w:bCs/>
          <w:iCs/>
          <w:sz w:val="20"/>
          <w:szCs w:val="20"/>
        </w:rPr>
        <w:lastRenderedPageBreak/>
        <w:t>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4EBA2FF1" w14:textId="77777777" w:rsidR="0067097F" w:rsidRDefault="0067097F" w:rsidP="0067097F">
      <w:pPr>
        <w:spacing w:after="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4EC80AB4" w14:textId="77777777" w:rsidR="0067097F" w:rsidRPr="00725D04" w:rsidRDefault="0067097F" w:rsidP="0067097F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bookmarkStart w:id="4" w:name="_Hlk178574866"/>
      <w:r w:rsidRPr="00725D04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Technická kvalifikace</w:t>
      </w:r>
    </w:p>
    <w:p w14:paraId="6B4F86E9" w14:textId="01B5238C" w:rsidR="0067097F" w:rsidRPr="005A5740" w:rsidRDefault="0067097F" w:rsidP="0067097F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</w:t>
      </w:r>
      <w:r>
        <w:rPr>
          <w:rFonts w:ascii="Arial" w:hAnsi="Arial" w:cs="Arial"/>
          <w:bCs/>
          <w:iCs/>
          <w:sz w:val="20"/>
          <w:szCs w:val="20"/>
        </w:rPr>
        <w:t xml:space="preserve">nění kritéria </w:t>
      </w:r>
      <w:r w:rsidRPr="005A5740">
        <w:rPr>
          <w:rFonts w:ascii="Arial" w:hAnsi="Arial" w:cs="Arial"/>
          <w:b/>
          <w:iCs/>
          <w:sz w:val="20"/>
          <w:szCs w:val="20"/>
        </w:rPr>
        <w:t xml:space="preserve">technické kvalifikace </w:t>
      </w:r>
      <w:r>
        <w:rPr>
          <w:rFonts w:ascii="Arial" w:hAnsi="Arial" w:cs="Arial"/>
          <w:b/>
          <w:iCs/>
          <w:sz w:val="20"/>
          <w:szCs w:val="20"/>
        </w:rPr>
        <w:t>analogicky s 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ust</w:t>
      </w:r>
      <w:proofErr w:type="spellEnd"/>
      <w:r>
        <w:rPr>
          <w:rFonts w:ascii="Arial" w:hAnsi="Arial" w:cs="Arial"/>
          <w:b/>
          <w:iCs/>
          <w:sz w:val="20"/>
          <w:szCs w:val="20"/>
        </w:rPr>
        <w:t>.</w:t>
      </w:r>
      <w:r w:rsidRPr="005A5740">
        <w:rPr>
          <w:rFonts w:ascii="Arial" w:hAnsi="Arial" w:cs="Arial"/>
          <w:b/>
          <w:iCs/>
          <w:sz w:val="20"/>
          <w:szCs w:val="20"/>
        </w:rPr>
        <w:t xml:space="preserve"> § 79 odst. 2 písm. b)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prokazuje předložením seznamu minimálně 2 významných dodávek obdobného charakteru jako je předmět veřejné zakázky (tj. </w:t>
      </w:r>
      <w:r w:rsidRPr="00740795">
        <w:rPr>
          <w:rFonts w:ascii="Arial" w:hAnsi="Arial" w:cs="Arial"/>
          <w:bCs/>
          <w:iCs/>
          <w:sz w:val="20"/>
          <w:szCs w:val="20"/>
        </w:rPr>
        <w:t>dodáv</w:t>
      </w:r>
      <w:r>
        <w:rPr>
          <w:rFonts w:ascii="Arial" w:hAnsi="Arial" w:cs="Arial"/>
          <w:bCs/>
          <w:iCs/>
          <w:sz w:val="20"/>
          <w:szCs w:val="20"/>
        </w:rPr>
        <w:t xml:space="preserve">ka dokumentačního a vyhodnocovacího systému), realizovaných </w:t>
      </w:r>
      <w:r w:rsidRPr="005A5740">
        <w:rPr>
          <w:rFonts w:ascii="Arial" w:hAnsi="Arial" w:cs="Arial"/>
          <w:b/>
          <w:iCs/>
          <w:sz w:val="20"/>
          <w:szCs w:val="20"/>
        </w:rPr>
        <w:t xml:space="preserve">za poslední 3 roky před zahájením </w:t>
      </w:r>
      <w:r>
        <w:rPr>
          <w:rFonts w:ascii="Arial" w:hAnsi="Arial" w:cs="Arial"/>
          <w:b/>
          <w:iCs/>
          <w:sz w:val="20"/>
          <w:szCs w:val="20"/>
        </w:rPr>
        <w:t>výběrového</w:t>
      </w:r>
      <w:r w:rsidRPr="005A5740">
        <w:rPr>
          <w:rFonts w:ascii="Arial" w:hAnsi="Arial" w:cs="Arial"/>
          <w:b/>
          <w:iCs/>
          <w:sz w:val="20"/>
          <w:szCs w:val="20"/>
        </w:rPr>
        <w:t xml:space="preserve"> řízení v hodnotě minimálně </w:t>
      </w:r>
      <w:r>
        <w:rPr>
          <w:rFonts w:ascii="Arial" w:hAnsi="Arial" w:cs="Arial"/>
          <w:b/>
          <w:iCs/>
          <w:sz w:val="20"/>
          <w:szCs w:val="20"/>
        </w:rPr>
        <w:t>250</w:t>
      </w:r>
      <w:r w:rsidRPr="005A5740">
        <w:rPr>
          <w:rFonts w:ascii="Arial" w:hAnsi="Arial" w:cs="Arial"/>
          <w:b/>
          <w:iCs/>
          <w:sz w:val="20"/>
          <w:szCs w:val="20"/>
        </w:rPr>
        <w:t xml:space="preserve"> 000,- Kč bez DPH</w:t>
      </w:r>
      <w:r>
        <w:rPr>
          <w:rFonts w:ascii="Arial" w:hAnsi="Arial" w:cs="Arial"/>
          <w:b/>
          <w:iCs/>
          <w:sz w:val="20"/>
          <w:szCs w:val="20"/>
        </w:rPr>
        <w:t xml:space="preserve"> za každou </w:t>
      </w:r>
      <w:r w:rsidR="00BF47CB" w:rsidRPr="00BF47CB">
        <w:rPr>
          <w:rFonts w:ascii="Arial" w:hAnsi="Arial" w:cs="Arial"/>
          <w:b/>
          <w:iCs/>
          <w:sz w:val="20"/>
          <w:szCs w:val="20"/>
        </w:rPr>
        <w:t>významnou</w:t>
      </w:r>
      <w:r w:rsidRPr="00BF47CB">
        <w:rPr>
          <w:rFonts w:ascii="Arial" w:hAnsi="Arial" w:cs="Arial"/>
          <w:b/>
          <w:iCs/>
          <w:sz w:val="20"/>
          <w:szCs w:val="20"/>
        </w:rPr>
        <w:t xml:space="preserve"> dodávku</w:t>
      </w:r>
      <w:r w:rsidRPr="00BF47CB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64F78B95" w14:textId="77777777" w:rsidR="0067097F" w:rsidRPr="005A5740" w:rsidRDefault="0067097F" w:rsidP="0067097F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5A5740">
        <w:rPr>
          <w:rFonts w:ascii="Arial" w:hAnsi="Arial" w:cs="Arial"/>
          <w:bCs/>
          <w:iCs/>
          <w:sz w:val="20"/>
          <w:szCs w:val="20"/>
        </w:rPr>
        <w:t xml:space="preserve">Dodavatel splňuje požadavky zadavatele na technickou kvalifikaci </w:t>
      </w:r>
      <w:r>
        <w:rPr>
          <w:rFonts w:ascii="Arial" w:hAnsi="Arial" w:cs="Arial"/>
          <w:bCs/>
          <w:iCs/>
          <w:sz w:val="20"/>
          <w:szCs w:val="20"/>
        </w:rPr>
        <w:t>analogicky</w:t>
      </w:r>
      <w:r w:rsidRPr="005A5740">
        <w:rPr>
          <w:rFonts w:ascii="Arial" w:hAnsi="Arial" w:cs="Arial"/>
          <w:bCs/>
          <w:iCs/>
          <w:sz w:val="20"/>
          <w:szCs w:val="20"/>
        </w:rPr>
        <w:t xml:space="preserve"> s </w:t>
      </w:r>
      <w:proofErr w:type="spellStart"/>
      <w:r w:rsidRPr="005A5740">
        <w:rPr>
          <w:rFonts w:ascii="Arial" w:hAnsi="Arial" w:cs="Arial"/>
          <w:bCs/>
          <w:iCs/>
          <w:sz w:val="20"/>
          <w:szCs w:val="20"/>
        </w:rPr>
        <w:t>ust</w:t>
      </w:r>
      <w:proofErr w:type="spellEnd"/>
      <w:r w:rsidRPr="005A5740">
        <w:rPr>
          <w:rFonts w:ascii="Arial" w:hAnsi="Arial" w:cs="Arial"/>
          <w:bCs/>
          <w:iCs/>
          <w:sz w:val="20"/>
          <w:szCs w:val="20"/>
        </w:rPr>
        <w:t xml:space="preserve"> § 79 odst. 2 písm. b) ZZVZ a čestně a pravdivě prohlašuje, že uskutečnil níže uvedené referenční zakázky, a to v rozsahu požadovaném zadavatelem:</w:t>
      </w:r>
    </w:p>
    <w:p w14:paraId="07B2C58C" w14:textId="77777777" w:rsidR="0067097F" w:rsidRDefault="0067097F" w:rsidP="0067097F">
      <w:pPr>
        <w:ind w:firstLine="360"/>
        <w:rPr>
          <w:rFonts w:ascii="Arial" w:hAnsi="Arial" w:cs="Arial"/>
          <w:b/>
          <w:bCs/>
          <w:iCs/>
          <w:sz w:val="20"/>
          <w:szCs w:val="20"/>
        </w:rPr>
      </w:pPr>
    </w:p>
    <w:p w14:paraId="70514D58" w14:textId="77777777" w:rsidR="0067097F" w:rsidRPr="00870B04" w:rsidRDefault="0067097F" w:rsidP="0067097F">
      <w:pPr>
        <w:ind w:firstLine="360"/>
        <w:rPr>
          <w:rFonts w:ascii="Arial" w:hAnsi="Arial" w:cs="Arial"/>
          <w:b/>
          <w:bCs/>
          <w:iCs/>
          <w:sz w:val="20"/>
          <w:szCs w:val="20"/>
        </w:rPr>
      </w:pPr>
      <w:r w:rsidRPr="00870B04">
        <w:rPr>
          <w:rFonts w:ascii="Arial" w:hAnsi="Arial" w:cs="Arial"/>
          <w:b/>
          <w:bCs/>
          <w:iCs/>
          <w:sz w:val="20"/>
          <w:szCs w:val="20"/>
        </w:rPr>
        <w:t xml:space="preserve">Referenční </w:t>
      </w:r>
      <w:r>
        <w:rPr>
          <w:rFonts w:ascii="Arial" w:hAnsi="Arial" w:cs="Arial"/>
          <w:b/>
          <w:bCs/>
          <w:iCs/>
          <w:sz w:val="20"/>
          <w:szCs w:val="20"/>
        </w:rPr>
        <w:t>zakázka</w:t>
      </w:r>
      <w:r w:rsidRPr="00870B04">
        <w:rPr>
          <w:rFonts w:ascii="Arial" w:hAnsi="Arial" w:cs="Arial"/>
          <w:b/>
          <w:bCs/>
          <w:iCs/>
          <w:sz w:val="20"/>
          <w:szCs w:val="20"/>
        </w:rPr>
        <w:t xml:space="preserve"> č. 1: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67097F" w:rsidRPr="006F3A9F" w14:paraId="25E21E25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111FBA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Název referenční zakázky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F06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774205FD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AB39BF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Stručný popis referenční zakázky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917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7FB511E9" w14:textId="77777777" w:rsidTr="00DA7882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ECA48F" w14:textId="77777777" w:rsidR="0067097F" w:rsidRPr="00845C19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Místo realizace</w:t>
            </w:r>
          </w:p>
          <w:p w14:paraId="2371E049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Termín realizace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E4B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70707565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7D22B6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Identifikace objednatele vč. kontaktní osoby (jméno, e-mail, telefon)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7EC1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5F1B2A34" w14:textId="77777777" w:rsidTr="00DA7882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54A83E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Hodnota referenční zakázky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1270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bookmarkEnd w:id="4"/>
    </w:tbl>
    <w:p w14:paraId="31BAD4D6" w14:textId="0AE9D8CD" w:rsidR="00407EAE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4A982B30" w14:textId="1D6D2456" w:rsidR="0067097F" w:rsidRPr="00870B04" w:rsidRDefault="0067097F" w:rsidP="0067097F">
      <w:pPr>
        <w:ind w:firstLine="360"/>
        <w:rPr>
          <w:rFonts w:ascii="Arial" w:hAnsi="Arial" w:cs="Arial"/>
          <w:b/>
          <w:bCs/>
          <w:iCs/>
          <w:sz w:val="20"/>
          <w:szCs w:val="20"/>
        </w:rPr>
      </w:pPr>
      <w:r w:rsidRPr="00870B04">
        <w:rPr>
          <w:rFonts w:ascii="Arial" w:hAnsi="Arial" w:cs="Arial"/>
          <w:b/>
          <w:bCs/>
          <w:iCs/>
          <w:sz w:val="20"/>
          <w:szCs w:val="20"/>
        </w:rPr>
        <w:t xml:space="preserve">Referenční </w:t>
      </w:r>
      <w:r>
        <w:rPr>
          <w:rFonts w:ascii="Arial" w:hAnsi="Arial" w:cs="Arial"/>
          <w:b/>
          <w:bCs/>
          <w:iCs/>
          <w:sz w:val="20"/>
          <w:szCs w:val="20"/>
        </w:rPr>
        <w:t>zakázka</w:t>
      </w:r>
      <w:r w:rsidRPr="00870B04">
        <w:rPr>
          <w:rFonts w:ascii="Arial" w:hAnsi="Arial" w:cs="Arial"/>
          <w:b/>
          <w:bCs/>
          <w:iCs/>
          <w:sz w:val="20"/>
          <w:szCs w:val="20"/>
        </w:rPr>
        <w:t xml:space="preserve"> č. </w:t>
      </w:r>
      <w:r>
        <w:rPr>
          <w:rFonts w:ascii="Arial" w:hAnsi="Arial" w:cs="Arial"/>
          <w:b/>
          <w:bCs/>
          <w:iCs/>
          <w:sz w:val="20"/>
          <w:szCs w:val="20"/>
        </w:rPr>
        <w:t>2</w:t>
      </w:r>
      <w:r w:rsidRPr="00870B04">
        <w:rPr>
          <w:rFonts w:ascii="Arial" w:hAnsi="Arial" w:cs="Arial"/>
          <w:b/>
          <w:bCs/>
          <w:iCs/>
          <w:sz w:val="20"/>
          <w:szCs w:val="20"/>
        </w:rPr>
        <w:t>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67097F" w:rsidRPr="006F3A9F" w14:paraId="39E5A73A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BDBF1B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Název referenční zakázky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383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2893CE9E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4D1F6E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Stručný popis referenční zakázky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41D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0AE66DAA" w14:textId="77777777" w:rsidTr="00DA7882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6A5452" w14:textId="77777777" w:rsidR="0067097F" w:rsidRPr="00845C19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Místo realizace</w:t>
            </w:r>
          </w:p>
          <w:p w14:paraId="0F31AE3A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Termín realizace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1C7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0749CAB7" w14:textId="77777777" w:rsidTr="00DA7882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9DBAA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Identifikace objednatele vč. kontaktní osoby (jméno, e-mail, telefon)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87C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097F" w:rsidRPr="006F3A9F" w14:paraId="500349CB" w14:textId="77777777" w:rsidTr="00DA7882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F294C4" w14:textId="77777777" w:rsidR="0067097F" w:rsidRPr="00870B04" w:rsidRDefault="0067097F" w:rsidP="00DA788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45C1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Hodnota referenční zakázky v Kč bez DPH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E537" w14:textId="77777777" w:rsidR="0067097F" w:rsidRPr="006F3A9F" w:rsidRDefault="0067097F" w:rsidP="00DA78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  <w:t> </w:t>
            </w:r>
            <w:r w:rsidRPr="006F3A9F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82EE872" w14:textId="77777777" w:rsidR="0067097F" w:rsidRPr="00682C1B" w:rsidRDefault="0067097F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5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1882AB5C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 xml:space="preserve">se kterým podává společnou nabídku, osobou, subjektem či orgánem uvedeným na sankčním seznamu EU, nebo osobou, subjektem či orgánem, na které se vztahuje zákaz zadat </w:t>
      </w:r>
      <w:r w:rsidRPr="0057718A">
        <w:rPr>
          <w:rFonts w:ascii="Arial" w:hAnsi="Arial" w:cs="Arial"/>
          <w:sz w:val="20"/>
          <w:szCs w:val="20"/>
        </w:rPr>
        <w:lastRenderedPageBreak/>
        <w:t>nebo dále plnit veřejnou zakázku dle čl. 5k nařízení Rady (EU) č. 2022/576 ze dne 8. 4. 2022, kterým se mění nařízení (EU) č. 833/2014, o omezujících opatřeních vzhledem k 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6D26C454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0346CD1F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B71EC8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7CC00257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32"/>
  </w:num>
  <w:num w:numId="5">
    <w:abstractNumId w:val="5"/>
  </w:num>
  <w:num w:numId="6">
    <w:abstractNumId w:val="30"/>
    <w:lvlOverride w:ilvl="0">
      <w:lvl w:ilvl="0" w:tplc="8F9837D4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>
    <w:abstractNumId w:val="30"/>
    <w:lvlOverride w:ilvl="0">
      <w:lvl w:ilvl="0" w:tplc="8F9837D4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0BE90AC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1B44D74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CFD850C2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7F08C714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1AEBF18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1D62C9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932505C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D6652F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22"/>
  </w:num>
  <w:num w:numId="9">
    <w:abstractNumId w:val="31"/>
    <w:lvlOverride w:ilvl="0">
      <w:lvl w:ilvl="0" w:tplc="E25EEEE4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31"/>
    <w:lvlOverride w:ilvl="0">
      <w:lvl w:ilvl="0" w:tplc="E25EEEE4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DF68900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EE08744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906C9FA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0644ACE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B1CC00A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05C30D6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CBCD0F8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3F364564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>
    <w:abstractNumId w:val="6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33"/>
  </w:num>
  <w:num w:numId="21">
    <w:abstractNumId w:val="28"/>
  </w:num>
  <w:num w:numId="22">
    <w:abstractNumId w:val="17"/>
  </w:num>
  <w:num w:numId="23">
    <w:abstractNumId w:val="27"/>
  </w:num>
  <w:num w:numId="24">
    <w:abstractNumId w:val="24"/>
  </w:num>
  <w:num w:numId="25">
    <w:abstractNumId w:val="26"/>
  </w:num>
  <w:num w:numId="26">
    <w:abstractNumId w:val="16"/>
  </w:num>
  <w:num w:numId="27">
    <w:abstractNumId w:val="29"/>
  </w:num>
  <w:num w:numId="28">
    <w:abstractNumId w:val="8"/>
  </w:num>
  <w:num w:numId="29">
    <w:abstractNumId w:val="11"/>
  </w:num>
  <w:num w:numId="30">
    <w:abstractNumId w:val="11"/>
  </w:num>
  <w:num w:numId="31">
    <w:abstractNumId w:val="1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0"/>
  </w:num>
  <w:num w:numId="39">
    <w:abstractNumId w:val="31"/>
  </w:num>
  <w:num w:numId="40">
    <w:abstractNumId w:val="2"/>
  </w:num>
  <w:num w:numId="41">
    <w:abstractNumId w:val="19"/>
  </w:num>
  <w:num w:numId="42">
    <w:abstractNumId w:val="21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54451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097F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B6FD2"/>
    <w:rsid w:val="00AC554A"/>
    <w:rsid w:val="00AC6955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71EC8"/>
    <w:rsid w:val="00BC7002"/>
    <w:rsid w:val="00BE05F0"/>
    <w:rsid w:val="00BF3629"/>
    <w:rsid w:val="00BF47CB"/>
    <w:rsid w:val="00C06300"/>
    <w:rsid w:val="00C234C3"/>
    <w:rsid w:val="00C30FD6"/>
    <w:rsid w:val="00C638D0"/>
    <w:rsid w:val="00C65B35"/>
    <w:rsid w:val="00C87408"/>
    <w:rsid w:val="00CA1F26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A50A0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3892-928A-459D-8236-DF0F5218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Antónia Polášek</cp:lastModifiedBy>
  <cp:revision>41</cp:revision>
  <cp:lastPrinted>2019-12-16T07:51:00Z</cp:lastPrinted>
  <dcterms:created xsi:type="dcterms:W3CDTF">2024-09-10T09:46:00Z</dcterms:created>
  <dcterms:modified xsi:type="dcterms:W3CDTF">2025-05-29T09:44:00Z</dcterms:modified>
</cp:coreProperties>
</file>