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0C3A5" w14:textId="77777777" w:rsidR="000E38F3" w:rsidRDefault="000E38F3" w:rsidP="000E38F3">
      <w:pPr>
        <w:pStyle w:val="Nadpis21"/>
        <w:keepNext/>
        <w:rPr>
          <w:rFonts w:ascii="Arial" w:hAnsi="Arial" w:cs="Arial"/>
          <w:b/>
          <w:sz w:val="22"/>
          <w:szCs w:val="22"/>
        </w:rPr>
      </w:pPr>
      <w:r w:rsidRPr="003D4728">
        <w:rPr>
          <w:rFonts w:ascii="Arial" w:hAnsi="Arial" w:cs="Arial"/>
          <w:b/>
          <w:sz w:val="22"/>
          <w:szCs w:val="22"/>
        </w:rPr>
        <w:t>Seznam poddodavatelů</w:t>
      </w:r>
    </w:p>
    <w:p w14:paraId="5D5E836E" w14:textId="77777777" w:rsidR="00E24F6B" w:rsidRPr="003D4728" w:rsidRDefault="00E24F6B" w:rsidP="000E38F3">
      <w:pPr>
        <w:pStyle w:val="Nadpis21"/>
        <w:keepNext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7"/>
        <w:gridCol w:w="5597"/>
      </w:tblGrid>
      <w:tr w:rsidR="00357FF8" w:rsidRPr="00F12C7E" w14:paraId="1929B703" w14:textId="77777777" w:rsidTr="00074050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2B8C1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Zadavatel: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6A9B8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Mendelova univerzita v Brně</w:t>
            </w:r>
          </w:p>
        </w:tc>
      </w:tr>
      <w:tr w:rsidR="00357FF8" w:rsidRPr="00F12C7E" w14:paraId="70EC83E8" w14:textId="77777777" w:rsidTr="00074050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EA649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Sídlo: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2132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Zemědělská 1665/1, 613 00 Brno</w:t>
            </w:r>
          </w:p>
        </w:tc>
      </w:tr>
      <w:tr w:rsidR="00357FF8" w:rsidRPr="00F12C7E" w14:paraId="47EC1550" w14:textId="77777777" w:rsidTr="00074050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D4827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Zastoupen: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D72A" w14:textId="77777777" w:rsidR="00357FF8" w:rsidRPr="0060310E" w:rsidRDefault="00357FF8" w:rsidP="00074050">
            <w:pPr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prof. Dr. Ing. Janem Mareš</w:t>
            </w:r>
            <w:bookmarkStart w:id="0" w:name="_Hlk95121569"/>
            <w:r w:rsidRPr="0060310E">
              <w:rPr>
                <w:rFonts w:cs="Arial"/>
                <w:color w:val="000000" w:themeColor="text1"/>
              </w:rPr>
              <w:t>em, rektorem</w:t>
            </w:r>
            <w:bookmarkEnd w:id="0"/>
          </w:p>
        </w:tc>
      </w:tr>
      <w:tr w:rsidR="00357FF8" w:rsidRPr="00F12C7E" w14:paraId="7542204E" w14:textId="77777777" w:rsidTr="00074050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A7A99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IČO / DIČ: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3E25F0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62156489 /CZ 62156489 </w:t>
            </w:r>
          </w:p>
        </w:tc>
      </w:tr>
      <w:tr w:rsidR="00357FF8" w:rsidRPr="00F12C7E" w14:paraId="57AE027E" w14:textId="77777777" w:rsidTr="00074050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E526A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ID datové schránky: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6C92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85ij9bs</w:t>
            </w:r>
          </w:p>
        </w:tc>
      </w:tr>
      <w:tr w:rsidR="00357FF8" w:rsidRPr="00F12C7E" w14:paraId="7C1A656C" w14:textId="77777777" w:rsidTr="00074050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2735D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Název veřejné zakázky: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09D95" w14:textId="30E33EEE" w:rsidR="00357FF8" w:rsidRPr="0060310E" w:rsidRDefault="002A2C57" w:rsidP="00074050">
            <w:pPr>
              <w:spacing w:before="40" w:after="40"/>
              <w:rPr>
                <w:rFonts w:cs="Arial"/>
                <w:b/>
                <w:color w:val="000000" w:themeColor="text1"/>
              </w:rPr>
            </w:pPr>
            <w:r w:rsidRPr="002A2C57">
              <w:rPr>
                <w:rFonts w:cs="Arial"/>
                <w:b/>
                <w:color w:val="000000" w:themeColor="text1"/>
              </w:rPr>
              <w:t>Rekonstrukce nefunkční VZT Auly</w:t>
            </w:r>
          </w:p>
        </w:tc>
      </w:tr>
      <w:tr w:rsidR="00357FF8" w:rsidRPr="00F12C7E" w14:paraId="172595EC" w14:textId="77777777" w:rsidTr="00074050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1C9A9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Druh veřejné 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9221C1" w14:textId="6C1F10C6" w:rsidR="00357FF8" w:rsidRPr="0060310E" w:rsidRDefault="002A2C57" w:rsidP="00074050">
            <w:pPr>
              <w:spacing w:before="40" w:after="40"/>
              <w:rPr>
                <w:rFonts w:cs="Arial"/>
                <w:bCs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t>Stavební práce</w:t>
            </w:r>
          </w:p>
        </w:tc>
      </w:tr>
      <w:tr w:rsidR="00357FF8" w:rsidRPr="00F12C7E" w14:paraId="2B2C6081" w14:textId="77777777" w:rsidTr="00074050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54A0A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 xml:space="preserve">Režim veřejné zakázky: 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8262A2A" w14:textId="3E4B7FB5" w:rsidR="00357FF8" w:rsidRPr="0060310E" w:rsidRDefault="002A2C57" w:rsidP="00224F10">
            <w:pPr>
              <w:spacing w:before="40" w:after="40"/>
              <w:jc w:val="both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</w:rPr>
              <w:t>v</w:t>
            </w:r>
            <w:r w:rsidRPr="004A2152">
              <w:rPr>
                <w:rFonts w:cs="Arial"/>
              </w:rPr>
              <w:t>eřejná zakázka malého rozsahu ve smyslu § 27 zákona</w:t>
            </w:r>
            <w:r w:rsidR="00224F10">
              <w:rPr>
                <w:rFonts w:cs="Arial"/>
              </w:rPr>
              <w:br/>
            </w:r>
            <w:r w:rsidRPr="004A2152">
              <w:rPr>
                <w:rFonts w:cs="Arial"/>
              </w:rPr>
              <w:t>č. 134/2016 Sb., o zadávání veřejných zakázek, ve znění pozdějších předpisů (dále jen „ZZVZ“)</w:t>
            </w:r>
          </w:p>
        </w:tc>
      </w:tr>
    </w:tbl>
    <w:p w14:paraId="352BD4CD" w14:textId="61F6353E" w:rsidR="000E38F3" w:rsidRDefault="000E38F3" w:rsidP="000E38F3">
      <w:pPr>
        <w:pStyle w:val="Nadpis21"/>
        <w:keepNext/>
        <w:rPr>
          <w:rFonts w:ascii="Arial" w:hAnsi="Arial" w:cs="Arial"/>
          <w:b/>
          <w:sz w:val="20"/>
          <w:szCs w:val="20"/>
        </w:rPr>
      </w:pPr>
    </w:p>
    <w:p w14:paraId="3D6580A3" w14:textId="77777777" w:rsidR="00357FF8" w:rsidRPr="006D3DE9" w:rsidRDefault="00357FF8" w:rsidP="000E38F3">
      <w:pPr>
        <w:pStyle w:val="Nadpis21"/>
        <w:keepNext/>
        <w:rPr>
          <w:rFonts w:ascii="Arial" w:hAnsi="Arial" w:cs="Arial"/>
          <w:b/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667"/>
      </w:tblGrid>
      <w:tr w:rsidR="0027326A" w:rsidRPr="006D3DE9" w14:paraId="37417B59" w14:textId="77777777" w:rsidTr="00A27BAC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D8F8DD8" w14:textId="77777777" w:rsidR="0027326A" w:rsidRPr="006D3DE9" w:rsidRDefault="0027326A" w:rsidP="0027326A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6D3DE9">
              <w:rPr>
                <w:rFonts w:ascii="Arial" w:hAnsi="Arial" w:cs="Arial"/>
                <w:b/>
                <w:sz w:val="20"/>
              </w:rPr>
              <w:tab/>
            </w:r>
            <w:r w:rsidRPr="006D3DE9">
              <w:rPr>
                <w:rFonts w:ascii="Arial" w:hAnsi="Arial" w:cs="Arial"/>
                <w:b/>
                <w:color w:val="auto"/>
                <w:sz w:val="20"/>
              </w:rPr>
              <w:t>DODAVATEL</w:t>
            </w:r>
          </w:p>
        </w:tc>
      </w:tr>
      <w:tr w:rsidR="0027326A" w:rsidRPr="006D3DE9" w14:paraId="4B4F8F34" w14:textId="77777777" w:rsidTr="0027326A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625E41D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color w:val="auto"/>
                <w:sz w:val="20"/>
              </w:rPr>
              <w:t>Název: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241F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  <w:tr w:rsidR="0027326A" w:rsidRPr="006D3DE9" w14:paraId="44952090" w14:textId="77777777" w:rsidTr="0027326A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635A4D8" w14:textId="77777777" w:rsidR="0027326A" w:rsidRPr="006D3DE9" w:rsidRDefault="00D93B03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color w:val="auto"/>
                <w:sz w:val="20"/>
              </w:rPr>
              <w:t>S</w:t>
            </w:r>
            <w:r w:rsidR="0027326A" w:rsidRPr="006D3DE9">
              <w:rPr>
                <w:rFonts w:ascii="Arial" w:hAnsi="Arial" w:cs="Arial"/>
                <w:color w:val="auto"/>
                <w:sz w:val="20"/>
              </w:rPr>
              <w:t>ídlo</w:t>
            </w:r>
            <w:r>
              <w:rPr>
                <w:rFonts w:ascii="Arial" w:hAnsi="Arial" w:cs="Arial"/>
                <w:color w:val="auto"/>
                <w:sz w:val="20"/>
              </w:rPr>
              <w:t>/místo podnikání</w:t>
            </w:r>
            <w:r w:rsidR="0027326A" w:rsidRPr="006D3DE9">
              <w:rPr>
                <w:rFonts w:ascii="Arial" w:hAnsi="Arial" w:cs="Arial"/>
                <w:color w:val="auto"/>
                <w:sz w:val="20"/>
              </w:rPr>
              <w:t>: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BBFA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  <w:tr w:rsidR="0027326A" w:rsidRPr="006D3DE9" w14:paraId="52687DC1" w14:textId="77777777" w:rsidTr="0027326A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80F1DBD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color w:val="auto"/>
                <w:sz w:val="20"/>
              </w:rPr>
              <w:t>IČO:</w:t>
            </w:r>
          </w:p>
        </w:tc>
        <w:bookmarkStart w:id="1" w:name="Text92"/>
        <w:tc>
          <w:tcPr>
            <w:tcW w:w="6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A4F0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bookmarkEnd w:id="1"/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</w:tbl>
    <w:p w14:paraId="0DAD248A" w14:textId="77777777" w:rsidR="00D93B03" w:rsidRPr="002C7CE9" w:rsidRDefault="00D93B03" w:rsidP="00D93B03">
      <w:pPr>
        <w:pStyle w:val="Zkladntext"/>
        <w:spacing w:before="120"/>
        <w:jc w:val="both"/>
        <w:rPr>
          <w:rFonts w:ascii="Arial" w:hAnsi="Arial" w:cs="Arial"/>
          <w:b/>
          <w:i/>
          <w:sz w:val="20"/>
          <w:szCs w:val="20"/>
          <w:highlight w:val="yellow"/>
        </w:rPr>
      </w:pPr>
      <w:r w:rsidRPr="002C7CE9">
        <w:rPr>
          <w:rFonts w:ascii="Arial" w:hAnsi="Arial" w:cs="Arial"/>
          <w:i/>
          <w:sz w:val="20"/>
          <w:szCs w:val="20"/>
          <w:highlight w:val="yellow"/>
        </w:rPr>
        <w:t xml:space="preserve">Poznámka: </w:t>
      </w:r>
      <w:r>
        <w:rPr>
          <w:rFonts w:ascii="Arial" w:hAnsi="Arial" w:cs="Arial"/>
          <w:i/>
          <w:sz w:val="20"/>
          <w:szCs w:val="20"/>
          <w:highlight w:val="yellow"/>
        </w:rPr>
        <w:t>Dodavatel</w:t>
      </w:r>
      <w:r w:rsidRPr="002C7CE9">
        <w:rPr>
          <w:rFonts w:ascii="Arial" w:hAnsi="Arial" w:cs="Arial"/>
          <w:i/>
          <w:sz w:val="20"/>
          <w:szCs w:val="20"/>
          <w:highlight w:val="yellow"/>
        </w:rPr>
        <w:t xml:space="preserve"> doplní pouze žlutě podbarvená pole a následně žluté podbarvení z textu odstraní </w:t>
      </w:r>
      <w:r w:rsidRPr="002C7CE9">
        <w:rPr>
          <w:rFonts w:ascii="Arial" w:hAnsi="Arial" w:cs="Arial"/>
          <w:i/>
          <w:color w:val="FF0000"/>
          <w:sz w:val="20"/>
          <w:szCs w:val="20"/>
          <w:highlight w:val="yellow"/>
        </w:rPr>
        <w:t xml:space="preserve">(tuto poznámku odstraňte). </w:t>
      </w:r>
    </w:p>
    <w:p w14:paraId="465F8A4A" w14:textId="77777777" w:rsidR="000E38F3" w:rsidRPr="001E7B31" w:rsidRDefault="000E38F3" w:rsidP="00E24F6B">
      <w:pPr>
        <w:pStyle w:val="Nadpis21"/>
        <w:keepNext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DB16E0">
        <w:rPr>
          <w:rFonts w:ascii="Arial" w:hAnsi="Arial" w:cs="Arial"/>
          <w:i/>
          <w:sz w:val="20"/>
          <w:szCs w:val="20"/>
        </w:rPr>
        <w:t>(</w:t>
      </w:r>
      <w:r w:rsidR="00D93B03">
        <w:rPr>
          <w:rFonts w:ascii="Arial" w:hAnsi="Arial" w:cs="Arial"/>
          <w:i/>
          <w:sz w:val="20"/>
          <w:szCs w:val="20"/>
        </w:rPr>
        <w:t>Dodavatel</w:t>
      </w:r>
      <w:r w:rsidRPr="00DB16E0">
        <w:rPr>
          <w:rFonts w:ascii="Arial" w:hAnsi="Arial" w:cs="Arial"/>
          <w:i/>
          <w:sz w:val="20"/>
          <w:szCs w:val="20"/>
        </w:rPr>
        <w:t xml:space="preserve"> uvede takové poddodavatele, </w:t>
      </w:r>
      <w:r w:rsidR="001E7B31" w:rsidRPr="001E7B31">
        <w:rPr>
          <w:rFonts w:ascii="Arial" w:hAnsi="Arial" w:cs="Arial"/>
          <w:bCs/>
          <w:i/>
          <w:iCs/>
          <w:sz w:val="20"/>
          <w:szCs w:val="20"/>
        </w:rPr>
        <w:t>jejichž podíl na plnění předmětu veřejné zakázky přesáhn</w:t>
      </w:r>
      <w:r w:rsidR="001E7B31">
        <w:rPr>
          <w:rFonts w:ascii="Arial" w:hAnsi="Arial" w:cs="Arial"/>
          <w:bCs/>
          <w:i/>
          <w:iCs/>
          <w:sz w:val="20"/>
          <w:szCs w:val="20"/>
        </w:rPr>
        <w:t>e 10 % z celkové nabídkové ceny; v</w:t>
      </w:r>
      <w:r w:rsidRPr="001E7B31">
        <w:rPr>
          <w:rFonts w:ascii="Arial" w:hAnsi="Arial" w:cs="Arial"/>
          <w:i/>
          <w:sz w:val="20"/>
          <w:szCs w:val="20"/>
        </w:rPr>
        <w:t> případě potřeby si tabulku nakopíruje tolikrát, kolikrát bude třeba.)</w:t>
      </w:r>
    </w:p>
    <w:p w14:paraId="5A490FA6" w14:textId="77777777" w:rsidR="000E38F3" w:rsidRPr="00357FF8" w:rsidRDefault="000E38F3" w:rsidP="000E38F3">
      <w:pPr>
        <w:pStyle w:val="Nadpis21"/>
        <w:keepNext/>
        <w:rPr>
          <w:rFonts w:ascii="Arial" w:hAnsi="Arial" w:cs="Arial"/>
          <w:i/>
          <w:sz w:val="20"/>
          <w:szCs w:val="20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5746"/>
      </w:tblGrid>
      <w:tr w:rsidR="000E38F3" w:rsidRPr="00357FF8" w14:paraId="437D48E6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A3A2E" w14:textId="77777777" w:rsidR="000E38F3" w:rsidRPr="00357FF8" w:rsidRDefault="001E7B31" w:rsidP="0099025B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Název p</w:t>
            </w:r>
            <w:r w:rsidR="000E38F3" w:rsidRPr="00357FF8">
              <w:rPr>
                <w:rFonts w:cs="Arial"/>
              </w:rPr>
              <w:t>oddodavatel</w:t>
            </w:r>
            <w:r w:rsidRPr="00357FF8">
              <w:rPr>
                <w:rFonts w:cs="Arial"/>
              </w:rPr>
              <w:t>e</w:t>
            </w:r>
            <w:r w:rsidR="000E38F3" w:rsidRPr="00357FF8">
              <w:rPr>
                <w:rFonts w:cs="Arial"/>
              </w:rPr>
              <w:t>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DF9D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4BF665FB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2889B" w14:textId="77777777" w:rsidR="000E38F3" w:rsidRPr="00357FF8" w:rsidRDefault="001E7B31" w:rsidP="001E7B31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Sídlo/místo podnikání</w:t>
            </w:r>
            <w:r w:rsidR="000E38F3" w:rsidRPr="00357FF8">
              <w:rPr>
                <w:rFonts w:cs="Arial"/>
              </w:rPr>
              <w:t>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6F1C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72699183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31BBC" w14:textId="77777777" w:rsidR="000E38F3" w:rsidRPr="00357FF8" w:rsidRDefault="000E38F3" w:rsidP="0099025B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IČO: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D50F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3B2D8DE7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5276" w14:textId="77777777" w:rsidR="000E38F3" w:rsidRPr="00357FF8" w:rsidRDefault="000E38F3" w:rsidP="0099025B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DIČ: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6D15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170EC95B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9B780" w14:textId="77777777" w:rsidR="000E38F3" w:rsidRPr="00357FF8" w:rsidRDefault="000E38F3" w:rsidP="00D93B03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Osoba oprávněná jednat za poddodavatele: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8882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0B129630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F71A4" w14:textId="77777777" w:rsidR="000E38F3" w:rsidRPr="00357FF8" w:rsidRDefault="000E38F3" w:rsidP="0099025B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Kontaktní osoba: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624A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0501683E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7917" w14:textId="77777777" w:rsidR="000E38F3" w:rsidRPr="00357FF8" w:rsidRDefault="000E38F3" w:rsidP="0099025B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Tel. spojení: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5666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5EDCBBF1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8B631" w14:textId="77777777" w:rsidR="000E38F3" w:rsidRPr="00357FF8" w:rsidRDefault="000E38F3" w:rsidP="0099025B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E-mail: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3AF6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389A1DBF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FED1" w14:textId="77777777" w:rsidR="000E38F3" w:rsidRPr="00357FF8" w:rsidRDefault="000E38F3" w:rsidP="0099025B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Vztah k dodavateli: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71D7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927A57" w:rsidRPr="00357FF8" w14:paraId="7E0DE314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FDA9" w14:textId="77777777" w:rsidR="00927A57" w:rsidRPr="00357FF8" w:rsidRDefault="00006543" w:rsidP="00006543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Část VZ</w:t>
            </w:r>
            <w:r w:rsidR="00927A57" w:rsidRPr="00357FF8">
              <w:rPr>
                <w:rFonts w:cs="Arial"/>
              </w:rPr>
              <w:t>, kterou bude dodavatel plnit prostřednictvím poddodavatele (</w:t>
            </w:r>
            <w:r w:rsidRPr="00357FF8">
              <w:rPr>
                <w:rFonts w:cs="Arial"/>
              </w:rPr>
              <w:t xml:space="preserve">poskytnuté plnění, </w:t>
            </w:r>
            <w:r w:rsidR="00927A57" w:rsidRPr="00357FF8">
              <w:rPr>
                <w:rFonts w:cs="Arial"/>
              </w:rPr>
              <w:t xml:space="preserve">cena) 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E4A1" w14:textId="77777777" w:rsidR="00927A57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</w:tbl>
    <w:p w14:paraId="75CD7A5C" w14:textId="77777777" w:rsidR="00927A57" w:rsidRPr="00DB16E0" w:rsidRDefault="00927A57">
      <w:pPr>
        <w:rPr>
          <w:rFonts w:cs="Arial"/>
        </w:rPr>
      </w:pPr>
    </w:p>
    <w:p w14:paraId="66DC249D" w14:textId="77777777" w:rsidR="00CC6176" w:rsidRPr="00DB16E0" w:rsidRDefault="00CC6176" w:rsidP="00CC6176">
      <w:pPr>
        <w:jc w:val="center"/>
        <w:rPr>
          <w:rFonts w:cs="Arial"/>
        </w:rPr>
      </w:pPr>
    </w:p>
    <w:p w14:paraId="26758B5B" w14:textId="77777777" w:rsidR="00CC6176" w:rsidRPr="00DB16E0" w:rsidRDefault="00CC6176" w:rsidP="00CC6176">
      <w:pPr>
        <w:rPr>
          <w:rFonts w:cs="Arial"/>
          <w:color w:val="000000"/>
        </w:rPr>
      </w:pPr>
      <w:r w:rsidRPr="00DB16E0">
        <w:rPr>
          <w:rFonts w:cs="Arial"/>
          <w:color w:val="000000"/>
        </w:rPr>
        <w:t>V</w:t>
      </w:r>
      <w:r w:rsidRPr="00DB16E0">
        <w:rPr>
          <w:rFonts w:cs="Arial"/>
          <w:color w:val="000000"/>
          <w:highlight w:val="yellow"/>
        </w:rPr>
        <w:t>………………</w:t>
      </w:r>
      <w:proofErr w:type="gramStart"/>
      <w:r w:rsidRPr="00DB16E0">
        <w:rPr>
          <w:rFonts w:cs="Arial"/>
          <w:color w:val="000000"/>
          <w:highlight w:val="yellow"/>
        </w:rPr>
        <w:t>…….</w:t>
      </w:r>
      <w:proofErr w:type="gramEnd"/>
      <w:r w:rsidRPr="00DB16E0">
        <w:rPr>
          <w:rFonts w:cs="Arial"/>
          <w:color w:val="000000"/>
          <w:highlight w:val="yellow"/>
        </w:rPr>
        <w:t>.</w:t>
      </w:r>
      <w:r w:rsidRPr="00DB16E0">
        <w:rPr>
          <w:rFonts w:cs="Arial"/>
          <w:color w:val="000000"/>
        </w:rPr>
        <w:t xml:space="preserve"> dne </w:t>
      </w:r>
      <w:r w:rsidRPr="00DB16E0">
        <w:rPr>
          <w:rFonts w:cs="Arial"/>
          <w:color w:val="000000"/>
          <w:highlight w:val="yellow"/>
        </w:rPr>
        <w:t>………………</w:t>
      </w:r>
      <w:r w:rsidRPr="00DB16E0">
        <w:rPr>
          <w:rFonts w:cs="Arial"/>
          <w:color w:val="000000"/>
        </w:rPr>
        <w:t>…</w:t>
      </w:r>
    </w:p>
    <w:p w14:paraId="066FE041" w14:textId="77777777" w:rsidR="00CC6176" w:rsidRPr="00DB16E0" w:rsidRDefault="00CC6176" w:rsidP="00CC6176">
      <w:pPr>
        <w:spacing w:line="280" w:lineRule="atLeast"/>
        <w:rPr>
          <w:rFonts w:cs="Arial"/>
        </w:rPr>
      </w:pPr>
    </w:p>
    <w:p w14:paraId="0CFAC7F4" w14:textId="77777777" w:rsidR="00CC6176" w:rsidRPr="00DB16E0" w:rsidRDefault="00CC6176" w:rsidP="00CC6176">
      <w:pPr>
        <w:pStyle w:val="Odstavecseseznamem"/>
        <w:widowControl w:val="0"/>
        <w:autoSpaceDE w:val="0"/>
        <w:ind w:left="0"/>
        <w:rPr>
          <w:rFonts w:ascii="Arial" w:hAnsi="Arial" w:cs="Arial"/>
          <w:bCs/>
          <w:sz w:val="20"/>
          <w:szCs w:val="20"/>
          <w:highlight w:val="yellow"/>
        </w:rPr>
      </w:pPr>
    </w:p>
    <w:p w14:paraId="0BD580CF" w14:textId="77777777" w:rsidR="00CC6176" w:rsidRPr="00DB16E0" w:rsidRDefault="00CC6176" w:rsidP="00CC6176">
      <w:pPr>
        <w:rPr>
          <w:rFonts w:cs="Arial"/>
          <w:bCs/>
        </w:rPr>
      </w:pPr>
    </w:p>
    <w:p w14:paraId="18BB3C46" w14:textId="77777777" w:rsidR="00CC6176" w:rsidRPr="00DB16E0" w:rsidRDefault="00CC6176" w:rsidP="00CC6176">
      <w:pPr>
        <w:jc w:val="right"/>
        <w:rPr>
          <w:rFonts w:cs="Arial"/>
        </w:rPr>
      </w:pPr>
    </w:p>
    <w:p w14:paraId="6204104F" w14:textId="77777777" w:rsidR="00CC6176" w:rsidRPr="00DB16E0" w:rsidRDefault="00CC6176" w:rsidP="00CC6176">
      <w:pPr>
        <w:jc w:val="right"/>
        <w:rPr>
          <w:rFonts w:cs="Arial"/>
        </w:rPr>
      </w:pPr>
      <w:r w:rsidRPr="00DB16E0">
        <w:rPr>
          <w:rFonts w:cs="Arial"/>
        </w:rPr>
        <w:tab/>
      </w:r>
      <w:r w:rsidRPr="00DB16E0">
        <w:rPr>
          <w:rFonts w:cs="Arial"/>
        </w:rPr>
        <w:tab/>
      </w:r>
      <w:r w:rsidRPr="00DB16E0">
        <w:rPr>
          <w:rFonts w:cs="Arial"/>
        </w:rPr>
        <w:tab/>
      </w:r>
      <w:r w:rsidRPr="00DB16E0">
        <w:rPr>
          <w:rFonts w:cs="Arial"/>
        </w:rPr>
        <w:tab/>
      </w:r>
      <w:r w:rsidRPr="00DB16E0">
        <w:rPr>
          <w:rFonts w:cs="Arial"/>
        </w:rPr>
        <w:tab/>
        <w:t>…..…………………..…………………………………………..</w:t>
      </w:r>
    </w:p>
    <w:p w14:paraId="0C726094" w14:textId="7BA6E89B" w:rsidR="00357FF8" w:rsidRDefault="00357FF8" w:rsidP="00357FF8">
      <w:pPr>
        <w:widowControl w:val="0"/>
        <w:tabs>
          <w:tab w:val="left" w:pos="4678"/>
        </w:tabs>
        <w:overflowPunct w:val="0"/>
        <w:autoSpaceDE w:val="0"/>
        <w:autoSpaceDN w:val="0"/>
        <w:adjustRightInd w:val="0"/>
        <w:spacing w:after="120"/>
        <w:ind w:left="6996" w:hanging="6287"/>
        <w:jc w:val="both"/>
        <w:textAlignment w:val="baseline"/>
        <w:rPr>
          <w:rFonts w:cs="Arial"/>
          <w:color w:val="000000" w:themeColor="text1"/>
          <w:kern w:val="28"/>
          <w:highlight w:val="yellow"/>
        </w:rPr>
      </w:pPr>
      <w:r w:rsidRPr="00357FF8">
        <w:rPr>
          <w:rFonts w:cs="Arial"/>
          <w:color w:val="000000" w:themeColor="text1"/>
          <w:kern w:val="28"/>
        </w:rPr>
        <w:tab/>
      </w:r>
      <w:r>
        <w:rPr>
          <w:rFonts w:cs="Arial"/>
          <w:color w:val="000000" w:themeColor="text1"/>
          <w:kern w:val="28"/>
        </w:rPr>
        <w:t xml:space="preserve">         </w:t>
      </w:r>
      <w:r w:rsidR="00D93B03" w:rsidRPr="00E3123D">
        <w:rPr>
          <w:rFonts w:cs="Arial"/>
          <w:color w:val="000000" w:themeColor="text1"/>
          <w:kern w:val="28"/>
          <w:highlight w:val="yellow"/>
        </w:rPr>
        <w:t>Titul, jméno, příjmení a podpis</w:t>
      </w:r>
    </w:p>
    <w:p w14:paraId="074390A7" w14:textId="20B79436" w:rsidR="00CC6176" w:rsidRPr="00DB16E0" w:rsidRDefault="00D93B03" w:rsidP="00357FF8">
      <w:pPr>
        <w:widowControl w:val="0"/>
        <w:tabs>
          <w:tab w:val="left" w:pos="4678"/>
        </w:tabs>
        <w:overflowPunct w:val="0"/>
        <w:autoSpaceDE w:val="0"/>
        <w:autoSpaceDN w:val="0"/>
        <w:adjustRightInd w:val="0"/>
        <w:spacing w:after="120"/>
        <w:ind w:left="6996" w:hanging="6287"/>
        <w:jc w:val="both"/>
        <w:textAlignment w:val="baseline"/>
        <w:rPr>
          <w:rFonts w:cs="Arial"/>
        </w:rPr>
      </w:pPr>
      <w:r w:rsidRPr="00357FF8">
        <w:rPr>
          <w:rFonts w:cs="Arial"/>
          <w:color w:val="000000" w:themeColor="text1"/>
          <w:kern w:val="28"/>
        </w:rPr>
        <w:t xml:space="preserve"> </w:t>
      </w:r>
      <w:r w:rsidR="00357FF8">
        <w:rPr>
          <w:rFonts w:cs="Arial"/>
          <w:color w:val="000000" w:themeColor="text1"/>
          <w:kern w:val="28"/>
        </w:rPr>
        <w:t xml:space="preserve">                                                                </w:t>
      </w:r>
      <w:r w:rsidRPr="00E3123D">
        <w:rPr>
          <w:rFonts w:cs="Arial"/>
          <w:color w:val="000000" w:themeColor="text1"/>
          <w:kern w:val="28"/>
          <w:highlight w:val="yellow"/>
        </w:rPr>
        <w:t>o</w:t>
      </w:r>
      <w:r w:rsidRPr="00E3123D">
        <w:rPr>
          <w:rFonts w:cs="Arial"/>
          <w:color w:val="000000" w:themeColor="text1"/>
          <w:highlight w:val="yellow"/>
        </w:rPr>
        <w:t>soby oprávněné jednat jménem či za dodavatele</w:t>
      </w:r>
    </w:p>
    <w:sectPr w:rsidR="00CC6176" w:rsidRPr="00DB16E0" w:rsidSect="00357FF8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50FF9" w14:textId="77777777" w:rsidR="004F5C6E" w:rsidRDefault="004F5C6E" w:rsidP="000E38F3">
      <w:r>
        <w:separator/>
      </w:r>
    </w:p>
  </w:endnote>
  <w:endnote w:type="continuationSeparator" w:id="0">
    <w:p w14:paraId="04094A96" w14:textId="77777777" w:rsidR="004F5C6E" w:rsidRDefault="004F5C6E" w:rsidP="000E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7D255" w14:textId="73E59470" w:rsidR="00ED1B3F" w:rsidRPr="00831EAC" w:rsidRDefault="00ED1B3F" w:rsidP="00ED1B3F">
    <w:pPr>
      <w:pStyle w:val="Webovstrnkyvzpat"/>
    </w:pPr>
    <w:r w:rsidRPr="00931DE8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7977845E" wp14:editId="791DFF1C">
          <wp:simplePos x="0" y="0"/>
          <wp:positionH relativeFrom="margin">
            <wp:posOffset>76200</wp:posOffset>
          </wp:positionH>
          <wp:positionV relativeFrom="bottomMargin">
            <wp:posOffset>9525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364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1D05E2" w14:textId="4A83A773" w:rsidR="00ED1B3F" w:rsidRPr="006F1B93" w:rsidRDefault="00ED1B3F" w:rsidP="00ED1B3F">
    <w:pPr>
      <w:pStyle w:val="Webovstrnkyvzpat"/>
      <w:rPr>
        <w:sz w:val="26"/>
        <w:szCs w:val="26"/>
      </w:rPr>
    </w:pPr>
  </w:p>
  <w:p w14:paraId="6B97B9D7" w14:textId="77777777" w:rsidR="00ED1B3F" w:rsidRDefault="00ED1B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104AD" w14:textId="77777777" w:rsidR="004F5C6E" w:rsidRDefault="004F5C6E" w:rsidP="000E38F3">
      <w:r>
        <w:separator/>
      </w:r>
    </w:p>
  </w:footnote>
  <w:footnote w:type="continuationSeparator" w:id="0">
    <w:p w14:paraId="4639A2E8" w14:textId="77777777" w:rsidR="004F5C6E" w:rsidRDefault="004F5C6E" w:rsidP="000E3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48FA0" w14:textId="22912DD9" w:rsidR="00007890" w:rsidRDefault="00007890" w:rsidP="00007890">
    <w:pPr>
      <w:pStyle w:val="Zhlav"/>
      <w:tabs>
        <w:tab w:val="clear" w:pos="4536"/>
        <w:tab w:val="clear" w:pos="9072"/>
        <w:tab w:val="left" w:pos="3060"/>
      </w:tabs>
      <w:ind w:left="1416" w:firstLine="708"/>
      <w:rPr>
        <w:rFonts w:cs="Arial"/>
        <w:i/>
        <w:iCs/>
      </w:rPr>
    </w:pPr>
  </w:p>
  <w:p w14:paraId="4C76931D" w14:textId="77777777" w:rsidR="00007890" w:rsidRDefault="00007890" w:rsidP="00007890">
    <w:pPr>
      <w:pStyle w:val="Zhlav"/>
      <w:tabs>
        <w:tab w:val="clear" w:pos="4536"/>
        <w:tab w:val="clear" w:pos="9072"/>
        <w:tab w:val="left" w:pos="3060"/>
      </w:tabs>
      <w:ind w:left="1416" w:firstLine="708"/>
      <w:rPr>
        <w:rFonts w:cs="Arial"/>
        <w:i/>
        <w:iCs/>
      </w:rPr>
    </w:pPr>
    <w:r>
      <w:rPr>
        <w:rFonts w:cs="Arial"/>
        <w:noProof/>
      </w:rPr>
      <w:drawing>
        <wp:anchor distT="0" distB="0" distL="114300" distR="114300" simplePos="0" relativeHeight="251663360" behindDoc="0" locked="0" layoutInCell="1" allowOverlap="1" wp14:anchorId="269D0BC3" wp14:editId="71D9011E">
          <wp:simplePos x="0" y="0"/>
          <wp:positionH relativeFrom="margin">
            <wp:align>right</wp:align>
          </wp:positionH>
          <wp:positionV relativeFrom="paragraph">
            <wp:posOffset>15240</wp:posOffset>
          </wp:positionV>
          <wp:extent cx="792480" cy="647700"/>
          <wp:effectExtent l="0" t="0" r="7620" b="0"/>
          <wp:wrapSquare wrapText="bothSides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ndelova univerzita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F69CE4" w14:textId="77777777" w:rsidR="00007890" w:rsidRPr="006E2EFD" w:rsidRDefault="00007890" w:rsidP="00007890">
    <w:pPr>
      <w:pStyle w:val="Zhlav"/>
      <w:tabs>
        <w:tab w:val="clear" w:pos="4536"/>
        <w:tab w:val="clear" w:pos="9072"/>
        <w:tab w:val="left" w:pos="3060"/>
      </w:tabs>
      <w:ind w:left="1416" w:firstLine="708"/>
      <w:rPr>
        <w:rFonts w:cs="Arial"/>
        <w:i/>
        <w:iCs/>
      </w:rPr>
    </w:pPr>
    <w:r w:rsidRPr="006E2EFD">
      <w:rPr>
        <w:rFonts w:cs="Arial"/>
        <w:i/>
        <w:iCs/>
      </w:rPr>
      <w:t>Zvýšení efektivity, budování infrastruktury a rozvoj</w:t>
    </w:r>
  </w:p>
  <w:p w14:paraId="3EEDE378" w14:textId="77777777" w:rsidR="00007890" w:rsidRPr="006E2EFD" w:rsidRDefault="00007890" w:rsidP="00007890">
    <w:pPr>
      <w:pStyle w:val="Zhlav"/>
      <w:tabs>
        <w:tab w:val="clear" w:pos="4536"/>
        <w:tab w:val="clear" w:pos="9072"/>
      </w:tabs>
      <w:ind w:left="2122" w:firstLine="2"/>
      <w:rPr>
        <w:rFonts w:cs="Arial"/>
        <w:i/>
        <w:iCs/>
      </w:rPr>
    </w:pPr>
    <w:r w:rsidRPr="006E2EFD">
      <w:rPr>
        <w:rFonts w:cs="Arial"/>
        <w:i/>
        <w:iCs/>
      </w:rPr>
      <w:t>akademického prostředí (ZEBRA)“,</w:t>
    </w:r>
  </w:p>
  <w:p w14:paraId="473C4A2F" w14:textId="3008B83B" w:rsidR="00007890" w:rsidRPr="006E2EFD" w:rsidRDefault="00007890" w:rsidP="00007890">
    <w:pPr>
      <w:pStyle w:val="Zhlav"/>
      <w:tabs>
        <w:tab w:val="clear" w:pos="4536"/>
        <w:tab w:val="clear" w:pos="9072"/>
      </w:tabs>
      <w:ind w:left="1416"/>
      <w:rPr>
        <w:i/>
        <w:iCs/>
      </w:rPr>
    </w:pPr>
    <w:r w:rsidRPr="006E2EFD">
      <w:rPr>
        <w:rFonts w:cs="Arial"/>
        <w:i/>
        <w:iCs/>
      </w:rPr>
      <w:tab/>
    </w:r>
    <w:proofErr w:type="spellStart"/>
    <w:r w:rsidRPr="006E2EFD">
      <w:rPr>
        <w:rFonts w:cs="Arial"/>
        <w:i/>
        <w:iCs/>
      </w:rPr>
      <w:t>reg</w:t>
    </w:r>
    <w:proofErr w:type="spellEnd"/>
    <w:r w:rsidRPr="006E2EFD">
      <w:rPr>
        <w:rFonts w:cs="Arial"/>
        <w:i/>
        <w:iCs/>
      </w:rPr>
      <w:t>. č. CZ.02.02.01/00/23_023/0009082.</w:t>
    </w:r>
  </w:p>
  <w:p w14:paraId="6EC55875" w14:textId="77777777" w:rsidR="00ED1B3F" w:rsidRDefault="00ED1B3F" w:rsidP="00ED1B3F">
    <w:pPr>
      <w:keepNext/>
      <w:rPr>
        <w:noProof/>
        <w:lang w:eastAsia="cs-CZ"/>
      </w:rPr>
    </w:pPr>
  </w:p>
  <w:p w14:paraId="607E745C" w14:textId="77777777" w:rsidR="00ED1B3F" w:rsidRDefault="00ED1B3F" w:rsidP="000E38F3">
    <w:pPr>
      <w:pStyle w:val="Zhlav"/>
      <w:rPr>
        <w:rFonts w:ascii="Times New Roman" w:hAnsi="Times New Roman"/>
      </w:rPr>
    </w:pPr>
  </w:p>
  <w:p w14:paraId="6EB0D673" w14:textId="16A4AE7D" w:rsidR="000E38F3" w:rsidRPr="000E38F3" w:rsidRDefault="000E38F3" w:rsidP="000E38F3">
    <w:pPr>
      <w:pStyle w:val="Zhlav"/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="00357FF8">
      <w:rPr>
        <w:rFonts w:cs="Arial"/>
      </w:rPr>
      <w:t>p</w:t>
    </w:r>
    <w:r w:rsidR="00357FF8" w:rsidRPr="0057718A">
      <w:rPr>
        <w:rFonts w:cs="Arial"/>
      </w:rPr>
      <w:t xml:space="preserve">říloha č. </w:t>
    </w:r>
    <w:r w:rsidR="002A2C57">
      <w:rPr>
        <w:rFonts w:cs="Arial"/>
      </w:rPr>
      <w:t>6</w:t>
    </w:r>
    <w:r w:rsidR="00357FF8">
      <w:rPr>
        <w:rFonts w:cs="Arial"/>
      </w:rPr>
      <w:t xml:space="preserve"> – 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7A8"/>
    <w:multiLevelType w:val="multilevel"/>
    <w:tmpl w:val="31CCAB3A"/>
    <w:lvl w:ilvl="0">
      <w:start w:val="3"/>
      <w:numFmt w:val="decimal"/>
      <w:lvlText w:val="%1"/>
      <w:lvlJc w:val="left"/>
      <w:pPr>
        <w:ind w:left="360" w:hanging="360"/>
      </w:pPr>
      <w:rPr>
        <w:rFonts w:eastAsiaTheme="maj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aj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ajorEastAsia" w:hint="default"/>
      </w:rPr>
    </w:lvl>
  </w:abstractNum>
  <w:abstractNum w:abstractNumId="1" w15:restartNumberingAfterBreak="0">
    <w:nsid w:val="18EC4ABB"/>
    <w:multiLevelType w:val="hybridMultilevel"/>
    <w:tmpl w:val="451E1FEA"/>
    <w:lvl w:ilvl="0" w:tplc="991675D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4DD"/>
    <w:rsid w:val="00006543"/>
    <w:rsid w:val="00007890"/>
    <w:rsid w:val="000A54DD"/>
    <w:rsid w:val="000C6A66"/>
    <w:rsid w:val="000D395D"/>
    <w:rsid w:val="000E38F3"/>
    <w:rsid w:val="001E7B31"/>
    <w:rsid w:val="00224F10"/>
    <w:rsid w:val="002476FA"/>
    <w:rsid w:val="0027326A"/>
    <w:rsid w:val="00292A93"/>
    <w:rsid w:val="002A2C57"/>
    <w:rsid w:val="00357FF8"/>
    <w:rsid w:val="003A4CE3"/>
    <w:rsid w:val="003D4728"/>
    <w:rsid w:val="00400E74"/>
    <w:rsid w:val="00465DCF"/>
    <w:rsid w:val="004F5C6E"/>
    <w:rsid w:val="005B0A74"/>
    <w:rsid w:val="005F4320"/>
    <w:rsid w:val="006D3DE9"/>
    <w:rsid w:val="00700E6A"/>
    <w:rsid w:val="00765610"/>
    <w:rsid w:val="00787D46"/>
    <w:rsid w:val="007B48CD"/>
    <w:rsid w:val="00927A57"/>
    <w:rsid w:val="00A60E8A"/>
    <w:rsid w:val="00B01E79"/>
    <w:rsid w:val="00B17E26"/>
    <w:rsid w:val="00BC4D3C"/>
    <w:rsid w:val="00CC6176"/>
    <w:rsid w:val="00D93B03"/>
    <w:rsid w:val="00DB16E0"/>
    <w:rsid w:val="00E24F6B"/>
    <w:rsid w:val="00ED1B3F"/>
    <w:rsid w:val="00F7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43A6DD9"/>
  <w15:chartTrackingRefBased/>
  <w15:docId w15:val="{7BA4508D-845E-407F-8A2C-1E49C8A8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38F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7B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0E38F3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styleId="Zhlav">
    <w:name w:val="header"/>
    <w:basedOn w:val="Normln"/>
    <w:link w:val="ZhlavChar"/>
    <w:unhideWhenUsed/>
    <w:rsid w:val="000E38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E38F3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0E38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38F3"/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basedOn w:val="Normln"/>
    <w:qFormat/>
    <w:rsid w:val="00CC61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locked/>
    <w:rsid w:val="00927A57"/>
    <w:rPr>
      <w:rFonts w:ascii="Arial" w:hAnsi="Arial" w:cs="Arial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927A57"/>
    <w:pPr>
      <w:suppressAutoHyphens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paragraph" w:customStyle="1" w:styleId="Stylodsazfurt11bVlevo0cm">
    <w:name w:val="Styl odsaz furt + 11 b. Vlevo:  0 cm"/>
    <w:basedOn w:val="Normln"/>
    <w:rsid w:val="002476FA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7B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rsid w:val="00D93B03"/>
    <w:pPr>
      <w:spacing w:after="120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93B0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ebovstrnkyvzpat">
    <w:name w:val="Webové stránky v zápatí"/>
    <w:basedOn w:val="Normln"/>
    <w:link w:val="WebovstrnkyvzpatChar"/>
    <w:rsid w:val="00ED1B3F"/>
    <w:pPr>
      <w:tabs>
        <w:tab w:val="left" w:pos="5790"/>
      </w:tabs>
      <w:jc w:val="right"/>
      <w:outlineLvl w:val="4"/>
    </w:pPr>
    <w:rPr>
      <w:rFonts w:ascii="Montserrat" w:eastAsia="Calibri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link w:val="Webovstrnkyvzpat"/>
    <w:rsid w:val="00ED1B3F"/>
    <w:rPr>
      <w:rFonts w:ascii="Montserrat" w:eastAsia="Calibri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Baráková</dc:creator>
  <cp:keywords/>
  <dc:description/>
  <cp:lastModifiedBy>Tomáš Straka</cp:lastModifiedBy>
  <cp:revision>4</cp:revision>
  <dcterms:created xsi:type="dcterms:W3CDTF">2025-02-27T07:51:00Z</dcterms:created>
  <dcterms:modified xsi:type="dcterms:W3CDTF">2025-03-20T09:23:00Z</dcterms:modified>
</cp:coreProperties>
</file>