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47510" w14:textId="77777777" w:rsidR="008F0D00" w:rsidRDefault="008F0D00" w:rsidP="00050EAD"/>
    <w:p w14:paraId="6CA80B21" w14:textId="7C9EE9E2" w:rsidR="005C0E22" w:rsidRPr="00050EAD" w:rsidRDefault="005C0E22" w:rsidP="00050EAD">
      <w:pPr>
        <w:ind w:firstLine="708"/>
        <w:jc w:val="center"/>
        <w:rPr>
          <w:rFonts w:ascii="Segoe UI" w:hAnsi="Segoe UI" w:cs="Segoe UI"/>
          <w:b/>
          <w:sz w:val="22"/>
          <w:szCs w:val="22"/>
        </w:rPr>
      </w:pPr>
      <w:r w:rsidRPr="00050EAD">
        <w:rPr>
          <w:rFonts w:ascii="Segoe UI" w:hAnsi="Segoe UI" w:cs="Segoe UI"/>
          <w:b/>
          <w:sz w:val="22"/>
          <w:szCs w:val="22"/>
        </w:rPr>
        <w:t>SMLOUVA O</w:t>
      </w:r>
      <w:r w:rsidR="00DA61B6" w:rsidRPr="00050EAD">
        <w:rPr>
          <w:rFonts w:ascii="Segoe UI" w:hAnsi="Segoe UI" w:cs="Segoe UI"/>
          <w:b/>
          <w:sz w:val="22"/>
          <w:szCs w:val="22"/>
        </w:rPr>
        <w:t xml:space="preserve"> VYTVOŘENÍ A SPRÁVĚ INTEGROVANÉHO WEBU MENDELU</w:t>
      </w:r>
    </w:p>
    <w:p w14:paraId="2E3EA5DD" w14:textId="77777777" w:rsidR="00BC5E0E" w:rsidRPr="00384874" w:rsidRDefault="00BC5E0E" w:rsidP="00B46432">
      <w:pPr>
        <w:spacing w:line="276" w:lineRule="auto"/>
        <w:rPr>
          <w:rFonts w:ascii="Segoe UI" w:hAnsi="Segoe UI" w:cs="Segoe UI"/>
          <w:b/>
          <w:sz w:val="22"/>
          <w:szCs w:val="22"/>
        </w:rPr>
      </w:pP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b/>
          <w:sz w:val="22"/>
          <w:szCs w:val="22"/>
        </w:rPr>
        <w:tab/>
      </w:r>
    </w:p>
    <w:p w14:paraId="1378D2F9" w14:textId="77777777" w:rsidR="008F0D00" w:rsidRDefault="008F0D00" w:rsidP="00B46432">
      <w:pPr>
        <w:spacing w:line="276" w:lineRule="auto"/>
        <w:rPr>
          <w:rFonts w:ascii="Segoe UI" w:hAnsi="Segoe UI" w:cs="Segoe UI"/>
          <w:sz w:val="22"/>
          <w:szCs w:val="22"/>
        </w:rPr>
      </w:pPr>
    </w:p>
    <w:p w14:paraId="346DE05C" w14:textId="5BDEF564" w:rsidR="00BC5E0E" w:rsidRPr="00384874" w:rsidRDefault="00BC5E0E" w:rsidP="00B46432">
      <w:pPr>
        <w:spacing w:line="276" w:lineRule="auto"/>
        <w:rPr>
          <w:rFonts w:ascii="Segoe UI" w:hAnsi="Segoe UI" w:cs="Segoe UI"/>
          <w:sz w:val="22"/>
          <w:szCs w:val="22"/>
        </w:rPr>
      </w:pPr>
      <w:r w:rsidRPr="00384874">
        <w:rPr>
          <w:rFonts w:ascii="Segoe UI" w:hAnsi="Segoe UI" w:cs="Segoe UI"/>
          <w:sz w:val="22"/>
          <w:szCs w:val="22"/>
        </w:rPr>
        <w:t>Dnešního dne následující smluvní strany:</w:t>
      </w:r>
    </w:p>
    <w:p w14:paraId="7644F16D" w14:textId="77777777" w:rsidR="00B46432" w:rsidRPr="00384874" w:rsidRDefault="00B46432" w:rsidP="00B46432">
      <w:pPr>
        <w:spacing w:line="276" w:lineRule="auto"/>
        <w:rPr>
          <w:rFonts w:ascii="Segoe UI" w:hAnsi="Segoe UI" w:cs="Segoe UI"/>
          <w:b/>
          <w:bCs/>
          <w:sz w:val="22"/>
          <w:szCs w:val="22"/>
        </w:rPr>
      </w:pPr>
    </w:p>
    <w:p w14:paraId="4DEED1CA" w14:textId="38B50F39" w:rsidR="00BC5E0E" w:rsidRPr="00384874" w:rsidRDefault="00B70977" w:rsidP="00B70977">
      <w:pPr>
        <w:numPr>
          <w:ilvl w:val="12"/>
          <w:numId w:val="0"/>
        </w:numPr>
        <w:tabs>
          <w:tab w:val="left" w:pos="2160"/>
        </w:tabs>
        <w:spacing w:line="276" w:lineRule="auto"/>
        <w:jc w:val="both"/>
        <w:rPr>
          <w:rFonts w:ascii="Segoe UI" w:hAnsi="Segoe UI" w:cs="Segoe UI"/>
          <w:sz w:val="22"/>
          <w:szCs w:val="22"/>
        </w:rPr>
      </w:pPr>
      <w:r w:rsidRPr="00384874">
        <w:rPr>
          <w:rFonts w:ascii="Segoe UI" w:hAnsi="Segoe UI" w:cs="Segoe UI"/>
          <w:b/>
          <w:bCs/>
          <w:sz w:val="22"/>
          <w:szCs w:val="22"/>
        </w:rPr>
        <w:t>Objednatel:</w:t>
      </w:r>
      <w:r w:rsidRPr="00384874">
        <w:rPr>
          <w:rFonts w:ascii="Segoe UI" w:hAnsi="Segoe UI" w:cs="Segoe UI"/>
          <w:b/>
          <w:bCs/>
          <w:sz w:val="22"/>
          <w:szCs w:val="22"/>
        </w:rPr>
        <w:tab/>
      </w:r>
      <w:r w:rsidRPr="00384874">
        <w:rPr>
          <w:rFonts w:ascii="Segoe UI" w:hAnsi="Segoe UI" w:cs="Segoe UI"/>
          <w:b/>
          <w:bCs/>
          <w:sz w:val="22"/>
          <w:szCs w:val="22"/>
        </w:rPr>
        <w:tab/>
      </w:r>
      <w:bookmarkStart w:id="0" w:name="_Hlk14341130"/>
      <w:r w:rsidR="00756C17">
        <w:rPr>
          <w:rFonts w:ascii="Segoe UI" w:hAnsi="Segoe UI" w:cs="Segoe UI"/>
          <w:b/>
          <w:bCs/>
          <w:sz w:val="22"/>
          <w:szCs w:val="22"/>
        </w:rPr>
        <w:tab/>
      </w:r>
      <w:r w:rsidRPr="00384874">
        <w:rPr>
          <w:rFonts w:ascii="Segoe UI" w:hAnsi="Segoe UI" w:cs="Segoe UI"/>
          <w:b/>
          <w:sz w:val="22"/>
          <w:szCs w:val="22"/>
        </w:rPr>
        <w:t>Mendelova univerzita v Brně</w:t>
      </w:r>
      <w:bookmarkEnd w:id="0"/>
    </w:p>
    <w:p w14:paraId="5DF32180" w14:textId="64618E5E" w:rsidR="00BC5E0E" w:rsidRPr="00384874" w:rsidRDefault="00BC5E0E" w:rsidP="00B70977">
      <w:pPr>
        <w:numPr>
          <w:ilvl w:val="12"/>
          <w:numId w:val="0"/>
        </w:numPr>
        <w:tabs>
          <w:tab w:val="left" w:pos="2160"/>
        </w:tabs>
        <w:spacing w:line="276" w:lineRule="auto"/>
        <w:jc w:val="both"/>
        <w:rPr>
          <w:rFonts w:ascii="Segoe UI" w:hAnsi="Segoe UI" w:cs="Segoe UI"/>
        </w:rPr>
      </w:pPr>
      <w:r w:rsidRPr="00384874">
        <w:rPr>
          <w:rFonts w:ascii="Segoe UI" w:hAnsi="Segoe UI" w:cs="Segoe UI"/>
          <w:sz w:val="22"/>
          <w:szCs w:val="22"/>
        </w:rPr>
        <w:t>se sídlem:</w:t>
      </w:r>
      <w:r w:rsidRPr="00384874">
        <w:rPr>
          <w:rFonts w:ascii="Segoe UI" w:hAnsi="Segoe UI" w:cs="Segoe UI"/>
          <w:sz w:val="22"/>
          <w:szCs w:val="22"/>
        </w:rPr>
        <w:tab/>
      </w:r>
      <w:r w:rsidR="00B70977" w:rsidRPr="00384874">
        <w:rPr>
          <w:rFonts w:ascii="Segoe UI" w:hAnsi="Segoe UI" w:cs="Segoe UI"/>
          <w:sz w:val="22"/>
          <w:szCs w:val="22"/>
        </w:rPr>
        <w:tab/>
      </w:r>
      <w:bookmarkStart w:id="1" w:name="_Hlk14341149"/>
      <w:r w:rsidR="00756C17">
        <w:rPr>
          <w:rFonts w:ascii="Segoe UI" w:hAnsi="Segoe UI" w:cs="Segoe UI"/>
          <w:sz w:val="22"/>
          <w:szCs w:val="22"/>
        </w:rPr>
        <w:tab/>
      </w:r>
      <w:r w:rsidR="00B70977" w:rsidRPr="00384874">
        <w:rPr>
          <w:rFonts w:ascii="Segoe UI" w:hAnsi="Segoe UI" w:cs="Segoe UI"/>
          <w:sz w:val="22"/>
          <w:szCs w:val="22"/>
        </w:rPr>
        <w:t>Zemědělská 1665/1, 613 00 Brno</w:t>
      </w:r>
      <w:bookmarkEnd w:id="1"/>
    </w:p>
    <w:p w14:paraId="535913A6" w14:textId="258A7CF6" w:rsidR="00BC5E0E" w:rsidRPr="00384874" w:rsidRDefault="00BC5E0E" w:rsidP="00B70977">
      <w:pPr>
        <w:numPr>
          <w:ilvl w:val="12"/>
          <w:numId w:val="0"/>
        </w:numPr>
        <w:tabs>
          <w:tab w:val="left" w:pos="2160"/>
        </w:tabs>
        <w:spacing w:line="276" w:lineRule="auto"/>
        <w:jc w:val="both"/>
        <w:rPr>
          <w:rFonts w:ascii="Segoe UI" w:hAnsi="Segoe UI" w:cs="Segoe UI"/>
          <w:sz w:val="22"/>
          <w:szCs w:val="22"/>
        </w:rPr>
      </w:pPr>
      <w:r w:rsidRPr="00384874">
        <w:rPr>
          <w:rFonts w:ascii="Segoe UI" w:hAnsi="Segoe UI" w:cs="Segoe UI"/>
          <w:sz w:val="22"/>
          <w:szCs w:val="22"/>
        </w:rPr>
        <w:t>IČ</w:t>
      </w:r>
      <w:r w:rsidR="00B146F3" w:rsidRPr="00384874">
        <w:rPr>
          <w:rFonts w:ascii="Segoe UI" w:hAnsi="Segoe UI" w:cs="Segoe UI"/>
          <w:sz w:val="22"/>
          <w:szCs w:val="22"/>
        </w:rPr>
        <w:t>O</w:t>
      </w:r>
      <w:r w:rsidR="00B70977" w:rsidRPr="00384874">
        <w:rPr>
          <w:rFonts w:ascii="Segoe UI" w:hAnsi="Segoe UI" w:cs="Segoe UI"/>
          <w:sz w:val="22"/>
          <w:szCs w:val="22"/>
        </w:rPr>
        <w:t xml:space="preserve">: </w:t>
      </w:r>
      <w:r w:rsidRPr="00384874">
        <w:rPr>
          <w:rFonts w:ascii="Segoe UI" w:hAnsi="Segoe UI" w:cs="Segoe UI"/>
          <w:sz w:val="22"/>
          <w:szCs w:val="22"/>
        </w:rPr>
        <w:tab/>
      </w:r>
      <w:r w:rsidR="00B70977" w:rsidRPr="00384874">
        <w:rPr>
          <w:rFonts w:ascii="Segoe UI" w:hAnsi="Segoe UI" w:cs="Segoe UI"/>
          <w:sz w:val="22"/>
          <w:szCs w:val="22"/>
        </w:rPr>
        <w:tab/>
      </w:r>
      <w:bookmarkStart w:id="2" w:name="_Hlk14341157"/>
      <w:r w:rsidR="00756C17">
        <w:rPr>
          <w:rFonts w:ascii="Segoe UI" w:hAnsi="Segoe UI" w:cs="Segoe UI"/>
          <w:sz w:val="22"/>
          <w:szCs w:val="22"/>
        </w:rPr>
        <w:tab/>
      </w:r>
      <w:r w:rsidR="00B70977" w:rsidRPr="00384874">
        <w:rPr>
          <w:rFonts w:ascii="Segoe UI" w:hAnsi="Segoe UI" w:cs="Segoe UI"/>
          <w:sz w:val="22"/>
          <w:szCs w:val="22"/>
        </w:rPr>
        <w:t>621 56 489</w:t>
      </w:r>
      <w:bookmarkEnd w:id="2"/>
    </w:p>
    <w:p w14:paraId="1B53B394" w14:textId="543EAE1A" w:rsidR="00DE5811" w:rsidRPr="00384874" w:rsidRDefault="00BC5E0E" w:rsidP="00B70977">
      <w:pPr>
        <w:numPr>
          <w:ilvl w:val="12"/>
          <w:numId w:val="0"/>
        </w:numPr>
        <w:tabs>
          <w:tab w:val="left" w:pos="2160"/>
        </w:tabs>
        <w:spacing w:line="276" w:lineRule="auto"/>
        <w:jc w:val="both"/>
        <w:rPr>
          <w:rFonts w:ascii="Segoe UI" w:hAnsi="Segoe UI" w:cs="Segoe UI"/>
          <w:sz w:val="22"/>
          <w:szCs w:val="22"/>
        </w:rPr>
      </w:pPr>
      <w:r w:rsidRPr="00384874">
        <w:rPr>
          <w:rFonts w:ascii="Segoe UI" w:hAnsi="Segoe UI" w:cs="Segoe UI"/>
          <w:sz w:val="22"/>
          <w:szCs w:val="22"/>
        </w:rPr>
        <w:t>DIČ:</w:t>
      </w:r>
      <w:r w:rsidRPr="00384874">
        <w:rPr>
          <w:rFonts w:ascii="Segoe UI" w:hAnsi="Segoe UI" w:cs="Segoe UI"/>
          <w:sz w:val="22"/>
          <w:szCs w:val="22"/>
        </w:rPr>
        <w:tab/>
      </w:r>
      <w:r w:rsidRPr="00384874">
        <w:rPr>
          <w:rFonts w:ascii="Segoe UI" w:hAnsi="Segoe UI" w:cs="Segoe UI"/>
          <w:sz w:val="22"/>
          <w:szCs w:val="22"/>
        </w:rPr>
        <w:tab/>
      </w:r>
      <w:bookmarkStart w:id="3" w:name="_Hlk14341167"/>
      <w:r w:rsidR="00756C17">
        <w:rPr>
          <w:rFonts w:ascii="Segoe UI" w:hAnsi="Segoe UI" w:cs="Segoe UI"/>
          <w:sz w:val="22"/>
          <w:szCs w:val="22"/>
        </w:rPr>
        <w:tab/>
      </w:r>
      <w:r w:rsidR="00B70977" w:rsidRPr="00384874">
        <w:rPr>
          <w:rFonts w:ascii="Segoe UI" w:hAnsi="Segoe UI" w:cs="Segoe UI"/>
          <w:sz w:val="22"/>
          <w:szCs w:val="22"/>
        </w:rPr>
        <w:t>CZ62156489</w:t>
      </w:r>
      <w:bookmarkEnd w:id="3"/>
    </w:p>
    <w:p w14:paraId="751CFA4C" w14:textId="01BE5B21" w:rsidR="00BC5E0E" w:rsidRPr="00384874" w:rsidRDefault="00BC5E0E" w:rsidP="00B70977">
      <w:pPr>
        <w:jc w:val="both"/>
        <w:rPr>
          <w:rFonts w:ascii="Segoe UI" w:hAnsi="Segoe UI" w:cs="Segoe UI"/>
          <w:color w:val="444444"/>
          <w:sz w:val="18"/>
          <w:szCs w:val="18"/>
        </w:rPr>
      </w:pPr>
      <w:r w:rsidRPr="00384874">
        <w:rPr>
          <w:rFonts w:ascii="Segoe UI" w:hAnsi="Segoe UI" w:cs="Segoe UI"/>
          <w:sz w:val="22"/>
          <w:szCs w:val="22"/>
        </w:rPr>
        <w:t xml:space="preserve">bankovní spojení: </w:t>
      </w:r>
      <w:r w:rsidRPr="00384874">
        <w:rPr>
          <w:rFonts w:ascii="Segoe UI" w:hAnsi="Segoe UI" w:cs="Segoe UI"/>
          <w:sz w:val="22"/>
          <w:szCs w:val="22"/>
        </w:rPr>
        <w:tab/>
      </w:r>
      <w:r w:rsidRPr="00384874">
        <w:rPr>
          <w:rFonts w:ascii="Segoe UI" w:hAnsi="Segoe UI" w:cs="Segoe UI"/>
          <w:sz w:val="22"/>
          <w:szCs w:val="22"/>
        </w:rPr>
        <w:tab/>
      </w:r>
      <w:bookmarkStart w:id="4" w:name="_Hlk14341173"/>
      <w:r w:rsidR="00756C17">
        <w:rPr>
          <w:rFonts w:ascii="Segoe UI" w:hAnsi="Segoe UI" w:cs="Segoe UI"/>
          <w:sz w:val="22"/>
          <w:szCs w:val="22"/>
        </w:rPr>
        <w:tab/>
      </w:r>
      <w:r w:rsidR="00B70977" w:rsidRPr="00384874">
        <w:rPr>
          <w:rFonts w:ascii="Segoe UI" w:hAnsi="Segoe UI" w:cs="Segoe UI"/>
          <w:sz w:val="22"/>
          <w:szCs w:val="22"/>
        </w:rPr>
        <w:t>7200300237/0100</w:t>
      </w:r>
      <w:bookmarkEnd w:id="4"/>
    </w:p>
    <w:p w14:paraId="73BB2506" w14:textId="686EBCF5" w:rsidR="00B70977" w:rsidRPr="00715350" w:rsidRDefault="00B70977" w:rsidP="00B70977">
      <w:pPr>
        <w:numPr>
          <w:ilvl w:val="12"/>
          <w:numId w:val="0"/>
        </w:numPr>
        <w:tabs>
          <w:tab w:val="left" w:pos="2160"/>
        </w:tabs>
        <w:spacing w:line="276" w:lineRule="auto"/>
        <w:jc w:val="both"/>
        <w:rPr>
          <w:rFonts w:ascii="Segoe UI" w:hAnsi="Segoe UI" w:cs="Segoe UI"/>
          <w:sz w:val="22"/>
          <w:szCs w:val="22"/>
        </w:rPr>
      </w:pPr>
      <w:r w:rsidRPr="00715350">
        <w:rPr>
          <w:rFonts w:ascii="Segoe UI" w:hAnsi="Segoe UI" w:cs="Segoe UI"/>
          <w:sz w:val="22"/>
          <w:szCs w:val="22"/>
        </w:rPr>
        <w:t xml:space="preserve">zastoupen: </w:t>
      </w:r>
      <w:r w:rsidRPr="00715350">
        <w:rPr>
          <w:rFonts w:ascii="Segoe UI" w:hAnsi="Segoe UI" w:cs="Segoe UI"/>
          <w:sz w:val="22"/>
          <w:szCs w:val="22"/>
        </w:rPr>
        <w:tab/>
      </w:r>
      <w:r w:rsidRPr="00715350">
        <w:rPr>
          <w:rFonts w:ascii="Segoe UI" w:hAnsi="Segoe UI" w:cs="Segoe UI"/>
          <w:sz w:val="22"/>
          <w:szCs w:val="22"/>
        </w:rPr>
        <w:tab/>
      </w:r>
      <w:bookmarkStart w:id="5" w:name="_Hlk14341141"/>
      <w:r w:rsidR="00756C17">
        <w:rPr>
          <w:rFonts w:ascii="Segoe UI" w:hAnsi="Segoe UI" w:cs="Segoe UI"/>
          <w:sz w:val="22"/>
          <w:szCs w:val="22"/>
        </w:rPr>
        <w:tab/>
      </w:r>
      <w:r w:rsidRPr="00715350">
        <w:rPr>
          <w:rFonts w:ascii="Segoe UI" w:hAnsi="Segoe UI" w:cs="Segoe UI"/>
          <w:sz w:val="22"/>
          <w:szCs w:val="22"/>
        </w:rPr>
        <w:t>prof. Ing. Danuš</w:t>
      </w:r>
      <w:r w:rsidR="00715350" w:rsidRPr="00715350">
        <w:rPr>
          <w:rFonts w:ascii="Segoe UI" w:hAnsi="Segoe UI" w:cs="Segoe UI"/>
          <w:sz w:val="22"/>
          <w:szCs w:val="22"/>
        </w:rPr>
        <w:t>í</w:t>
      </w:r>
      <w:r w:rsidRPr="00715350">
        <w:rPr>
          <w:rFonts w:ascii="Segoe UI" w:hAnsi="Segoe UI" w:cs="Segoe UI"/>
          <w:sz w:val="22"/>
          <w:szCs w:val="22"/>
        </w:rPr>
        <w:t xml:space="preserve"> Nerudov</w:t>
      </w:r>
      <w:r w:rsidR="00715350" w:rsidRPr="00715350">
        <w:rPr>
          <w:rFonts w:ascii="Segoe UI" w:hAnsi="Segoe UI" w:cs="Segoe UI"/>
          <w:sz w:val="22"/>
          <w:szCs w:val="22"/>
        </w:rPr>
        <w:t>ou</w:t>
      </w:r>
      <w:r w:rsidRPr="00715350">
        <w:rPr>
          <w:rFonts w:ascii="Segoe UI" w:hAnsi="Segoe UI" w:cs="Segoe UI"/>
          <w:sz w:val="22"/>
          <w:szCs w:val="22"/>
        </w:rPr>
        <w:t xml:space="preserve">, Ph.D. </w:t>
      </w:r>
      <w:bookmarkEnd w:id="5"/>
    </w:p>
    <w:p w14:paraId="52C16B4A" w14:textId="77777777" w:rsidR="00715350" w:rsidRPr="00715350" w:rsidRDefault="00715350" w:rsidP="00715350">
      <w:pPr>
        <w:numPr>
          <w:ilvl w:val="12"/>
          <w:numId w:val="0"/>
        </w:numPr>
        <w:tabs>
          <w:tab w:val="left" w:pos="2160"/>
        </w:tabs>
        <w:spacing w:line="276" w:lineRule="auto"/>
        <w:jc w:val="both"/>
        <w:rPr>
          <w:rFonts w:ascii="Segoe UI" w:hAnsi="Segoe UI" w:cs="Segoe UI"/>
          <w:sz w:val="22"/>
          <w:szCs w:val="22"/>
        </w:rPr>
      </w:pPr>
      <w:r w:rsidRPr="00715350">
        <w:rPr>
          <w:rFonts w:ascii="Segoe UI" w:hAnsi="Segoe UI" w:cs="Segoe UI"/>
          <w:sz w:val="22"/>
          <w:szCs w:val="22"/>
        </w:rPr>
        <w:t xml:space="preserve">Ke smluvnímu jednání oprávněni:   </w:t>
      </w:r>
      <w:r w:rsidRPr="00715350">
        <w:rPr>
          <w:rFonts w:ascii="Segoe UI" w:hAnsi="Segoe UI" w:cs="Segoe UI"/>
          <w:sz w:val="22"/>
          <w:szCs w:val="22"/>
        </w:rPr>
        <w:tab/>
        <w:t xml:space="preserve">prof. Ing. Danuše Nerudová, Ph.D.,  rektorka  </w:t>
      </w:r>
    </w:p>
    <w:p w14:paraId="613DD783" w14:textId="184DC844" w:rsidR="00715350" w:rsidRPr="00715350" w:rsidRDefault="00715350" w:rsidP="00715350">
      <w:pPr>
        <w:numPr>
          <w:ilvl w:val="12"/>
          <w:numId w:val="0"/>
        </w:numPr>
        <w:tabs>
          <w:tab w:val="left" w:pos="2160"/>
        </w:tabs>
        <w:spacing w:line="276" w:lineRule="auto"/>
        <w:jc w:val="both"/>
        <w:rPr>
          <w:rFonts w:ascii="Segoe UI" w:hAnsi="Segoe UI" w:cs="Segoe UI"/>
          <w:sz w:val="22"/>
          <w:szCs w:val="22"/>
        </w:rPr>
      </w:pPr>
      <w:r w:rsidRPr="00715350">
        <w:rPr>
          <w:rFonts w:ascii="Segoe UI" w:hAnsi="Segoe UI" w:cs="Segoe UI"/>
          <w:sz w:val="22"/>
          <w:szCs w:val="22"/>
        </w:rPr>
        <w:tab/>
      </w:r>
      <w:r w:rsidRPr="00715350">
        <w:rPr>
          <w:rFonts w:ascii="Segoe UI" w:hAnsi="Segoe UI" w:cs="Segoe UI"/>
          <w:sz w:val="22"/>
          <w:szCs w:val="22"/>
        </w:rPr>
        <w:tab/>
      </w:r>
      <w:r w:rsidRPr="00715350">
        <w:rPr>
          <w:rFonts w:ascii="Segoe UI" w:hAnsi="Segoe UI" w:cs="Segoe UI"/>
          <w:sz w:val="22"/>
          <w:szCs w:val="22"/>
        </w:rPr>
        <w:tab/>
        <w:t xml:space="preserve">Ing. Libor Sádlík, Dis., kvestor </w:t>
      </w:r>
    </w:p>
    <w:p w14:paraId="7C9622EF" w14:textId="77777777" w:rsidR="00715350" w:rsidRPr="00384874" w:rsidRDefault="00715350" w:rsidP="00B70977">
      <w:pPr>
        <w:numPr>
          <w:ilvl w:val="12"/>
          <w:numId w:val="0"/>
        </w:numPr>
        <w:tabs>
          <w:tab w:val="left" w:pos="2160"/>
        </w:tabs>
        <w:spacing w:line="276" w:lineRule="auto"/>
        <w:jc w:val="both"/>
        <w:rPr>
          <w:rFonts w:ascii="Segoe UI" w:hAnsi="Segoe UI" w:cs="Segoe UI"/>
          <w:sz w:val="22"/>
          <w:szCs w:val="22"/>
        </w:rPr>
      </w:pPr>
    </w:p>
    <w:p w14:paraId="6D885B47" w14:textId="77777777" w:rsidR="00BC5E0E" w:rsidRPr="00384874" w:rsidRDefault="00BC5E0E" w:rsidP="00B46432">
      <w:pPr>
        <w:spacing w:line="276" w:lineRule="auto"/>
        <w:rPr>
          <w:rFonts w:ascii="Segoe UI" w:hAnsi="Segoe UI" w:cs="Segoe UI"/>
          <w:bCs/>
          <w:sz w:val="22"/>
          <w:szCs w:val="22"/>
        </w:rPr>
      </w:pPr>
    </w:p>
    <w:p w14:paraId="232295A0" w14:textId="77777777" w:rsidR="004F3AA3" w:rsidRPr="00384874" w:rsidRDefault="004F3AA3" w:rsidP="004F3AA3">
      <w:pPr>
        <w:spacing w:line="276" w:lineRule="auto"/>
        <w:rPr>
          <w:rFonts w:ascii="Segoe UI" w:hAnsi="Segoe UI" w:cs="Segoe UI"/>
          <w:sz w:val="22"/>
          <w:szCs w:val="22"/>
        </w:rPr>
      </w:pPr>
      <w:r w:rsidRPr="00384874">
        <w:rPr>
          <w:rFonts w:ascii="Segoe UI" w:hAnsi="Segoe UI" w:cs="Segoe UI"/>
          <w:iCs/>
          <w:sz w:val="22"/>
          <w:szCs w:val="22"/>
        </w:rPr>
        <w:t>(</w:t>
      </w:r>
      <w:r w:rsidRPr="00384874">
        <w:rPr>
          <w:rFonts w:ascii="Segoe UI" w:hAnsi="Segoe UI" w:cs="Segoe UI"/>
          <w:sz w:val="22"/>
          <w:szCs w:val="22"/>
        </w:rPr>
        <w:t>dále jen „</w:t>
      </w:r>
      <w:r w:rsidRPr="00384874">
        <w:rPr>
          <w:rFonts w:ascii="Segoe UI" w:hAnsi="Segoe UI" w:cs="Segoe UI"/>
          <w:b/>
          <w:i/>
          <w:sz w:val="22"/>
          <w:szCs w:val="22"/>
        </w:rPr>
        <w:t>Objednatel</w:t>
      </w:r>
      <w:r w:rsidRPr="00384874">
        <w:rPr>
          <w:rFonts w:ascii="Segoe UI" w:hAnsi="Segoe UI" w:cs="Segoe UI"/>
          <w:sz w:val="22"/>
          <w:szCs w:val="22"/>
        </w:rPr>
        <w:t>“)</w:t>
      </w:r>
    </w:p>
    <w:p w14:paraId="00D2E515" w14:textId="77777777" w:rsidR="00B56395" w:rsidRPr="00384874" w:rsidRDefault="00B56395" w:rsidP="00B46432">
      <w:pPr>
        <w:spacing w:line="276" w:lineRule="auto"/>
        <w:rPr>
          <w:rFonts w:ascii="Segoe UI" w:hAnsi="Segoe UI" w:cs="Segoe UI"/>
          <w:sz w:val="22"/>
          <w:szCs w:val="22"/>
        </w:rPr>
      </w:pPr>
    </w:p>
    <w:p w14:paraId="35AB14D2" w14:textId="77777777" w:rsidR="00BC5E0E" w:rsidRPr="00384874" w:rsidRDefault="00BC5E0E" w:rsidP="00B46432">
      <w:pPr>
        <w:spacing w:line="276" w:lineRule="auto"/>
        <w:rPr>
          <w:rFonts w:ascii="Segoe UI" w:hAnsi="Segoe UI" w:cs="Segoe UI"/>
          <w:sz w:val="22"/>
          <w:szCs w:val="22"/>
        </w:rPr>
      </w:pPr>
      <w:r w:rsidRPr="00384874">
        <w:rPr>
          <w:rFonts w:ascii="Segoe UI" w:hAnsi="Segoe UI" w:cs="Segoe UI"/>
          <w:sz w:val="22"/>
          <w:szCs w:val="22"/>
        </w:rPr>
        <w:t>a</w:t>
      </w:r>
    </w:p>
    <w:p w14:paraId="7F4A8CFC" w14:textId="77777777" w:rsidR="00BC5E0E" w:rsidRPr="00384874" w:rsidRDefault="00BC5E0E" w:rsidP="00B46432">
      <w:pPr>
        <w:spacing w:line="276" w:lineRule="auto"/>
        <w:rPr>
          <w:rFonts w:ascii="Segoe UI" w:hAnsi="Segoe UI" w:cs="Segoe UI"/>
          <w:sz w:val="22"/>
          <w:szCs w:val="22"/>
        </w:rPr>
      </w:pPr>
    </w:p>
    <w:p w14:paraId="6A0F9CE6" w14:textId="7655C24A" w:rsidR="00BC5E0E" w:rsidRPr="00384874" w:rsidRDefault="005A7D40" w:rsidP="00756C17">
      <w:pPr>
        <w:spacing w:line="276" w:lineRule="auto"/>
        <w:ind w:left="3540" w:hanging="3540"/>
        <w:jc w:val="both"/>
        <w:rPr>
          <w:rFonts w:ascii="Segoe UI" w:hAnsi="Segoe UI" w:cs="Segoe UI"/>
          <w:b/>
          <w:bCs/>
          <w:sz w:val="22"/>
          <w:szCs w:val="22"/>
        </w:rPr>
      </w:pPr>
      <w:r w:rsidRPr="00384874">
        <w:rPr>
          <w:rFonts w:ascii="Segoe UI" w:hAnsi="Segoe UI" w:cs="Segoe UI"/>
          <w:b/>
          <w:bCs/>
          <w:sz w:val="22"/>
          <w:szCs w:val="22"/>
        </w:rPr>
        <w:t xml:space="preserve">Poskytovatel: </w:t>
      </w:r>
      <w:r w:rsidRPr="00384874">
        <w:rPr>
          <w:rFonts w:ascii="Segoe UI" w:hAnsi="Segoe UI" w:cs="Segoe UI"/>
          <w:b/>
          <w:bCs/>
          <w:sz w:val="22"/>
          <w:szCs w:val="22"/>
        </w:rPr>
        <w:tab/>
      </w:r>
      <w:bookmarkStart w:id="6" w:name="_Hlk14341288"/>
      <w:r w:rsidR="00BC5E0E" w:rsidRPr="00384874">
        <w:rPr>
          <w:rFonts w:ascii="Segoe UI" w:hAnsi="Segoe UI" w:cs="Segoe UI"/>
          <w:b/>
          <w:sz w:val="22"/>
          <w:szCs w:val="22"/>
          <w:highlight w:val="yellow"/>
        </w:rPr>
        <w:t>[</w:t>
      </w:r>
      <w:r w:rsidR="00D30A9A" w:rsidRPr="00384874">
        <w:rPr>
          <w:rFonts w:ascii="Segoe UI" w:hAnsi="Segoe UI" w:cs="Segoe UI"/>
          <w:b/>
          <w:sz w:val="22"/>
          <w:szCs w:val="22"/>
          <w:highlight w:val="yellow"/>
        </w:rPr>
        <w:t xml:space="preserve">ÚDAJE </w:t>
      </w:r>
      <w:r w:rsidR="00BC5E0E" w:rsidRPr="00384874">
        <w:rPr>
          <w:rFonts w:ascii="Segoe UI" w:hAnsi="Segoe UI" w:cs="Segoe UI"/>
          <w:b/>
          <w:sz w:val="22"/>
          <w:szCs w:val="22"/>
          <w:highlight w:val="yellow"/>
        </w:rPr>
        <w:t xml:space="preserve">DOPLNÍ </w:t>
      </w:r>
      <w:r w:rsidR="00756C17">
        <w:rPr>
          <w:rFonts w:ascii="Segoe UI" w:hAnsi="Segoe UI" w:cs="Segoe UI"/>
          <w:b/>
          <w:sz w:val="22"/>
          <w:szCs w:val="22"/>
          <w:highlight w:val="yellow"/>
        </w:rPr>
        <w:t>DODAVATEL</w:t>
      </w:r>
      <w:r w:rsidR="00D30A9A" w:rsidRPr="00384874">
        <w:rPr>
          <w:rFonts w:ascii="Segoe UI" w:hAnsi="Segoe UI" w:cs="Segoe UI"/>
          <w:b/>
          <w:sz w:val="22"/>
          <w:szCs w:val="22"/>
          <w:highlight w:val="yellow"/>
        </w:rPr>
        <w:t xml:space="preserve"> či BUDOU DOPLNĚNY ZADAVATELEM NA ZÁKLADĚ ÚDAJŮ OBSAŽENÝCH V NABÍDCE</w:t>
      </w:r>
      <w:r w:rsidR="00BC5E0E" w:rsidRPr="00384874">
        <w:rPr>
          <w:rFonts w:ascii="Segoe UI" w:hAnsi="Segoe UI" w:cs="Segoe UI"/>
          <w:b/>
          <w:sz w:val="22"/>
          <w:szCs w:val="22"/>
          <w:highlight w:val="yellow"/>
        </w:rPr>
        <w:t>]</w:t>
      </w:r>
      <w:r w:rsidR="00D30A9A" w:rsidRPr="00384874">
        <w:rPr>
          <w:rFonts w:ascii="Segoe UI" w:hAnsi="Segoe UI" w:cs="Segoe UI"/>
          <w:b/>
          <w:sz w:val="22"/>
          <w:szCs w:val="22"/>
        </w:rPr>
        <w:t xml:space="preserve">; </w:t>
      </w:r>
      <w:r w:rsidR="00D30A9A" w:rsidRPr="00384874">
        <w:rPr>
          <w:rFonts w:ascii="Segoe UI" w:hAnsi="Segoe UI" w:cs="Segoe UI"/>
          <w:sz w:val="22"/>
          <w:szCs w:val="22"/>
          <w:highlight w:val="yellow"/>
        </w:rPr>
        <w:t xml:space="preserve">DÁLE V TEXTU JEN POKYN „[DOPLNÍ </w:t>
      </w:r>
      <w:r w:rsidR="00756C17">
        <w:rPr>
          <w:rFonts w:ascii="Segoe UI" w:hAnsi="Segoe UI" w:cs="Segoe UI"/>
          <w:sz w:val="22"/>
          <w:szCs w:val="22"/>
          <w:highlight w:val="yellow"/>
        </w:rPr>
        <w:t>DODAVATEL</w:t>
      </w:r>
      <w:r w:rsidR="00D30A9A" w:rsidRPr="00384874">
        <w:rPr>
          <w:rFonts w:ascii="Segoe UI" w:hAnsi="Segoe UI" w:cs="Segoe UI"/>
          <w:sz w:val="22"/>
          <w:szCs w:val="22"/>
          <w:highlight w:val="yellow"/>
        </w:rPr>
        <w:t>]“</w:t>
      </w:r>
      <w:bookmarkEnd w:id="6"/>
    </w:p>
    <w:p w14:paraId="74031F69" w14:textId="3B86ECB8" w:rsidR="00BC5E0E" w:rsidRPr="00384874" w:rsidRDefault="00BC5E0E" w:rsidP="00B46432">
      <w:pPr>
        <w:spacing w:line="276" w:lineRule="auto"/>
        <w:rPr>
          <w:rStyle w:val="platne1"/>
          <w:rFonts w:ascii="Segoe UI" w:hAnsi="Segoe UI" w:cs="Segoe UI"/>
          <w:sz w:val="22"/>
          <w:szCs w:val="22"/>
        </w:rPr>
      </w:pPr>
      <w:r w:rsidRPr="00384874">
        <w:rPr>
          <w:rStyle w:val="platne1"/>
          <w:rFonts w:ascii="Segoe UI" w:hAnsi="Segoe UI" w:cs="Segoe UI"/>
          <w:sz w:val="22"/>
          <w:szCs w:val="22"/>
        </w:rPr>
        <w:t>se sídlem:</w:t>
      </w:r>
      <w:r w:rsidRPr="00384874">
        <w:rPr>
          <w:rStyle w:val="platne1"/>
          <w:rFonts w:ascii="Segoe UI" w:hAnsi="Segoe UI" w:cs="Segoe UI"/>
          <w:sz w:val="22"/>
          <w:szCs w:val="22"/>
        </w:rPr>
        <w:tab/>
      </w:r>
      <w:r w:rsidRPr="00384874">
        <w:rPr>
          <w:rStyle w:val="platne1"/>
          <w:rFonts w:ascii="Segoe UI" w:hAnsi="Segoe UI" w:cs="Segoe UI"/>
          <w:sz w:val="22"/>
          <w:szCs w:val="22"/>
        </w:rPr>
        <w:tab/>
      </w:r>
      <w:r w:rsidRPr="00384874">
        <w:rPr>
          <w:rStyle w:val="platne1"/>
          <w:rFonts w:ascii="Segoe UI" w:hAnsi="Segoe UI" w:cs="Segoe UI"/>
          <w:sz w:val="22"/>
          <w:szCs w:val="22"/>
        </w:rPr>
        <w:tab/>
      </w:r>
      <w:bookmarkStart w:id="7" w:name="_Hlk14341314"/>
      <w:r w:rsidR="00756C17">
        <w:rPr>
          <w:rStyle w:val="platne1"/>
          <w:rFonts w:ascii="Segoe UI" w:hAnsi="Segoe UI" w:cs="Segoe UI"/>
          <w:sz w:val="22"/>
          <w:szCs w:val="22"/>
        </w:rPr>
        <w:tab/>
      </w:r>
      <w:r w:rsidRPr="00384874">
        <w:rPr>
          <w:rFonts w:ascii="Segoe UI" w:hAnsi="Segoe UI" w:cs="Segoe UI"/>
          <w:sz w:val="22"/>
          <w:szCs w:val="22"/>
          <w:highlight w:val="yellow"/>
        </w:rPr>
        <w:t xml:space="preserve">[DOPLNÍ </w:t>
      </w:r>
      <w:r w:rsidR="00756C17">
        <w:rPr>
          <w:rFonts w:ascii="Segoe UI" w:hAnsi="Segoe UI" w:cs="Segoe UI"/>
          <w:sz w:val="22"/>
          <w:szCs w:val="22"/>
          <w:highlight w:val="yellow"/>
        </w:rPr>
        <w:t>DODAVATEL</w:t>
      </w:r>
      <w:r w:rsidRPr="00384874">
        <w:rPr>
          <w:rFonts w:ascii="Segoe UI" w:hAnsi="Segoe UI" w:cs="Segoe UI"/>
          <w:sz w:val="22"/>
          <w:szCs w:val="22"/>
          <w:highlight w:val="yellow"/>
        </w:rPr>
        <w:t>]</w:t>
      </w:r>
      <w:r w:rsidRPr="00384874">
        <w:rPr>
          <w:rStyle w:val="platne1"/>
          <w:rFonts w:ascii="Segoe UI" w:hAnsi="Segoe UI" w:cs="Segoe UI"/>
          <w:sz w:val="22"/>
          <w:szCs w:val="22"/>
        </w:rPr>
        <w:tab/>
      </w:r>
      <w:bookmarkEnd w:id="7"/>
      <w:r w:rsidRPr="00384874">
        <w:rPr>
          <w:rStyle w:val="platne1"/>
          <w:rFonts w:ascii="Segoe UI" w:hAnsi="Segoe UI" w:cs="Segoe UI"/>
          <w:sz w:val="22"/>
          <w:szCs w:val="22"/>
        </w:rPr>
        <w:tab/>
      </w:r>
      <w:r w:rsidRPr="00384874">
        <w:rPr>
          <w:rStyle w:val="platne1"/>
          <w:rFonts w:ascii="Segoe UI" w:hAnsi="Segoe UI" w:cs="Segoe UI"/>
          <w:sz w:val="22"/>
          <w:szCs w:val="22"/>
        </w:rPr>
        <w:tab/>
      </w:r>
    </w:p>
    <w:p w14:paraId="36D8E2A6" w14:textId="54C132A7" w:rsidR="00BC5E0E" w:rsidRPr="00384874" w:rsidRDefault="00BC5E0E" w:rsidP="00B46432">
      <w:pPr>
        <w:spacing w:line="276" w:lineRule="auto"/>
        <w:rPr>
          <w:rFonts w:ascii="Segoe UI" w:hAnsi="Segoe UI" w:cs="Segoe UI"/>
          <w:sz w:val="22"/>
          <w:szCs w:val="22"/>
        </w:rPr>
      </w:pPr>
      <w:r w:rsidRPr="00384874">
        <w:rPr>
          <w:rFonts w:ascii="Segoe UI" w:hAnsi="Segoe UI" w:cs="Segoe UI"/>
          <w:sz w:val="22"/>
          <w:szCs w:val="22"/>
        </w:rPr>
        <w:t>IČ</w:t>
      </w:r>
      <w:r w:rsidR="00B146F3" w:rsidRPr="00384874">
        <w:rPr>
          <w:rFonts w:ascii="Segoe UI" w:hAnsi="Segoe UI" w:cs="Segoe UI"/>
          <w:sz w:val="22"/>
          <w:szCs w:val="22"/>
        </w:rPr>
        <w:t>O</w:t>
      </w:r>
      <w:r w:rsidRPr="00384874">
        <w:rPr>
          <w:rFonts w:ascii="Segoe UI" w:hAnsi="Segoe UI" w:cs="Segoe UI"/>
          <w:sz w:val="22"/>
          <w:szCs w:val="22"/>
        </w:rPr>
        <w:t>:</w:t>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r w:rsidR="00756C17">
        <w:rPr>
          <w:rFonts w:ascii="Segoe UI" w:hAnsi="Segoe UI" w:cs="Segoe UI"/>
          <w:sz w:val="22"/>
          <w:szCs w:val="22"/>
        </w:rPr>
        <w:tab/>
      </w:r>
      <w:r w:rsidRPr="00384874">
        <w:rPr>
          <w:rFonts w:ascii="Segoe UI" w:hAnsi="Segoe UI" w:cs="Segoe UI"/>
          <w:sz w:val="22"/>
          <w:szCs w:val="22"/>
          <w:highlight w:val="yellow"/>
        </w:rPr>
        <w:t xml:space="preserve">[DOPLNÍ </w:t>
      </w:r>
      <w:r w:rsidR="00756C17">
        <w:rPr>
          <w:rFonts w:ascii="Segoe UI" w:hAnsi="Segoe UI" w:cs="Segoe UI"/>
          <w:sz w:val="22"/>
          <w:szCs w:val="22"/>
          <w:highlight w:val="yellow"/>
        </w:rPr>
        <w:t>DODAVATEL</w:t>
      </w:r>
      <w:r w:rsidRPr="00384874">
        <w:rPr>
          <w:rFonts w:ascii="Segoe UI" w:hAnsi="Segoe UI" w:cs="Segoe UI"/>
          <w:sz w:val="22"/>
          <w:szCs w:val="22"/>
          <w:highlight w:val="yellow"/>
        </w:rPr>
        <w:t>]</w:t>
      </w: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p>
    <w:p w14:paraId="397BDC89" w14:textId="360997F4" w:rsidR="00BC5E0E" w:rsidRPr="00384874" w:rsidRDefault="00BC5E0E" w:rsidP="00B46432">
      <w:pPr>
        <w:spacing w:line="276" w:lineRule="auto"/>
        <w:rPr>
          <w:rFonts w:ascii="Segoe UI" w:hAnsi="Segoe UI" w:cs="Segoe UI"/>
          <w:sz w:val="22"/>
          <w:szCs w:val="22"/>
        </w:rPr>
      </w:pPr>
      <w:r w:rsidRPr="00384874">
        <w:rPr>
          <w:rFonts w:ascii="Segoe UI" w:hAnsi="Segoe UI" w:cs="Segoe UI"/>
          <w:bCs/>
          <w:color w:val="000000"/>
          <w:sz w:val="22"/>
          <w:szCs w:val="22"/>
        </w:rPr>
        <w:t>DIČ:</w:t>
      </w:r>
      <w:r w:rsidRPr="00384874">
        <w:rPr>
          <w:rFonts w:ascii="Segoe UI" w:hAnsi="Segoe UI" w:cs="Segoe UI"/>
          <w:bCs/>
          <w:color w:val="000000"/>
          <w:sz w:val="22"/>
          <w:szCs w:val="22"/>
        </w:rPr>
        <w:tab/>
      </w:r>
      <w:r w:rsidRPr="00384874">
        <w:rPr>
          <w:rFonts w:ascii="Segoe UI" w:hAnsi="Segoe UI" w:cs="Segoe UI"/>
          <w:bCs/>
          <w:color w:val="000000"/>
          <w:sz w:val="22"/>
          <w:szCs w:val="22"/>
        </w:rPr>
        <w:tab/>
      </w:r>
      <w:r w:rsidRPr="00384874">
        <w:rPr>
          <w:rFonts w:ascii="Segoe UI" w:hAnsi="Segoe UI" w:cs="Segoe UI"/>
          <w:bCs/>
          <w:color w:val="000000"/>
          <w:sz w:val="22"/>
          <w:szCs w:val="22"/>
        </w:rPr>
        <w:tab/>
      </w:r>
      <w:r w:rsidRPr="00384874">
        <w:rPr>
          <w:rFonts w:ascii="Segoe UI" w:hAnsi="Segoe UI" w:cs="Segoe UI"/>
          <w:bCs/>
          <w:color w:val="000000"/>
          <w:sz w:val="22"/>
          <w:szCs w:val="22"/>
        </w:rPr>
        <w:tab/>
      </w:r>
      <w:r w:rsidR="00756C17">
        <w:rPr>
          <w:rFonts w:ascii="Segoe UI" w:hAnsi="Segoe UI" w:cs="Segoe UI"/>
          <w:bCs/>
          <w:color w:val="000000"/>
          <w:sz w:val="22"/>
          <w:szCs w:val="22"/>
        </w:rPr>
        <w:tab/>
      </w:r>
      <w:r w:rsidRPr="00384874">
        <w:rPr>
          <w:rFonts w:ascii="Segoe UI" w:hAnsi="Segoe UI" w:cs="Segoe UI"/>
          <w:sz w:val="22"/>
          <w:szCs w:val="22"/>
          <w:highlight w:val="yellow"/>
        </w:rPr>
        <w:t xml:space="preserve">[DOPLNÍ </w:t>
      </w:r>
      <w:r w:rsidR="00756C17">
        <w:rPr>
          <w:rFonts w:ascii="Segoe UI" w:hAnsi="Segoe UI" w:cs="Segoe UI"/>
          <w:sz w:val="22"/>
          <w:szCs w:val="22"/>
          <w:highlight w:val="yellow"/>
        </w:rPr>
        <w:t>DODAVATEL</w:t>
      </w:r>
      <w:r w:rsidRPr="00384874">
        <w:rPr>
          <w:rFonts w:ascii="Segoe UI" w:hAnsi="Segoe UI" w:cs="Segoe UI"/>
          <w:sz w:val="22"/>
          <w:szCs w:val="22"/>
          <w:highlight w:val="yellow"/>
        </w:rPr>
        <w:t>]</w:t>
      </w:r>
    </w:p>
    <w:p w14:paraId="5FC852A1" w14:textId="68538AE1" w:rsidR="00BC5E0E" w:rsidRPr="00384874" w:rsidRDefault="00BC5E0E" w:rsidP="00B46432">
      <w:pPr>
        <w:numPr>
          <w:ilvl w:val="12"/>
          <w:numId w:val="0"/>
        </w:numPr>
        <w:tabs>
          <w:tab w:val="left" w:pos="2160"/>
        </w:tabs>
        <w:spacing w:line="276" w:lineRule="auto"/>
        <w:jc w:val="both"/>
        <w:rPr>
          <w:rFonts w:ascii="Segoe UI" w:hAnsi="Segoe UI" w:cs="Segoe UI"/>
          <w:sz w:val="22"/>
          <w:szCs w:val="22"/>
        </w:rPr>
      </w:pPr>
      <w:r w:rsidRPr="00384874">
        <w:rPr>
          <w:rFonts w:ascii="Segoe UI" w:hAnsi="Segoe UI" w:cs="Segoe UI"/>
          <w:sz w:val="22"/>
          <w:szCs w:val="22"/>
        </w:rPr>
        <w:t xml:space="preserve">bankovní spojení: </w:t>
      </w:r>
      <w:r w:rsidRPr="00384874">
        <w:rPr>
          <w:rFonts w:ascii="Segoe UI" w:hAnsi="Segoe UI" w:cs="Segoe UI"/>
          <w:sz w:val="22"/>
          <w:szCs w:val="22"/>
        </w:rPr>
        <w:tab/>
      </w:r>
      <w:r w:rsidRPr="00384874">
        <w:rPr>
          <w:rFonts w:ascii="Segoe UI" w:hAnsi="Segoe UI" w:cs="Segoe UI"/>
          <w:sz w:val="22"/>
          <w:szCs w:val="22"/>
        </w:rPr>
        <w:tab/>
      </w:r>
      <w:r w:rsidR="00756C17">
        <w:rPr>
          <w:rFonts w:ascii="Segoe UI" w:hAnsi="Segoe UI" w:cs="Segoe UI"/>
          <w:sz w:val="22"/>
          <w:szCs w:val="22"/>
        </w:rPr>
        <w:tab/>
      </w:r>
      <w:r w:rsidRPr="00384874">
        <w:rPr>
          <w:rFonts w:ascii="Segoe UI" w:hAnsi="Segoe UI" w:cs="Segoe UI"/>
          <w:sz w:val="22"/>
          <w:szCs w:val="22"/>
          <w:highlight w:val="yellow"/>
        </w:rPr>
        <w:t xml:space="preserve">[DOPLNÍ </w:t>
      </w:r>
      <w:r w:rsidR="00756C17">
        <w:rPr>
          <w:rFonts w:ascii="Segoe UI" w:hAnsi="Segoe UI" w:cs="Segoe UI"/>
          <w:sz w:val="22"/>
          <w:szCs w:val="22"/>
          <w:highlight w:val="yellow"/>
        </w:rPr>
        <w:t>DODAVATEL</w:t>
      </w:r>
      <w:r w:rsidRPr="00384874">
        <w:rPr>
          <w:rFonts w:ascii="Segoe UI" w:hAnsi="Segoe UI" w:cs="Segoe UI"/>
          <w:sz w:val="22"/>
          <w:szCs w:val="22"/>
          <w:highlight w:val="yellow"/>
        </w:rPr>
        <w:t>]</w:t>
      </w:r>
    </w:p>
    <w:p w14:paraId="2316C2AE" w14:textId="41716C03" w:rsidR="00BC5E0E" w:rsidRPr="00384874" w:rsidRDefault="00BC5E0E" w:rsidP="00B46432">
      <w:pPr>
        <w:spacing w:line="276" w:lineRule="auto"/>
        <w:rPr>
          <w:rFonts w:ascii="Segoe UI" w:hAnsi="Segoe UI" w:cs="Segoe UI"/>
          <w:bCs/>
          <w:color w:val="000000"/>
          <w:sz w:val="22"/>
          <w:szCs w:val="22"/>
        </w:rPr>
      </w:pPr>
      <w:r w:rsidRPr="00384874">
        <w:rPr>
          <w:rFonts w:ascii="Segoe UI" w:hAnsi="Segoe UI" w:cs="Segoe UI"/>
          <w:bCs/>
          <w:color w:val="000000"/>
          <w:sz w:val="22"/>
          <w:szCs w:val="22"/>
        </w:rPr>
        <w:t>zastoupena:</w:t>
      </w:r>
      <w:r w:rsidRPr="00384874">
        <w:rPr>
          <w:rFonts w:ascii="Segoe UI" w:hAnsi="Segoe UI" w:cs="Segoe UI"/>
          <w:bCs/>
          <w:color w:val="000000"/>
          <w:sz w:val="22"/>
          <w:szCs w:val="22"/>
        </w:rPr>
        <w:tab/>
      </w:r>
      <w:r w:rsidRPr="00384874">
        <w:rPr>
          <w:rFonts w:ascii="Segoe UI" w:hAnsi="Segoe UI" w:cs="Segoe UI"/>
          <w:bCs/>
          <w:color w:val="000000"/>
          <w:sz w:val="22"/>
          <w:szCs w:val="22"/>
        </w:rPr>
        <w:tab/>
      </w:r>
      <w:r w:rsidRPr="00384874">
        <w:rPr>
          <w:rFonts w:ascii="Segoe UI" w:hAnsi="Segoe UI" w:cs="Segoe UI"/>
          <w:bCs/>
          <w:color w:val="000000"/>
          <w:sz w:val="22"/>
          <w:szCs w:val="22"/>
        </w:rPr>
        <w:tab/>
      </w:r>
      <w:r w:rsidR="00756C17">
        <w:rPr>
          <w:rFonts w:ascii="Segoe UI" w:hAnsi="Segoe UI" w:cs="Segoe UI"/>
          <w:bCs/>
          <w:color w:val="000000"/>
          <w:sz w:val="22"/>
          <w:szCs w:val="22"/>
        </w:rPr>
        <w:tab/>
      </w:r>
      <w:r w:rsidRPr="00384874">
        <w:rPr>
          <w:rFonts w:ascii="Segoe UI" w:hAnsi="Segoe UI" w:cs="Segoe UI"/>
          <w:sz w:val="22"/>
          <w:szCs w:val="22"/>
          <w:highlight w:val="yellow"/>
        </w:rPr>
        <w:t xml:space="preserve">[DOPLNÍ </w:t>
      </w:r>
      <w:r w:rsidR="00756C17">
        <w:rPr>
          <w:rFonts w:ascii="Segoe UI" w:hAnsi="Segoe UI" w:cs="Segoe UI"/>
          <w:sz w:val="22"/>
          <w:szCs w:val="22"/>
          <w:highlight w:val="yellow"/>
        </w:rPr>
        <w:t>DODAVATEL</w:t>
      </w:r>
      <w:r w:rsidRPr="00384874">
        <w:rPr>
          <w:rFonts w:ascii="Segoe UI" w:hAnsi="Segoe UI" w:cs="Segoe UI"/>
          <w:sz w:val="22"/>
          <w:szCs w:val="22"/>
          <w:highlight w:val="yellow"/>
        </w:rPr>
        <w:t>]</w:t>
      </w:r>
    </w:p>
    <w:p w14:paraId="3B375F09" w14:textId="16ED8875" w:rsidR="00BC5E0E" w:rsidRPr="00384874" w:rsidRDefault="00BC5E0E" w:rsidP="00B46432">
      <w:pPr>
        <w:spacing w:line="276" w:lineRule="auto"/>
        <w:rPr>
          <w:rFonts w:ascii="Segoe UI" w:hAnsi="Segoe UI" w:cs="Segoe UI"/>
          <w:bCs/>
          <w:color w:val="000000"/>
          <w:sz w:val="22"/>
          <w:szCs w:val="22"/>
        </w:rPr>
      </w:pPr>
      <w:r w:rsidRPr="00384874">
        <w:rPr>
          <w:rFonts w:ascii="Segoe UI" w:hAnsi="Segoe UI" w:cs="Segoe UI"/>
          <w:bCs/>
          <w:color w:val="000000"/>
          <w:sz w:val="22"/>
          <w:szCs w:val="22"/>
        </w:rPr>
        <w:t xml:space="preserve">zapsaná v obchodním rejstříku vedeném </w:t>
      </w:r>
      <w:r w:rsidRPr="00384874">
        <w:rPr>
          <w:rFonts w:ascii="Segoe UI" w:hAnsi="Segoe UI" w:cs="Segoe UI"/>
          <w:sz w:val="22"/>
          <w:szCs w:val="22"/>
          <w:highlight w:val="yellow"/>
        </w:rPr>
        <w:t xml:space="preserve">[DOPLNÍ </w:t>
      </w:r>
      <w:r w:rsidR="00756C17">
        <w:rPr>
          <w:rFonts w:ascii="Segoe UI" w:hAnsi="Segoe UI" w:cs="Segoe UI"/>
          <w:sz w:val="22"/>
          <w:szCs w:val="22"/>
          <w:highlight w:val="yellow"/>
        </w:rPr>
        <w:t>DODAVATEL</w:t>
      </w:r>
      <w:r w:rsidRPr="00384874">
        <w:rPr>
          <w:rFonts w:ascii="Segoe UI" w:hAnsi="Segoe UI" w:cs="Segoe UI"/>
          <w:sz w:val="22"/>
          <w:szCs w:val="22"/>
          <w:highlight w:val="yellow"/>
        </w:rPr>
        <w:t>]</w:t>
      </w:r>
      <w:r w:rsidRPr="00384874">
        <w:rPr>
          <w:rFonts w:ascii="Segoe UI" w:hAnsi="Segoe UI" w:cs="Segoe UI"/>
          <w:bCs/>
          <w:color w:val="000000"/>
          <w:sz w:val="22"/>
          <w:szCs w:val="22"/>
        </w:rPr>
        <w:t xml:space="preserve"> soudem v </w:t>
      </w:r>
      <w:r w:rsidRPr="00384874">
        <w:rPr>
          <w:rFonts w:ascii="Segoe UI" w:hAnsi="Segoe UI" w:cs="Segoe UI"/>
          <w:sz w:val="22"/>
          <w:szCs w:val="22"/>
          <w:highlight w:val="yellow"/>
        </w:rPr>
        <w:t xml:space="preserve">[DOPLNÍ </w:t>
      </w:r>
      <w:r w:rsidR="00756C17">
        <w:rPr>
          <w:rFonts w:ascii="Segoe UI" w:hAnsi="Segoe UI" w:cs="Segoe UI"/>
          <w:sz w:val="22"/>
          <w:szCs w:val="22"/>
          <w:highlight w:val="yellow"/>
        </w:rPr>
        <w:t>DODAVATEL</w:t>
      </w:r>
      <w:r w:rsidRPr="00384874">
        <w:rPr>
          <w:rFonts w:ascii="Segoe UI" w:hAnsi="Segoe UI" w:cs="Segoe UI"/>
          <w:sz w:val="22"/>
          <w:szCs w:val="22"/>
          <w:highlight w:val="yellow"/>
        </w:rPr>
        <w:t>]</w:t>
      </w:r>
      <w:r w:rsidRPr="00384874">
        <w:rPr>
          <w:rFonts w:ascii="Segoe UI" w:hAnsi="Segoe UI" w:cs="Segoe UI"/>
          <w:bCs/>
          <w:color w:val="000000"/>
          <w:sz w:val="22"/>
          <w:szCs w:val="22"/>
        </w:rPr>
        <w:t xml:space="preserve">, </w:t>
      </w:r>
      <w:r w:rsidR="007953C2">
        <w:rPr>
          <w:rFonts w:ascii="Segoe UI" w:hAnsi="Segoe UI" w:cs="Segoe UI"/>
          <w:bCs/>
          <w:color w:val="000000"/>
          <w:sz w:val="22"/>
          <w:szCs w:val="22"/>
        </w:rPr>
        <w:t>sp. zn.</w:t>
      </w:r>
      <w:r w:rsidRPr="00384874">
        <w:rPr>
          <w:rFonts w:ascii="Segoe UI" w:hAnsi="Segoe UI" w:cs="Segoe UI"/>
          <w:bCs/>
          <w:color w:val="000000"/>
          <w:sz w:val="22"/>
          <w:szCs w:val="22"/>
        </w:rPr>
        <w:t xml:space="preserve"> </w:t>
      </w:r>
      <w:r w:rsidRPr="00384874">
        <w:rPr>
          <w:rFonts w:ascii="Segoe UI" w:hAnsi="Segoe UI" w:cs="Segoe UI"/>
          <w:sz w:val="22"/>
          <w:szCs w:val="22"/>
          <w:highlight w:val="yellow"/>
        </w:rPr>
        <w:t xml:space="preserve">[DOPLNÍ </w:t>
      </w:r>
      <w:r w:rsidR="00756C17">
        <w:rPr>
          <w:rFonts w:ascii="Segoe UI" w:hAnsi="Segoe UI" w:cs="Segoe UI"/>
          <w:sz w:val="22"/>
          <w:szCs w:val="22"/>
          <w:highlight w:val="yellow"/>
        </w:rPr>
        <w:t>DODAVATEL</w:t>
      </w:r>
      <w:r w:rsidRPr="00384874">
        <w:rPr>
          <w:rFonts w:ascii="Segoe UI" w:hAnsi="Segoe UI" w:cs="Segoe UI"/>
          <w:sz w:val="22"/>
          <w:szCs w:val="22"/>
          <w:highlight w:val="yellow"/>
        </w:rPr>
        <w:t>]</w:t>
      </w:r>
      <w:r w:rsidRPr="00384874">
        <w:rPr>
          <w:rFonts w:ascii="Segoe UI" w:hAnsi="Segoe UI" w:cs="Segoe UI"/>
          <w:bCs/>
          <w:color w:val="000000"/>
          <w:sz w:val="22"/>
          <w:szCs w:val="22"/>
        </w:rPr>
        <w:tab/>
      </w:r>
      <w:r w:rsidRPr="00384874">
        <w:rPr>
          <w:rFonts w:ascii="Segoe UI" w:hAnsi="Segoe UI" w:cs="Segoe UI"/>
          <w:bCs/>
          <w:color w:val="000000"/>
          <w:sz w:val="22"/>
          <w:szCs w:val="22"/>
        </w:rPr>
        <w:tab/>
      </w:r>
    </w:p>
    <w:p w14:paraId="56459D3B" w14:textId="5B6346B2" w:rsidR="00BC5E0E" w:rsidRDefault="00BC5E0E" w:rsidP="00B46432">
      <w:pPr>
        <w:spacing w:line="276" w:lineRule="auto"/>
        <w:rPr>
          <w:rFonts w:ascii="Segoe UI" w:hAnsi="Segoe UI" w:cs="Segoe UI"/>
          <w:sz w:val="22"/>
          <w:szCs w:val="22"/>
        </w:rPr>
      </w:pPr>
      <w:r w:rsidRPr="00384874">
        <w:rPr>
          <w:rFonts w:ascii="Segoe UI" w:hAnsi="Segoe UI" w:cs="Segoe UI"/>
          <w:iCs/>
          <w:sz w:val="22"/>
          <w:szCs w:val="22"/>
        </w:rPr>
        <w:t>(</w:t>
      </w:r>
      <w:r w:rsidRPr="00384874">
        <w:rPr>
          <w:rFonts w:ascii="Segoe UI" w:hAnsi="Segoe UI" w:cs="Segoe UI"/>
          <w:sz w:val="22"/>
          <w:szCs w:val="22"/>
        </w:rPr>
        <w:t>dále jen „</w:t>
      </w:r>
      <w:r w:rsidRPr="00384874">
        <w:rPr>
          <w:rFonts w:ascii="Segoe UI" w:hAnsi="Segoe UI" w:cs="Segoe UI"/>
          <w:b/>
          <w:i/>
          <w:sz w:val="22"/>
          <w:szCs w:val="22"/>
        </w:rPr>
        <w:t>Poskytovatel</w:t>
      </w:r>
      <w:r w:rsidRPr="00384874">
        <w:rPr>
          <w:rFonts w:ascii="Segoe UI" w:hAnsi="Segoe UI" w:cs="Segoe UI"/>
          <w:sz w:val="22"/>
          <w:szCs w:val="22"/>
        </w:rPr>
        <w:t>“)</w:t>
      </w:r>
    </w:p>
    <w:p w14:paraId="0A9C110E" w14:textId="77777777" w:rsidR="008F0D00" w:rsidRPr="00384874" w:rsidRDefault="008F0D00" w:rsidP="00B46432">
      <w:pPr>
        <w:spacing w:line="276" w:lineRule="auto"/>
        <w:rPr>
          <w:rFonts w:ascii="Segoe UI" w:hAnsi="Segoe UI" w:cs="Segoe UI"/>
          <w:sz w:val="22"/>
          <w:szCs w:val="22"/>
        </w:rPr>
      </w:pPr>
    </w:p>
    <w:p w14:paraId="780D06F5" w14:textId="77777777" w:rsidR="008F0D00" w:rsidRDefault="008F0D00" w:rsidP="006B3CEB">
      <w:pPr>
        <w:spacing w:before="120" w:after="120" w:line="276" w:lineRule="auto"/>
        <w:rPr>
          <w:rFonts w:ascii="Segoe UI" w:hAnsi="Segoe UI" w:cs="Segoe UI"/>
          <w:iCs/>
          <w:sz w:val="22"/>
          <w:szCs w:val="22"/>
        </w:rPr>
      </w:pPr>
    </w:p>
    <w:p w14:paraId="47ADCCC8" w14:textId="38C1A613" w:rsidR="00BC5E0E" w:rsidRPr="00384874" w:rsidRDefault="00BC5E0E" w:rsidP="006B3CEB">
      <w:pPr>
        <w:spacing w:before="120" w:after="120" w:line="276" w:lineRule="auto"/>
        <w:rPr>
          <w:rFonts w:ascii="Segoe UI" w:hAnsi="Segoe UI" w:cs="Segoe UI"/>
          <w:sz w:val="22"/>
          <w:szCs w:val="22"/>
        </w:rPr>
      </w:pPr>
      <w:r w:rsidRPr="00384874">
        <w:rPr>
          <w:rFonts w:ascii="Segoe UI" w:hAnsi="Segoe UI" w:cs="Segoe UI"/>
          <w:iCs/>
          <w:sz w:val="22"/>
          <w:szCs w:val="22"/>
        </w:rPr>
        <w:t>(Objednatel a Poskytovatel dále jednotlivě též jen „</w:t>
      </w:r>
      <w:r w:rsidRPr="00384874">
        <w:rPr>
          <w:rFonts w:ascii="Segoe UI" w:hAnsi="Segoe UI" w:cs="Segoe UI"/>
          <w:b/>
          <w:i/>
          <w:iCs/>
          <w:sz w:val="22"/>
          <w:szCs w:val="22"/>
        </w:rPr>
        <w:t>Smluvní strana</w:t>
      </w:r>
      <w:r w:rsidRPr="00384874">
        <w:rPr>
          <w:rFonts w:ascii="Segoe UI" w:hAnsi="Segoe UI" w:cs="Segoe UI"/>
          <w:iCs/>
          <w:sz w:val="22"/>
          <w:szCs w:val="22"/>
        </w:rPr>
        <w:t>“ nebo společně „</w:t>
      </w:r>
      <w:r w:rsidRPr="00384874">
        <w:rPr>
          <w:rFonts w:ascii="Segoe UI" w:hAnsi="Segoe UI" w:cs="Segoe UI"/>
          <w:b/>
          <w:i/>
          <w:iCs/>
          <w:sz w:val="22"/>
          <w:szCs w:val="22"/>
        </w:rPr>
        <w:t>Smluvní strany</w:t>
      </w:r>
      <w:r w:rsidRPr="00384874">
        <w:rPr>
          <w:rFonts w:ascii="Segoe UI" w:hAnsi="Segoe UI" w:cs="Segoe UI"/>
          <w:iCs/>
          <w:sz w:val="22"/>
          <w:szCs w:val="22"/>
        </w:rPr>
        <w:t>“)</w:t>
      </w:r>
    </w:p>
    <w:p w14:paraId="18D18289" w14:textId="6FB094A6" w:rsidR="00C770F9" w:rsidRDefault="00C770F9" w:rsidP="00601A75">
      <w:pPr>
        <w:pStyle w:val="RLdajeosmluvnstran"/>
        <w:spacing w:after="0" w:line="276" w:lineRule="auto"/>
        <w:rPr>
          <w:rFonts w:ascii="Segoe UI" w:hAnsi="Segoe UI" w:cs="Segoe UI"/>
          <w:szCs w:val="22"/>
        </w:rPr>
      </w:pPr>
    </w:p>
    <w:p w14:paraId="64439778" w14:textId="5C237A46" w:rsidR="00196634" w:rsidRDefault="00196634" w:rsidP="00601A75">
      <w:pPr>
        <w:pStyle w:val="RLdajeosmluvnstran"/>
        <w:spacing w:after="0" w:line="276" w:lineRule="auto"/>
        <w:rPr>
          <w:rFonts w:ascii="Segoe UI" w:hAnsi="Segoe UI" w:cs="Segoe UI"/>
          <w:szCs w:val="22"/>
        </w:rPr>
      </w:pPr>
    </w:p>
    <w:p w14:paraId="5816B016" w14:textId="3526B392" w:rsidR="00DA61B6" w:rsidRDefault="00DA61B6" w:rsidP="00601A75">
      <w:pPr>
        <w:pStyle w:val="RLdajeosmluvnstran"/>
        <w:spacing w:after="0" w:line="276" w:lineRule="auto"/>
        <w:rPr>
          <w:rFonts w:ascii="Segoe UI" w:hAnsi="Segoe UI" w:cs="Segoe UI"/>
          <w:szCs w:val="22"/>
        </w:rPr>
      </w:pPr>
    </w:p>
    <w:p w14:paraId="65193D97" w14:textId="77777777" w:rsidR="008F0D00" w:rsidRDefault="007D5838" w:rsidP="00601A75">
      <w:pPr>
        <w:pStyle w:val="RLdajeosmluvnstran"/>
        <w:spacing w:after="0" w:line="276" w:lineRule="auto"/>
        <w:rPr>
          <w:rFonts w:ascii="Segoe UI" w:hAnsi="Segoe UI" w:cs="Segoe UI"/>
          <w:szCs w:val="22"/>
        </w:rPr>
      </w:pPr>
      <w:r w:rsidRPr="00384874">
        <w:rPr>
          <w:rFonts w:ascii="Segoe UI" w:hAnsi="Segoe UI" w:cs="Segoe UI"/>
          <w:szCs w:val="22"/>
        </w:rPr>
        <w:t xml:space="preserve">uzavírají </w:t>
      </w:r>
    </w:p>
    <w:p w14:paraId="746BF10C" w14:textId="4B5A5FC7" w:rsidR="005B56A9" w:rsidRPr="00384874" w:rsidRDefault="007D5838" w:rsidP="00601A75">
      <w:pPr>
        <w:pStyle w:val="RLdajeosmluvnstran"/>
        <w:spacing w:after="0" w:line="276" w:lineRule="auto"/>
      </w:pPr>
      <w:r w:rsidRPr="00384874">
        <w:rPr>
          <w:rFonts w:ascii="Segoe UI" w:hAnsi="Segoe UI" w:cs="Segoe UI"/>
          <w:szCs w:val="22"/>
        </w:rPr>
        <w:t>v souladu s § 1746 odst. 2 zák. č. 89/2012 Sb., občanský zákoník, ve znění pozdějších předpisů (dále jen „</w:t>
      </w:r>
      <w:r w:rsidRPr="00384874">
        <w:rPr>
          <w:rFonts w:ascii="Segoe UI" w:hAnsi="Segoe UI" w:cs="Segoe UI"/>
          <w:b/>
          <w:i/>
          <w:szCs w:val="22"/>
        </w:rPr>
        <w:t>OZ</w:t>
      </w:r>
      <w:r w:rsidRPr="00384874">
        <w:rPr>
          <w:rFonts w:ascii="Segoe UI" w:hAnsi="Segoe UI" w:cs="Segoe UI"/>
          <w:szCs w:val="22"/>
        </w:rPr>
        <w:t>“) s přihlédnutím k § 2586 a násl. OZ tuto</w:t>
      </w:r>
    </w:p>
    <w:p w14:paraId="6C0B57FC" w14:textId="77777777" w:rsidR="00B46432" w:rsidRPr="00384874" w:rsidRDefault="00B46432" w:rsidP="00B46432">
      <w:pPr>
        <w:numPr>
          <w:ilvl w:val="12"/>
          <w:numId w:val="0"/>
        </w:numPr>
        <w:spacing w:line="276" w:lineRule="auto"/>
        <w:ind w:firstLine="360"/>
        <w:jc w:val="center"/>
        <w:rPr>
          <w:rFonts w:ascii="Segoe UI" w:hAnsi="Segoe UI" w:cs="Segoe UI"/>
          <w:b/>
          <w:sz w:val="22"/>
          <w:szCs w:val="22"/>
        </w:rPr>
      </w:pPr>
    </w:p>
    <w:p w14:paraId="0A3B5DDB" w14:textId="77777777" w:rsidR="00B46432" w:rsidRPr="00384874" w:rsidRDefault="00B46432" w:rsidP="00B46432">
      <w:pPr>
        <w:numPr>
          <w:ilvl w:val="12"/>
          <w:numId w:val="0"/>
        </w:numPr>
        <w:spacing w:line="276" w:lineRule="auto"/>
        <w:ind w:firstLine="360"/>
        <w:jc w:val="center"/>
        <w:rPr>
          <w:rFonts w:ascii="Segoe UI" w:hAnsi="Segoe UI" w:cs="Segoe UI"/>
          <w:b/>
          <w:sz w:val="22"/>
          <w:szCs w:val="22"/>
        </w:rPr>
      </w:pPr>
    </w:p>
    <w:p w14:paraId="228C3F0D" w14:textId="05F8BF54" w:rsidR="007D5838" w:rsidRPr="00384874" w:rsidRDefault="004B1FC8" w:rsidP="00B46432">
      <w:pPr>
        <w:numPr>
          <w:ilvl w:val="12"/>
          <w:numId w:val="0"/>
        </w:numPr>
        <w:spacing w:line="276" w:lineRule="auto"/>
        <w:ind w:firstLine="360"/>
        <w:jc w:val="center"/>
        <w:rPr>
          <w:rFonts w:ascii="Segoe UI" w:hAnsi="Segoe UI" w:cs="Segoe UI"/>
          <w:b/>
          <w:sz w:val="22"/>
          <w:szCs w:val="22"/>
        </w:rPr>
      </w:pPr>
      <w:r w:rsidRPr="00232989">
        <w:rPr>
          <w:rFonts w:ascii="Segoe UI" w:hAnsi="Segoe UI" w:cs="Segoe UI"/>
          <w:b/>
          <w:sz w:val="22"/>
          <w:szCs w:val="22"/>
        </w:rPr>
        <w:t xml:space="preserve">Smlouvu o </w:t>
      </w:r>
      <w:r w:rsidR="00DA61B6">
        <w:rPr>
          <w:rFonts w:ascii="Segoe UI" w:hAnsi="Segoe UI" w:cs="Segoe UI"/>
          <w:b/>
          <w:sz w:val="22"/>
          <w:szCs w:val="22"/>
        </w:rPr>
        <w:t>vytvoření a správě integrovaného webu MENDELU</w:t>
      </w:r>
      <w:r w:rsidRPr="00384874">
        <w:rPr>
          <w:rFonts w:ascii="Segoe UI" w:hAnsi="Segoe UI" w:cs="Segoe UI"/>
          <w:b/>
          <w:sz w:val="22"/>
          <w:szCs w:val="22"/>
        </w:rPr>
        <w:t xml:space="preserve"> </w:t>
      </w:r>
    </w:p>
    <w:p w14:paraId="11037A34" w14:textId="35B68D33" w:rsidR="008F0D00" w:rsidRDefault="007D5838" w:rsidP="004A34DA">
      <w:pPr>
        <w:numPr>
          <w:ilvl w:val="12"/>
          <w:numId w:val="0"/>
        </w:numPr>
        <w:spacing w:line="276" w:lineRule="auto"/>
        <w:ind w:firstLine="360"/>
        <w:jc w:val="center"/>
        <w:rPr>
          <w:rFonts w:ascii="Segoe UI" w:hAnsi="Segoe UI" w:cs="Segoe UI"/>
          <w:b/>
          <w:sz w:val="22"/>
          <w:szCs w:val="22"/>
        </w:rPr>
      </w:pPr>
      <w:r w:rsidRPr="00384874">
        <w:rPr>
          <w:rFonts w:ascii="Segoe UI" w:hAnsi="Segoe UI" w:cs="Segoe UI"/>
          <w:b/>
          <w:sz w:val="22"/>
          <w:szCs w:val="22"/>
        </w:rPr>
        <w:t>(dále jen „</w:t>
      </w:r>
      <w:r w:rsidRPr="00384874">
        <w:rPr>
          <w:rFonts w:ascii="Segoe UI" w:hAnsi="Segoe UI" w:cs="Segoe UI"/>
          <w:b/>
          <w:i/>
          <w:sz w:val="22"/>
          <w:szCs w:val="22"/>
        </w:rPr>
        <w:t>Smlouva</w:t>
      </w:r>
      <w:r w:rsidRPr="00384874">
        <w:rPr>
          <w:rFonts w:ascii="Segoe UI" w:hAnsi="Segoe UI" w:cs="Segoe UI"/>
          <w:b/>
          <w:sz w:val="22"/>
          <w:szCs w:val="22"/>
        </w:rPr>
        <w:t>“)</w:t>
      </w:r>
      <w:bookmarkStart w:id="8" w:name="_Ref305657724"/>
      <w:bookmarkStart w:id="9" w:name="_Toc335318127"/>
      <w:bookmarkStart w:id="10" w:name="_Toc335318210"/>
    </w:p>
    <w:p w14:paraId="14953D89" w14:textId="77777777" w:rsidR="008F0D00" w:rsidRDefault="008F0D00" w:rsidP="004A34DA">
      <w:pPr>
        <w:numPr>
          <w:ilvl w:val="12"/>
          <w:numId w:val="0"/>
        </w:numPr>
        <w:spacing w:line="276" w:lineRule="auto"/>
        <w:ind w:firstLine="360"/>
        <w:jc w:val="center"/>
        <w:rPr>
          <w:rFonts w:ascii="Segoe UI" w:hAnsi="Segoe UI" w:cs="Segoe UI"/>
          <w:b/>
          <w:sz w:val="22"/>
          <w:szCs w:val="22"/>
        </w:rPr>
      </w:pPr>
    </w:p>
    <w:p w14:paraId="4A4EBCCF" w14:textId="1909C732" w:rsidR="005B56A9" w:rsidRPr="00050EAD" w:rsidRDefault="005B56A9" w:rsidP="00050EAD">
      <w:pPr>
        <w:pStyle w:val="Nadpis1"/>
        <w:numPr>
          <w:ilvl w:val="0"/>
          <w:numId w:val="1"/>
        </w:numPr>
        <w:spacing w:line="276" w:lineRule="auto"/>
        <w:ind w:left="567" w:hanging="482"/>
        <w:rPr>
          <w:rFonts w:ascii="Segoe UI" w:hAnsi="Segoe UI" w:cs="Segoe UI"/>
          <w:b/>
          <w:sz w:val="22"/>
          <w:szCs w:val="22"/>
        </w:rPr>
      </w:pPr>
      <w:r w:rsidRPr="00050EAD">
        <w:rPr>
          <w:rFonts w:ascii="Segoe UI" w:hAnsi="Segoe UI" w:cs="Segoe UI"/>
          <w:b/>
          <w:sz w:val="22"/>
          <w:szCs w:val="22"/>
        </w:rPr>
        <w:t>ÚVODNÍ USTANOVENÍ</w:t>
      </w:r>
      <w:bookmarkEnd w:id="8"/>
      <w:bookmarkEnd w:id="9"/>
      <w:bookmarkEnd w:id="10"/>
    </w:p>
    <w:p w14:paraId="49AE214C" w14:textId="793A9484" w:rsidR="005B56A9" w:rsidRPr="00384874" w:rsidRDefault="007D5838"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w:t>
      </w:r>
      <w:r w:rsidR="005B56A9" w:rsidRPr="00384874">
        <w:rPr>
          <w:rFonts w:ascii="Segoe UI" w:hAnsi="Segoe UI" w:cs="Segoe UI"/>
          <w:sz w:val="22"/>
          <w:szCs w:val="22"/>
        </w:rPr>
        <w:t xml:space="preserve">mlouva se mezi výše uvedenými </w:t>
      </w:r>
      <w:r w:rsidRPr="00384874">
        <w:rPr>
          <w:rFonts w:ascii="Segoe UI" w:hAnsi="Segoe UI" w:cs="Segoe UI"/>
          <w:sz w:val="22"/>
          <w:szCs w:val="22"/>
        </w:rPr>
        <w:t>S</w:t>
      </w:r>
      <w:r w:rsidR="005B56A9" w:rsidRPr="00384874">
        <w:rPr>
          <w:rFonts w:ascii="Segoe UI" w:hAnsi="Segoe UI" w:cs="Segoe UI"/>
          <w:sz w:val="22"/>
          <w:szCs w:val="22"/>
        </w:rPr>
        <w:t xml:space="preserve">mluvními stranami uzavírá na základě </w:t>
      </w:r>
      <w:r w:rsidR="00F571ED" w:rsidRPr="00384874">
        <w:rPr>
          <w:rFonts w:ascii="Segoe UI" w:hAnsi="Segoe UI" w:cs="Segoe UI"/>
          <w:sz w:val="22"/>
          <w:szCs w:val="22"/>
        </w:rPr>
        <w:t xml:space="preserve">výsledku </w:t>
      </w:r>
      <w:r w:rsidR="005B56A9" w:rsidRPr="00384874">
        <w:rPr>
          <w:rFonts w:ascii="Segoe UI" w:hAnsi="Segoe UI" w:cs="Segoe UI"/>
          <w:sz w:val="22"/>
          <w:szCs w:val="22"/>
        </w:rPr>
        <w:t xml:space="preserve">zadávacího řízení na veřejnou zakázku s názvem </w:t>
      </w:r>
      <w:r w:rsidR="005B56A9" w:rsidRPr="00232989">
        <w:rPr>
          <w:rFonts w:ascii="Segoe UI" w:hAnsi="Segoe UI" w:cs="Segoe UI"/>
          <w:sz w:val="22"/>
          <w:szCs w:val="22"/>
        </w:rPr>
        <w:t>„</w:t>
      </w:r>
      <w:r w:rsidR="00DA61B6">
        <w:rPr>
          <w:rFonts w:ascii="Segoe UI" w:hAnsi="Segoe UI" w:cs="Segoe UI"/>
          <w:sz w:val="22"/>
          <w:szCs w:val="22"/>
        </w:rPr>
        <w:t>Vytvoření a správa integrovaného webu MENDELU</w:t>
      </w:r>
      <w:r w:rsidR="005B56A9" w:rsidRPr="00232989">
        <w:rPr>
          <w:rFonts w:ascii="Segoe UI" w:hAnsi="Segoe UI" w:cs="Segoe UI"/>
          <w:sz w:val="22"/>
          <w:szCs w:val="22"/>
        </w:rPr>
        <w:t>“</w:t>
      </w:r>
      <w:r w:rsidR="006B3CEB" w:rsidRPr="00384874">
        <w:rPr>
          <w:rFonts w:ascii="Segoe UI" w:hAnsi="Segoe UI" w:cs="Segoe UI"/>
          <w:sz w:val="22"/>
          <w:szCs w:val="22"/>
        </w:rPr>
        <w:t xml:space="preserve"> </w:t>
      </w:r>
      <w:r w:rsidR="00535F36">
        <w:rPr>
          <w:rFonts w:ascii="Segoe UI" w:hAnsi="Segoe UI" w:cs="Segoe UI"/>
          <w:sz w:val="22"/>
          <w:szCs w:val="22"/>
        </w:rPr>
        <w:t xml:space="preserve">(dále jen </w:t>
      </w:r>
      <w:r w:rsidR="00472B5F">
        <w:rPr>
          <w:rFonts w:ascii="Segoe UI" w:hAnsi="Segoe UI" w:cs="Segoe UI"/>
          <w:b/>
          <w:i/>
          <w:sz w:val="22"/>
          <w:szCs w:val="22"/>
        </w:rPr>
        <w:t>„integrovaný web</w:t>
      </w:r>
      <w:r w:rsidR="00535F36" w:rsidRPr="00535F36">
        <w:rPr>
          <w:rFonts w:ascii="Segoe UI" w:hAnsi="Segoe UI" w:cs="Segoe UI"/>
          <w:b/>
          <w:i/>
          <w:sz w:val="22"/>
          <w:szCs w:val="22"/>
        </w:rPr>
        <w:t>“</w:t>
      </w:r>
      <w:r w:rsidR="00535F36">
        <w:rPr>
          <w:rFonts w:ascii="Segoe UI" w:hAnsi="Segoe UI" w:cs="Segoe UI"/>
          <w:sz w:val="22"/>
          <w:szCs w:val="22"/>
        </w:rPr>
        <w:t xml:space="preserve">) </w:t>
      </w:r>
      <w:r w:rsidR="005B56A9" w:rsidRPr="00384874">
        <w:rPr>
          <w:rFonts w:ascii="Segoe UI" w:hAnsi="Segoe UI" w:cs="Segoe UI"/>
          <w:sz w:val="22"/>
          <w:szCs w:val="22"/>
        </w:rPr>
        <w:t xml:space="preserve">zadávanou </w:t>
      </w:r>
      <w:r w:rsidRPr="00384874">
        <w:rPr>
          <w:rFonts w:ascii="Segoe UI" w:hAnsi="Segoe UI" w:cs="Segoe UI"/>
          <w:sz w:val="22"/>
          <w:szCs w:val="22"/>
        </w:rPr>
        <w:t>O</w:t>
      </w:r>
      <w:r w:rsidR="005B56A9" w:rsidRPr="00384874">
        <w:rPr>
          <w:rFonts w:ascii="Segoe UI" w:hAnsi="Segoe UI" w:cs="Segoe UI"/>
          <w:sz w:val="22"/>
          <w:szCs w:val="22"/>
        </w:rPr>
        <w:t>bjednatelem jako zadavatelem ve smyslu zákona č. 13</w:t>
      </w:r>
      <w:r w:rsidR="001B7EEB" w:rsidRPr="00384874">
        <w:rPr>
          <w:rFonts w:ascii="Segoe UI" w:hAnsi="Segoe UI" w:cs="Segoe UI"/>
          <w:sz w:val="22"/>
          <w:szCs w:val="22"/>
        </w:rPr>
        <w:t>4</w:t>
      </w:r>
      <w:r w:rsidR="005B56A9" w:rsidRPr="00384874">
        <w:rPr>
          <w:rFonts w:ascii="Segoe UI" w:hAnsi="Segoe UI" w:cs="Segoe UI"/>
          <w:sz w:val="22"/>
          <w:szCs w:val="22"/>
        </w:rPr>
        <w:t>/20</w:t>
      </w:r>
      <w:r w:rsidR="001B7EEB" w:rsidRPr="00384874">
        <w:rPr>
          <w:rFonts w:ascii="Segoe UI" w:hAnsi="Segoe UI" w:cs="Segoe UI"/>
          <w:sz w:val="22"/>
          <w:szCs w:val="22"/>
        </w:rPr>
        <w:t>1</w:t>
      </w:r>
      <w:r w:rsidR="005B56A9" w:rsidRPr="00384874">
        <w:rPr>
          <w:rFonts w:ascii="Segoe UI" w:hAnsi="Segoe UI" w:cs="Segoe UI"/>
          <w:sz w:val="22"/>
          <w:szCs w:val="22"/>
        </w:rPr>
        <w:t>6 Sb., o</w:t>
      </w:r>
      <w:r w:rsidR="00840C71" w:rsidRPr="00384874">
        <w:rPr>
          <w:rFonts w:ascii="Segoe UI" w:hAnsi="Segoe UI" w:cs="Segoe UI"/>
          <w:sz w:val="22"/>
          <w:szCs w:val="22"/>
        </w:rPr>
        <w:t> </w:t>
      </w:r>
      <w:r w:rsidR="001B7EEB" w:rsidRPr="00384874">
        <w:rPr>
          <w:rFonts w:ascii="Segoe UI" w:hAnsi="Segoe UI" w:cs="Segoe UI"/>
          <w:sz w:val="22"/>
          <w:szCs w:val="22"/>
        </w:rPr>
        <w:t xml:space="preserve">zadávání </w:t>
      </w:r>
      <w:r w:rsidR="005B56A9" w:rsidRPr="00384874">
        <w:rPr>
          <w:rFonts w:ascii="Segoe UI" w:hAnsi="Segoe UI" w:cs="Segoe UI"/>
          <w:sz w:val="22"/>
          <w:szCs w:val="22"/>
        </w:rPr>
        <w:t>veřejných zakáz</w:t>
      </w:r>
      <w:r w:rsidR="004D6A8B" w:rsidRPr="00384874">
        <w:rPr>
          <w:rFonts w:ascii="Segoe UI" w:hAnsi="Segoe UI" w:cs="Segoe UI"/>
          <w:sz w:val="22"/>
          <w:szCs w:val="22"/>
        </w:rPr>
        <w:t>ek, ve znění pozdějších předpisů</w:t>
      </w:r>
      <w:r w:rsidR="005B56A9" w:rsidRPr="00384874">
        <w:rPr>
          <w:rFonts w:ascii="Segoe UI" w:hAnsi="Segoe UI" w:cs="Segoe UI"/>
          <w:sz w:val="22"/>
          <w:szCs w:val="22"/>
        </w:rPr>
        <w:t xml:space="preserve"> (dále jen „</w:t>
      </w:r>
      <w:r w:rsidR="001B7EEB" w:rsidRPr="00384874">
        <w:rPr>
          <w:rFonts w:ascii="Segoe UI" w:hAnsi="Segoe UI" w:cs="Segoe UI"/>
          <w:b/>
          <w:i/>
          <w:sz w:val="22"/>
          <w:szCs w:val="22"/>
        </w:rPr>
        <w:t>Z</w:t>
      </w:r>
      <w:r w:rsidR="005B56A9" w:rsidRPr="00384874">
        <w:rPr>
          <w:rFonts w:ascii="Segoe UI" w:hAnsi="Segoe UI" w:cs="Segoe UI"/>
          <w:b/>
          <w:i/>
          <w:sz w:val="22"/>
          <w:szCs w:val="22"/>
        </w:rPr>
        <w:t>ZVZ</w:t>
      </w:r>
      <w:r w:rsidR="005B56A9" w:rsidRPr="00384874">
        <w:rPr>
          <w:rFonts w:ascii="Segoe UI" w:hAnsi="Segoe UI" w:cs="Segoe UI"/>
          <w:sz w:val="22"/>
          <w:szCs w:val="22"/>
        </w:rPr>
        <w:t>“), v němž byla nabídka Poskytovatele vybrána jako nejv</w:t>
      </w:r>
      <w:r w:rsidR="00F571ED" w:rsidRPr="00384874">
        <w:rPr>
          <w:rFonts w:ascii="Segoe UI" w:hAnsi="Segoe UI" w:cs="Segoe UI"/>
          <w:sz w:val="22"/>
          <w:szCs w:val="22"/>
        </w:rPr>
        <w:t>ý</w:t>
      </w:r>
      <w:r w:rsidR="005B56A9" w:rsidRPr="00384874">
        <w:rPr>
          <w:rFonts w:ascii="Segoe UI" w:hAnsi="Segoe UI" w:cs="Segoe UI"/>
          <w:sz w:val="22"/>
          <w:szCs w:val="22"/>
        </w:rPr>
        <w:t>hodnější (dále jen „</w:t>
      </w:r>
      <w:r w:rsidR="005B56A9" w:rsidRPr="00384874">
        <w:rPr>
          <w:rFonts w:ascii="Segoe UI" w:hAnsi="Segoe UI" w:cs="Segoe UI"/>
          <w:b/>
          <w:i/>
          <w:sz w:val="22"/>
          <w:szCs w:val="22"/>
        </w:rPr>
        <w:t>Veřejná zakázka</w:t>
      </w:r>
      <w:r w:rsidR="005B56A9" w:rsidRPr="00384874">
        <w:rPr>
          <w:rFonts w:ascii="Segoe UI" w:hAnsi="Segoe UI" w:cs="Segoe UI"/>
          <w:sz w:val="22"/>
          <w:szCs w:val="22"/>
        </w:rPr>
        <w:t>“).</w:t>
      </w:r>
    </w:p>
    <w:p w14:paraId="3840411E"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Smluvní strany prohlašují, že osoby podepisující Smlouvu jsou k tomuto úkonu oprávněny.</w:t>
      </w:r>
    </w:p>
    <w:p w14:paraId="140EF3F1" w14:textId="210DF794" w:rsidR="00C6295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Poskytovatel prohlašuje, že se seznámil se zadávací dokumentací Veřejné zakázky</w:t>
      </w:r>
      <w:r w:rsidR="004A34DA">
        <w:rPr>
          <w:rFonts w:ascii="Segoe UI" w:hAnsi="Segoe UI" w:cs="Segoe UI"/>
          <w:sz w:val="22"/>
          <w:szCs w:val="22"/>
        </w:rPr>
        <w:t xml:space="preserve"> s názvem „</w:t>
      </w:r>
      <w:r w:rsidR="00472B5F" w:rsidRPr="00472B5F">
        <w:rPr>
          <w:rFonts w:ascii="Segoe UI" w:hAnsi="Segoe UI" w:cs="Segoe UI"/>
          <w:b/>
          <w:sz w:val="22"/>
          <w:szCs w:val="22"/>
        </w:rPr>
        <w:t>Vytvoření a správa integrovaného webu MENDELU</w:t>
      </w:r>
      <w:r w:rsidR="004A34DA">
        <w:rPr>
          <w:rFonts w:ascii="Segoe UI" w:hAnsi="Segoe UI" w:cs="Segoe UI"/>
          <w:sz w:val="22"/>
          <w:szCs w:val="22"/>
        </w:rPr>
        <w:t>“</w:t>
      </w:r>
      <w:r w:rsidR="002564E4" w:rsidRPr="00384874">
        <w:rPr>
          <w:rFonts w:ascii="Segoe UI" w:hAnsi="Segoe UI" w:cs="Segoe UI"/>
          <w:sz w:val="22"/>
          <w:szCs w:val="22"/>
        </w:rPr>
        <w:t xml:space="preserve"> včetně všech jejích příloh</w:t>
      </w:r>
      <w:r w:rsidRPr="00384874">
        <w:rPr>
          <w:rFonts w:ascii="Segoe UI" w:hAnsi="Segoe UI" w:cs="Segoe UI"/>
          <w:sz w:val="22"/>
          <w:szCs w:val="22"/>
        </w:rPr>
        <w:t xml:space="preserve"> (dále jen „</w:t>
      </w:r>
      <w:r w:rsidRPr="00384874">
        <w:rPr>
          <w:rFonts w:ascii="Segoe UI" w:hAnsi="Segoe UI" w:cs="Segoe UI"/>
          <w:b/>
          <w:i/>
          <w:sz w:val="22"/>
          <w:szCs w:val="22"/>
        </w:rPr>
        <w:t>Zadávací dokumentace</w:t>
      </w:r>
      <w:r w:rsidRPr="00384874">
        <w:rPr>
          <w:rFonts w:ascii="Segoe UI" w:hAnsi="Segoe UI" w:cs="Segoe UI"/>
          <w:sz w:val="22"/>
          <w:szCs w:val="22"/>
        </w:rPr>
        <w:t>“), že ji považuje za dostatečný podklad pro plnění Veřejné zakázky, a to zejména v rozsahu nezbytném pro plnění předmětu Smlouvy, přičemž mu nejsou známy žádné nejasnosti či pochybnosti, které by znemožňovaly řádné plnění jeho závazku dle Smlouvy.</w:t>
      </w:r>
    </w:p>
    <w:p w14:paraId="1CB12870"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Poskytovatel dále prohlašuje, že se detailně seznámil s rozsahem a povahou předmětu plnění Smlouvy, že jsou mu známy veškeré </w:t>
      </w:r>
      <w:r w:rsidR="00C62959" w:rsidRPr="00384874">
        <w:rPr>
          <w:rFonts w:ascii="Segoe UI" w:hAnsi="Segoe UI" w:cs="Segoe UI"/>
          <w:sz w:val="22"/>
          <w:szCs w:val="22"/>
        </w:rPr>
        <w:t xml:space="preserve">relevantní </w:t>
      </w:r>
      <w:r w:rsidRPr="00384874">
        <w:rPr>
          <w:rFonts w:ascii="Segoe UI" w:hAnsi="Segoe UI" w:cs="Segoe UI"/>
          <w:sz w:val="22"/>
          <w:szCs w:val="22"/>
        </w:rPr>
        <w:t>technické, kvalitativní a jiné podmínky nezbytné pro realizaci předmětu plnění Smlouvy, a že disponuje takovými kapacitami a odbornými znalostmi, které jsou nezbytné pro realizaci předmětu plnění Smlouvy za dohodnuté maximální smluvní ceny uvedené ve Smlouvě, a to rovněž ve vazbě na jím prokázanou kvalifikaci pro plnění Veřejné zakázky.</w:t>
      </w:r>
    </w:p>
    <w:p w14:paraId="536919E4" w14:textId="77777777" w:rsidR="00C62959" w:rsidRPr="00384874" w:rsidRDefault="00C6295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Poskytovatel dále prohlašuje, že jím poskytované plnění odpovídá všem požadavkům vyplývajícím z platných právních předpisů, které se na plnění vztahují.</w:t>
      </w:r>
    </w:p>
    <w:p w14:paraId="02132B6E" w14:textId="77777777" w:rsidR="005B56A9" w:rsidRPr="00384874" w:rsidRDefault="00C6295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Pojmy s velkými počátečními písmeny definované ve Smlouvě budou mít význam, jenž je jim ve Smlouvě, včetně jejích příloh a dodatků, připisován. </w:t>
      </w:r>
      <w:r w:rsidR="005B56A9" w:rsidRPr="00384874">
        <w:rPr>
          <w:rFonts w:ascii="Segoe UI" w:hAnsi="Segoe UI" w:cs="Segoe UI"/>
          <w:sz w:val="22"/>
          <w:szCs w:val="22"/>
        </w:rPr>
        <w:t xml:space="preserve">Pro vyloučení jakýchkoliv pochybností </w:t>
      </w:r>
      <w:r w:rsidRPr="00384874">
        <w:rPr>
          <w:rFonts w:ascii="Segoe UI" w:hAnsi="Segoe UI" w:cs="Segoe UI"/>
          <w:sz w:val="22"/>
          <w:szCs w:val="22"/>
        </w:rPr>
        <w:t>se Smluvní strany dále dohodly, že</w:t>
      </w:r>
      <w:r w:rsidR="005B56A9" w:rsidRPr="00384874">
        <w:rPr>
          <w:rFonts w:ascii="Segoe UI" w:hAnsi="Segoe UI" w:cs="Segoe UI"/>
          <w:sz w:val="22"/>
          <w:szCs w:val="22"/>
        </w:rPr>
        <w:t>:</w:t>
      </w:r>
    </w:p>
    <w:p w14:paraId="3475C825" w14:textId="77777777" w:rsidR="005B56A9" w:rsidRPr="00050EAD" w:rsidRDefault="005B56A9" w:rsidP="008E2A80">
      <w:pPr>
        <w:pStyle w:val="Odstavecseseznamem"/>
        <w:numPr>
          <w:ilvl w:val="0"/>
          <w:numId w:val="27"/>
        </w:numPr>
        <w:rPr>
          <w:rFonts w:ascii="Segoe UI" w:hAnsi="Segoe UI" w:cs="Segoe UI"/>
          <w:sz w:val="22"/>
          <w:szCs w:val="22"/>
        </w:rPr>
      </w:pPr>
      <w:bookmarkStart w:id="11" w:name="_Toc335318128"/>
      <w:bookmarkStart w:id="12" w:name="_Toc335318211"/>
      <w:r w:rsidRPr="00050EAD">
        <w:rPr>
          <w:rFonts w:ascii="Segoe UI" w:hAnsi="Segoe UI" w:cs="Segoe UI"/>
          <w:sz w:val="22"/>
          <w:szCs w:val="22"/>
        </w:rPr>
        <w:lastRenderedPageBreak/>
        <w:t>v případě jakékoliv nejistoty ohledně výkladu ustanovení Smlouvy budou tato ustanovení vykládána tak, aby v co nejširší míře zohledňovala účel Veřejné zakázky vyjádřený Zadávací dokumentací;</w:t>
      </w:r>
      <w:bookmarkEnd w:id="11"/>
      <w:bookmarkEnd w:id="12"/>
    </w:p>
    <w:p w14:paraId="258BFB3A" w14:textId="77777777" w:rsidR="005B56A9" w:rsidRPr="00050EAD" w:rsidRDefault="00C62959" w:rsidP="008E2A80">
      <w:pPr>
        <w:pStyle w:val="Odstavecseseznamem"/>
        <w:numPr>
          <w:ilvl w:val="0"/>
          <w:numId w:val="27"/>
        </w:numPr>
        <w:rPr>
          <w:rFonts w:ascii="Segoe UI" w:hAnsi="Segoe UI" w:cs="Segoe UI"/>
          <w:sz w:val="22"/>
          <w:szCs w:val="22"/>
        </w:rPr>
      </w:pPr>
      <w:bookmarkStart w:id="13" w:name="_Toc335318130"/>
      <w:bookmarkStart w:id="14" w:name="_Toc335318213"/>
      <w:r w:rsidRPr="00050EAD">
        <w:rPr>
          <w:rFonts w:ascii="Segoe UI" w:hAnsi="Segoe UI" w:cs="Segoe UI"/>
          <w:bCs/>
          <w:sz w:val="22"/>
          <w:szCs w:val="22"/>
        </w:rPr>
        <w:t>Poskytovatel je vázán svou nabídkou předloženou Objednateli v rámci zadávacího řízení Veřejné zakázky, která se pro úpravu vzájemných vztahů vyplývajících ze Smlouvy použije subsidiárně</w:t>
      </w:r>
      <w:r w:rsidR="005B56A9" w:rsidRPr="00050EAD">
        <w:rPr>
          <w:rFonts w:ascii="Segoe UI" w:hAnsi="Segoe UI" w:cs="Segoe UI"/>
          <w:sz w:val="22"/>
          <w:szCs w:val="22"/>
        </w:rPr>
        <w:t>.</w:t>
      </w:r>
      <w:bookmarkEnd w:id="13"/>
      <w:bookmarkEnd w:id="14"/>
    </w:p>
    <w:p w14:paraId="0631AB01" w14:textId="77777777" w:rsidR="0069452F" w:rsidRPr="00384874" w:rsidRDefault="0069452F"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Není-li výslovně ve Smlouvě </w:t>
      </w:r>
      <w:r w:rsidR="00554C85" w:rsidRPr="00384874">
        <w:rPr>
          <w:rFonts w:ascii="Segoe UI" w:hAnsi="Segoe UI" w:cs="Segoe UI"/>
          <w:sz w:val="22"/>
          <w:szCs w:val="22"/>
        </w:rPr>
        <w:t xml:space="preserve">u lhůt či dob </w:t>
      </w:r>
      <w:r w:rsidRPr="00384874">
        <w:rPr>
          <w:rFonts w:ascii="Segoe UI" w:hAnsi="Segoe UI" w:cs="Segoe UI"/>
          <w:sz w:val="22"/>
          <w:szCs w:val="22"/>
        </w:rPr>
        <w:t xml:space="preserve">uvedeno, že </w:t>
      </w:r>
      <w:r w:rsidR="00554C85" w:rsidRPr="00384874">
        <w:rPr>
          <w:rFonts w:ascii="Segoe UI" w:hAnsi="Segoe UI" w:cs="Segoe UI"/>
          <w:sz w:val="22"/>
          <w:szCs w:val="22"/>
        </w:rPr>
        <w:t xml:space="preserve">příslušné </w:t>
      </w:r>
      <w:r w:rsidRPr="00384874">
        <w:rPr>
          <w:rFonts w:ascii="Segoe UI" w:hAnsi="Segoe UI" w:cs="Segoe UI"/>
          <w:sz w:val="22"/>
          <w:szCs w:val="22"/>
        </w:rPr>
        <w:t xml:space="preserve">dny jsou pracovní, jedná se o </w:t>
      </w:r>
      <w:r w:rsidR="00554C85" w:rsidRPr="00384874">
        <w:rPr>
          <w:rFonts w:ascii="Segoe UI" w:hAnsi="Segoe UI" w:cs="Segoe UI"/>
          <w:sz w:val="22"/>
          <w:szCs w:val="22"/>
        </w:rPr>
        <w:t xml:space="preserve">dny </w:t>
      </w:r>
      <w:r w:rsidRPr="00384874">
        <w:rPr>
          <w:rFonts w:ascii="Segoe UI" w:hAnsi="Segoe UI" w:cs="Segoe UI"/>
          <w:sz w:val="22"/>
          <w:szCs w:val="22"/>
        </w:rPr>
        <w:t>kalendářní.</w:t>
      </w:r>
    </w:p>
    <w:p w14:paraId="3A79EB0E" w14:textId="77777777" w:rsidR="005B56A9" w:rsidRPr="00384874" w:rsidRDefault="005B56A9" w:rsidP="00B75F08">
      <w:pPr>
        <w:spacing w:line="276" w:lineRule="auto"/>
        <w:ind w:left="567"/>
        <w:jc w:val="both"/>
        <w:rPr>
          <w:rFonts w:ascii="Segoe UI" w:hAnsi="Segoe UI" w:cs="Segoe UI"/>
          <w:sz w:val="22"/>
          <w:szCs w:val="22"/>
        </w:rPr>
      </w:pPr>
    </w:p>
    <w:p w14:paraId="723B3992" w14:textId="77777777" w:rsidR="005B56A9" w:rsidRPr="00384874" w:rsidRDefault="005B56A9" w:rsidP="00B75F08">
      <w:pPr>
        <w:pStyle w:val="Nadpis1"/>
        <w:numPr>
          <w:ilvl w:val="0"/>
          <w:numId w:val="1"/>
        </w:numPr>
        <w:spacing w:line="276" w:lineRule="auto"/>
        <w:ind w:left="567" w:hanging="482"/>
        <w:rPr>
          <w:rFonts w:ascii="Segoe UI" w:hAnsi="Segoe UI" w:cs="Segoe UI"/>
          <w:b/>
          <w:sz w:val="22"/>
          <w:szCs w:val="22"/>
        </w:rPr>
      </w:pPr>
      <w:r w:rsidRPr="00384874">
        <w:rPr>
          <w:rFonts w:ascii="Segoe UI" w:hAnsi="Segoe UI" w:cs="Segoe UI"/>
          <w:b/>
          <w:sz w:val="22"/>
          <w:szCs w:val="22"/>
        </w:rPr>
        <w:t xml:space="preserve"> </w:t>
      </w:r>
      <w:bookmarkStart w:id="15" w:name="_Toc335318131"/>
      <w:bookmarkStart w:id="16" w:name="_Toc335318214"/>
      <w:r w:rsidRPr="00384874">
        <w:rPr>
          <w:rFonts w:ascii="Segoe UI" w:hAnsi="Segoe UI" w:cs="Segoe UI"/>
          <w:b/>
          <w:sz w:val="22"/>
          <w:szCs w:val="22"/>
        </w:rPr>
        <w:t>ÚČEL SMLOUVY</w:t>
      </w:r>
      <w:bookmarkEnd w:id="15"/>
      <w:bookmarkEnd w:id="16"/>
    </w:p>
    <w:p w14:paraId="40F12DF2" w14:textId="77777777" w:rsidR="00382F41" w:rsidRPr="00382F41" w:rsidRDefault="005B56A9" w:rsidP="00C464F0">
      <w:pPr>
        <w:numPr>
          <w:ilvl w:val="1"/>
          <w:numId w:val="1"/>
        </w:numPr>
        <w:spacing w:after="200" w:line="276" w:lineRule="auto"/>
        <w:ind w:left="567" w:hanging="499"/>
        <w:jc w:val="both"/>
        <w:rPr>
          <w:rFonts w:ascii="Segoe UI" w:hAnsi="Segoe UI" w:cs="Segoe UI"/>
          <w:sz w:val="22"/>
          <w:szCs w:val="22"/>
        </w:rPr>
      </w:pPr>
      <w:r w:rsidRPr="00384874">
        <w:rPr>
          <w:rFonts w:ascii="Segoe UI" w:hAnsi="Segoe UI" w:cs="Segoe UI"/>
          <w:sz w:val="22"/>
          <w:szCs w:val="22"/>
        </w:rPr>
        <w:t xml:space="preserve">Základním </w:t>
      </w:r>
      <w:r w:rsidR="009F766F" w:rsidRPr="00384874">
        <w:rPr>
          <w:rFonts w:ascii="Segoe UI" w:hAnsi="Segoe UI" w:cs="Segoe UI"/>
          <w:sz w:val="22"/>
          <w:szCs w:val="22"/>
        </w:rPr>
        <w:t>účelem</w:t>
      </w:r>
      <w:r w:rsidRPr="00384874">
        <w:rPr>
          <w:rFonts w:ascii="Segoe UI" w:hAnsi="Segoe UI" w:cs="Segoe UI"/>
          <w:sz w:val="22"/>
          <w:szCs w:val="22"/>
        </w:rPr>
        <w:t xml:space="preserve">, </w:t>
      </w:r>
      <w:r w:rsidR="001218CB" w:rsidRPr="00384874">
        <w:rPr>
          <w:rFonts w:ascii="Segoe UI" w:hAnsi="Segoe UI" w:cs="Segoe UI"/>
          <w:sz w:val="22"/>
          <w:szCs w:val="22"/>
        </w:rPr>
        <w:t xml:space="preserve">k jehož dosažení </w:t>
      </w:r>
      <w:r w:rsidRPr="00384874">
        <w:rPr>
          <w:rFonts w:ascii="Segoe UI" w:hAnsi="Segoe UI" w:cs="Segoe UI"/>
          <w:sz w:val="22"/>
          <w:szCs w:val="22"/>
        </w:rPr>
        <w:t xml:space="preserve">se Smlouva uzavírá, je řádné poskytování </w:t>
      </w:r>
      <w:r w:rsidR="00227224" w:rsidRPr="00384874">
        <w:rPr>
          <w:rFonts w:ascii="Segoe UI" w:hAnsi="Segoe UI" w:cs="Segoe UI"/>
          <w:sz w:val="22"/>
          <w:szCs w:val="22"/>
        </w:rPr>
        <w:t>plnění</w:t>
      </w:r>
      <w:r w:rsidRPr="00384874">
        <w:rPr>
          <w:rFonts w:ascii="Segoe UI" w:hAnsi="Segoe UI" w:cs="Segoe UI"/>
          <w:sz w:val="22"/>
          <w:szCs w:val="22"/>
        </w:rPr>
        <w:t xml:space="preserve"> </w:t>
      </w:r>
      <w:r w:rsidRPr="00382F41">
        <w:rPr>
          <w:rFonts w:ascii="Segoe UI" w:hAnsi="Segoe UI" w:cs="Segoe UI"/>
          <w:sz w:val="22"/>
          <w:szCs w:val="22"/>
        </w:rPr>
        <w:t>Poskytovatelem</w:t>
      </w:r>
      <w:r w:rsidR="00EC58E7" w:rsidRPr="00382F41">
        <w:rPr>
          <w:rFonts w:ascii="Segoe UI" w:hAnsi="Segoe UI" w:cs="Segoe UI"/>
          <w:sz w:val="22"/>
          <w:szCs w:val="22"/>
        </w:rPr>
        <w:t xml:space="preserve"> spočívající</w:t>
      </w:r>
      <w:r w:rsidR="00C464F0" w:rsidRPr="00382F41">
        <w:rPr>
          <w:rFonts w:ascii="Segoe UI" w:hAnsi="Segoe UI" w:cs="Segoe UI"/>
          <w:sz w:val="22"/>
          <w:szCs w:val="22"/>
        </w:rPr>
        <w:t xml:space="preserve"> v</w:t>
      </w:r>
      <w:r w:rsidR="00382F41" w:rsidRPr="00382F41">
        <w:rPr>
          <w:rFonts w:ascii="Segoe UI" w:hAnsi="Segoe UI" w:cs="Segoe UI"/>
          <w:sz w:val="22"/>
          <w:szCs w:val="22"/>
        </w:rPr>
        <w:t>:</w:t>
      </w:r>
    </w:p>
    <w:p w14:paraId="04437320" w14:textId="743BC5B8" w:rsidR="00C464F0" w:rsidRPr="00382F41" w:rsidRDefault="00C464F0" w:rsidP="008E2A80">
      <w:pPr>
        <w:pStyle w:val="Odstavecseseznamem"/>
        <w:numPr>
          <w:ilvl w:val="0"/>
          <w:numId w:val="23"/>
        </w:numPr>
        <w:spacing w:after="200" w:line="276" w:lineRule="auto"/>
        <w:jc w:val="both"/>
        <w:rPr>
          <w:rFonts w:ascii="Segoe UI" w:hAnsi="Segoe UI" w:cs="Segoe UI"/>
          <w:sz w:val="22"/>
          <w:szCs w:val="22"/>
        </w:rPr>
      </w:pPr>
      <w:r w:rsidRPr="00382F41">
        <w:rPr>
          <w:rFonts w:ascii="Segoe UI" w:eastAsiaTheme="majorEastAsia" w:hAnsi="Segoe UI" w:cs="Segoe UI"/>
          <w:sz w:val="22"/>
          <w:szCs w:val="22"/>
        </w:rPr>
        <w:t>poskytnutí služeb spočívajících ve vytvoření a správě integrovaného webu Mendelovy university v B</w:t>
      </w:r>
      <w:r w:rsidR="00EA466B">
        <w:rPr>
          <w:rFonts w:ascii="Segoe UI" w:eastAsiaTheme="majorEastAsia" w:hAnsi="Segoe UI" w:cs="Segoe UI"/>
          <w:sz w:val="22"/>
          <w:szCs w:val="22"/>
        </w:rPr>
        <w:t>rně</w:t>
      </w:r>
      <w:r w:rsidRPr="00382F41">
        <w:rPr>
          <w:rFonts w:ascii="Segoe UI" w:eastAsiaTheme="majorEastAsia" w:hAnsi="Segoe UI" w:cs="Segoe UI"/>
          <w:sz w:val="22"/>
          <w:szCs w:val="22"/>
        </w:rPr>
        <w:t xml:space="preserve">, a to v násl. rozsahu: </w:t>
      </w:r>
    </w:p>
    <w:p w14:paraId="2AA43DB6" w14:textId="77777777" w:rsidR="00C464F0" w:rsidRPr="00382F41" w:rsidRDefault="00C464F0" w:rsidP="008E2A80">
      <w:pPr>
        <w:pStyle w:val="ACNormln"/>
        <w:numPr>
          <w:ilvl w:val="0"/>
          <w:numId w:val="24"/>
        </w:numPr>
        <w:rPr>
          <w:rFonts w:ascii="Segoe UI" w:eastAsiaTheme="majorEastAsia" w:hAnsi="Segoe UI" w:cs="Segoe UI"/>
        </w:rPr>
      </w:pPr>
      <w:r w:rsidRPr="00382F41">
        <w:rPr>
          <w:rFonts w:ascii="Segoe UI" w:eastAsia="Quattrocento Sans" w:hAnsi="Segoe UI" w:cs="Segoe UI"/>
        </w:rPr>
        <w:t>Vytvoření webových prezentací</w:t>
      </w:r>
    </w:p>
    <w:p w14:paraId="79E03399" w14:textId="77777777" w:rsidR="00C464F0" w:rsidRPr="00382F41" w:rsidRDefault="00C464F0" w:rsidP="00EB22DC">
      <w:pPr>
        <w:pStyle w:val="ACNormln"/>
        <w:numPr>
          <w:ilvl w:val="1"/>
          <w:numId w:val="24"/>
        </w:numPr>
        <w:rPr>
          <w:rFonts w:ascii="Segoe UI" w:hAnsi="Segoe UI" w:cs="Segoe UI"/>
        </w:rPr>
      </w:pPr>
      <w:r w:rsidRPr="00382F41">
        <w:rPr>
          <w:rFonts w:ascii="Segoe UI" w:hAnsi="Segoe UI" w:cs="Segoe UI"/>
        </w:rPr>
        <w:t xml:space="preserve">Mendelova univerzita v Brně – </w:t>
      </w:r>
      <w:r w:rsidRPr="00382F41">
        <w:rPr>
          <w:rFonts w:ascii="Segoe UI" w:eastAsia="Quattrocento Sans" w:hAnsi="Segoe UI" w:cs="Segoe UI"/>
        </w:rPr>
        <w:t>www.</w:t>
      </w:r>
      <w:r w:rsidRPr="00382F41">
        <w:rPr>
          <w:rFonts w:ascii="Segoe UI" w:hAnsi="Segoe UI" w:cs="Segoe UI"/>
        </w:rPr>
        <w:t>mendelu</w:t>
      </w:r>
      <w:r w:rsidRPr="00382F41">
        <w:rPr>
          <w:rFonts w:ascii="Segoe UI" w:eastAsia="Quattrocento Sans" w:hAnsi="Segoe UI" w:cs="Segoe UI"/>
        </w:rPr>
        <w:t>.cz;</w:t>
      </w:r>
    </w:p>
    <w:p w14:paraId="29287589" w14:textId="77777777" w:rsidR="00C464F0" w:rsidRPr="00382F41" w:rsidRDefault="00C464F0" w:rsidP="00EB22DC">
      <w:pPr>
        <w:pStyle w:val="ACNormln"/>
        <w:numPr>
          <w:ilvl w:val="1"/>
          <w:numId w:val="24"/>
        </w:numPr>
        <w:rPr>
          <w:rFonts w:ascii="Segoe UI" w:hAnsi="Segoe UI" w:cs="Segoe UI"/>
        </w:rPr>
      </w:pPr>
      <w:r w:rsidRPr="00382F41">
        <w:rPr>
          <w:rFonts w:ascii="Segoe UI" w:hAnsi="Segoe UI" w:cs="Segoe UI"/>
        </w:rPr>
        <w:t>Agronomická fakulta MENDELU – af.mendelu.cz</w:t>
      </w:r>
      <w:r w:rsidRPr="00382F41">
        <w:rPr>
          <w:rFonts w:ascii="Segoe UI" w:eastAsia="Quattrocento Sans" w:hAnsi="Segoe UI" w:cs="Segoe UI"/>
        </w:rPr>
        <w:t>;</w:t>
      </w:r>
    </w:p>
    <w:p w14:paraId="1031D37A" w14:textId="77777777" w:rsidR="00C464F0" w:rsidRPr="00382F41" w:rsidRDefault="00C464F0" w:rsidP="00EB22DC">
      <w:pPr>
        <w:pStyle w:val="ACNormln"/>
        <w:numPr>
          <w:ilvl w:val="1"/>
          <w:numId w:val="24"/>
        </w:numPr>
        <w:rPr>
          <w:rFonts w:ascii="Segoe UI" w:hAnsi="Segoe UI" w:cs="Segoe UI"/>
        </w:rPr>
      </w:pPr>
      <w:r w:rsidRPr="00382F41">
        <w:rPr>
          <w:rFonts w:ascii="Segoe UI" w:hAnsi="Segoe UI" w:cs="Segoe UI"/>
        </w:rPr>
        <w:t>Lesnická a dřevařská fakulta MENDELU – ldf.mendelu.cz</w:t>
      </w:r>
      <w:r w:rsidRPr="00382F41">
        <w:rPr>
          <w:rFonts w:ascii="Segoe UI" w:eastAsia="Quattrocento Sans" w:hAnsi="Segoe UI" w:cs="Segoe UI"/>
        </w:rPr>
        <w:t>;</w:t>
      </w:r>
    </w:p>
    <w:p w14:paraId="628AA677" w14:textId="77777777" w:rsidR="00C464F0" w:rsidRPr="00416292" w:rsidRDefault="00C464F0" w:rsidP="00EB22DC">
      <w:pPr>
        <w:pStyle w:val="ACNormln"/>
        <w:numPr>
          <w:ilvl w:val="1"/>
          <w:numId w:val="24"/>
        </w:numPr>
        <w:rPr>
          <w:rFonts w:ascii="Segoe UI" w:hAnsi="Segoe UI" w:cs="Segoe UI"/>
        </w:rPr>
      </w:pPr>
      <w:r w:rsidRPr="00382F41">
        <w:rPr>
          <w:rFonts w:ascii="Segoe UI" w:hAnsi="Segoe UI" w:cs="Segoe UI"/>
        </w:rPr>
        <w:t xml:space="preserve">Provozně </w:t>
      </w:r>
      <w:r w:rsidRPr="00416292">
        <w:rPr>
          <w:rFonts w:ascii="Segoe UI" w:hAnsi="Segoe UI" w:cs="Segoe UI"/>
        </w:rPr>
        <w:t>ekonomická fakulta MENDELU – pef.mendelu.cz</w:t>
      </w:r>
      <w:r w:rsidRPr="00416292">
        <w:rPr>
          <w:rFonts w:ascii="Segoe UI" w:eastAsia="Quattrocento Sans" w:hAnsi="Segoe UI" w:cs="Segoe UI"/>
        </w:rPr>
        <w:t>;</w:t>
      </w:r>
    </w:p>
    <w:p w14:paraId="7C211771" w14:textId="77777777" w:rsidR="00C464F0" w:rsidRPr="00416292" w:rsidRDefault="00C464F0" w:rsidP="00EB22DC">
      <w:pPr>
        <w:pStyle w:val="ACNormln"/>
        <w:numPr>
          <w:ilvl w:val="1"/>
          <w:numId w:val="24"/>
        </w:numPr>
        <w:rPr>
          <w:rFonts w:ascii="Segoe UI" w:hAnsi="Segoe UI" w:cs="Segoe UI"/>
        </w:rPr>
      </w:pPr>
      <w:r w:rsidRPr="00416292">
        <w:rPr>
          <w:rFonts w:ascii="Segoe UI" w:hAnsi="Segoe UI" w:cs="Segoe UI"/>
        </w:rPr>
        <w:t>Zahradnická fakulta MENDELU – zf.mendelu.cz;</w:t>
      </w:r>
    </w:p>
    <w:p w14:paraId="1C8D3FB1" w14:textId="3AED41B2" w:rsidR="00C464F0" w:rsidRPr="00416292" w:rsidRDefault="00C464F0" w:rsidP="00EB22DC">
      <w:pPr>
        <w:pStyle w:val="ACNormln"/>
        <w:numPr>
          <w:ilvl w:val="1"/>
          <w:numId w:val="24"/>
        </w:numPr>
        <w:rPr>
          <w:rFonts w:ascii="Segoe UI" w:hAnsi="Segoe UI" w:cs="Segoe UI"/>
        </w:rPr>
      </w:pPr>
      <w:r w:rsidRPr="00416292">
        <w:rPr>
          <w:rFonts w:ascii="Segoe UI" w:hAnsi="Segoe UI" w:cs="Segoe UI"/>
        </w:rPr>
        <w:t>Fakulta regionálního rozvoje a mezinárodních studií MENDELU – frrms.mendelu.cz</w:t>
      </w:r>
      <w:r w:rsidR="00DF333B" w:rsidRPr="00416292">
        <w:rPr>
          <w:rFonts w:ascii="Segoe UI" w:hAnsi="Segoe UI" w:cs="Segoe UI"/>
          <w:lang w:val="cs-CZ"/>
        </w:rPr>
        <w:t>;</w:t>
      </w:r>
    </w:p>
    <w:p w14:paraId="3AFE21B5" w14:textId="1A3EFD7F" w:rsidR="004C098C" w:rsidRPr="00416292" w:rsidRDefault="004C098C" w:rsidP="00EB22DC">
      <w:pPr>
        <w:pStyle w:val="ACNormln"/>
        <w:numPr>
          <w:ilvl w:val="1"/>
          <w:numId w:val="24"/>
        </w:numPr>
        <w:rPr>
          <w:rFonts w:ascii="Segoe UI" w:hAnsi="Segoe UI" w:cs="Segoe UI"/>
        </w:rPr>
      </w:pPr>
      <w:r w:rsidRPr="00416292">
        <w:rPr>
          <w:rFonts w:ascii="Segoe UI" w:hAnsi="Segoe UI" w:cs="Segoe UI"/>
          <w:lang w:val="cs-CZ"/>
        </w:rPr>
        <w:t>Institut celoživotního vzdělání</w:t>
      </w:r>
      <w:r w:rsidR="0045750D" w:rsidRPr="00416292">
        <w:rPr>
          <w:rFonts w:ascii="Segoe UI" w:hAnsi="Segoe UI" w:cs="Segoe UI"/>
          <w:lang w:val="cs-CZ"/>
        </w:rPr>
        <w:t xml:space="preserve"> </w:t>
      </w:r>
      <w:r w:rsidR="0045750D" w:rsidRPr="00416292">
        <w:rPr>
          <w:rFonts w:ascii="Segoe UI" w:hAnsi="Segoe UI" w:cs="Segoe UI"/>
        </w:rPr>
        <w:t xml:space="preserve">MENDELU – </w:t>
      </w:r>
      <w:r w:rsidR="0045750D" w:rsidRPr="00416292">
        <w:rPr>
          <w:rFonts w:ascii="Segoe UI" w:hAnsi="Segoe UI" w:cs="Segoe UI"/>
          <w:lang w:val="en-US"/>
        </w:rPr>
        <w:t>icv</w:t>
      </w:r>
      <w:r w:rsidR="0045750D" w:rsidRPr="00416292">
        <w:rPr>
          <w:rFonts w:ascii="Segoe UI" w:hAnsi="Segoe UI" w:cs="Segoe UI"/>
        </w:rPr>
        <w:t>.mendelu.cz</w:t>
      </w:r>
      <w:r w:rsidRPr="00416292">
        <w:rPr>
          <w:rFonts w:ascii="Segoe UI" w:hAnsi="Segoe UI" w:cs="Segoe UI"/>
          <w:lang w:val="cs-CZ"/>
        </w:rPr>
        <w:t>;</w:t>
      </w:r>
    </w:p>
    <w:p w14:paraId="71D123AB" w14:textId="771ECB0C" w:rsidR="00C464F0" w:rsidRPr="00416292" w:rsidRDefault="00C464F0" w:rsidP="00EB22DC">
      <w:pPr>
        <w:pStyle w:val="ACNormln"/>
        <w:numPr>
          <w:ilvl w:val="1"/>
          <w:numId w:val="24"/>
        </w:numPr>
        <w:rPr>
          <w:rFonts w:ascii="Segoe UI" w:hAnsi="Segoe UI" w:cs="Segoe UI"/>
        </w:rPr>
      </w:pPr>
      <w:r w:rsidRPr="00416292">
        <w:rPr>
          <w:rFonts w:ascii="Segoe UI" w:hAnsi="Segoe UI" w:cs="Segoe UI"/>
        </w:rPr>
        <w:t>Š</w:t>
      </w:r>
      <w:r w:rsidR="006F3DBC">
        <w:rPr>
          <w:rFonts w:ascii="Segoe UI" w:hAnsi="Segoe UI" w:cs="Segoe UI"/>
          <w:lang w:val="cs-CZ"/>
        </w:rPr>
        <w:t>kolní lesní podnik Masarykův les</w:t>
      </w:r>
      <w:r w:rsidRPr="00416292">
        <w:rPr>
          <w:rFonts w:ascii="Segoe UI" w:hAnsi="Segoe UI" w:cs="Segoe UI"/>
        </w:rPr>
        <w:t xml:space="preserve"> Křtiny – www.slpkrtiny.cz </w:t>
      </w:r>
      <w:r w:rsidR="00DF333B" w:rsidRPr="00416292">
        <w:rPr>
          <w:rFonts w:ascii="Segoe UI" w:hAnsi="Segoe UI" w:cs="Segoe UI"/>
          <w:lang w:val="cs-CZ"/>
        </w:rPr>
        <w:t>;</w:t>
      </w:r>
    </w:p>
    <w:p w14:paraId="7F524410" w14:textId="623EBC3C" w:rsidR="00C464F0" w:rsidRPr="00382F41" w:rsidRDefault="00C464F0" w:rsidP="00EB22DC">
      <w:pPr>
        <w:pStyle w:val="ACNormln"/>
        <w:numPr>
          <w:ilvl w:val="1"/>
          <w:numId w:val="24"/>
        </w:numPr>
        <w:rPr>
          <w:rFonts w:ascii="Segoe UI" w:hAnsi="Segoe UI" w:cs="Segoe UI"/>
        </w:rPr>
      </w:pPr>
      <w:r w:rsidRPr="00382F41">
        <w:rPr>
          <w:rFonts w:ascii="Segoe UI" w:hAnsi="Segoe UI" w:cs="Segoe UI"/>
        </w:rPr>
        <w:t>Školní zemědělský podnik Žabčice – szp.mendelu.cz</w:t>
      </w:r>
      <w:r w:rsidR="00DF333B">
        <w:rPr>
          <w:rFonts w:ascii="Segoe UI" w:hAnsi="Segoe UI" w:cs="Segoe UI"/>
          <w:lang w:val="cs-CZ"/>
        </w:rPr>
        <w:t>;</w:t>
      </w:r>
    </w:p>
    <w:p w14:paraId="120A1E37" w14:textId="78A3F765" w:rsidR="00C464F0" w:rsidRPr="00382F41" w:rsidRDefault="00C464F0" w:rsidP="00EB22DC">
      <w:pPr>
        <w:pStyle w:val="ACNormln"/>
        <w:numPr>
          <w:ilvl w:val="1"/>
          <w:numId w:val="24"/>
        </w:numPr>
        <w:rPr>
          <w:rFonts w:ascii="Segoe UI" w:hAnsi="Segoe UI" w:cs="Segoe UI"/>
        </w:rPr>
      </w:pPr>
      <w:r w:rsidRPr="00382F41">
        <w:rPr>
          <w:rFonts w:ascii="Segoe UI" w:hAnsi="Segoe UI" w:cs="Segoe UI"/>
        </w:rPr>
        <w:t>Botanická zahrada a arboretum – arboretum.mendelu.cz</w:t>
      </w:r>
      <w:r w:rsidR="00DF333B">
        <w:rPr>
          <w:rFonts w:ascii="Segoe UI" w:hAnsi="Segoe UI" w:cs="Segoe UI"/>
          <w:lang w:val="cs-CZ"/>
        </w:rPr>
        <w:t>;</w:t>
      </w:r>
    </w:p>
    <w:p w14:paraId="5CF6D2EC" w14:textId="12078FBD" w:rsidR="00C464F0" w:rsidRPr="00382F41" w:rsidRDefault="00C464F0" w:rsidP="00382F41">
      <w:pPr>
        <w:pStyle w:val="ACNormln"/>
        <w:ind w:left="1344"/>
        <w:rPr>
          <w:rFonts w:ascii="Segoe UI" w:eastAsia="Quattrocento Sans" w:hAnsi="Segoe UI" w:cs="Segoe UI"/>
        </w:rPr>
      </w:pPr>
      <w:r w:rsidRPr="00382F41">
        <w:rPr>
          <w:rFonts w:ascii="Segoe UI" w:eastAsia="Quattrocento Sans" w:hAnsi="Segoe UI" w:cs="Segoe UI"/>
        </w:rPr>
        <w:t>tj.  kompletní zajištění frontendu a backendu těchto webových stránek v integrované</w:t>
      </w:r>
      <w:r w:rsidR="00382F41" w:rsidRPr="00382F41">
        <w:rPr>
          <w:rFonts w:ascii="Segoe UI" w:eastAsia="Quattrocento Sans" w:hAnsi="Segoe UI" w:cs="Segoe UI"/>
          <w:lang w:val="cs-CZ"/>
        </w:rPr>
        <w:t xml:space="preserve"> </w:t>
      </w:r>
      <w:r w:rsidRPr="00382F41">
        <w:rPr>
          <w:rFonts w:ascii="Segoe UI" w:eastAsia="Quattrocento Sans" w:hAnsi="Segoe UI" w:cs="Segoe UI"/>
        </w:rPr>
        <w:t xml:space="preserve">podobě </w:t>
      </w:r>
      <w:r w:rsidRPr="006F5446">
        <w:rPr>
          <w:rFonts w:ascii="Segoe UI" w:eastAsia="Quattrocento Sans" w:hAnsi="Segoe UI" w:cs="Segoe UI"/>
          <w:b/>
          <w:u w:val="single"/>
        </w:rPr>
        <w:t xml:space="preserve">do </w:t>
      </w:r>
      <w:r w:rsidRPr="006F5446">
        <w:rPr>
          <w:rFonts w:ascii="Segoe UI" w:hAnsi="Segoe UI" w:cs="Segoe UI"/>
          <w:b/>
          <w:u w:val="single"/>
        </w:rPr>
        <w:t>6</w:t>
      </w:r>
      <w:r w:rsidRPr="006F5446">
        <w:rPr>
          <w:rFonts w:ascii="Segoe UI" w:eastAsia="Quattrocento Sans" w:hAnsi="Segoe UI" w:cs="Segoe UI"/>
          <w:b/>
          <w:u w:val="single"/>
        </w:rPr>
        <w:t xml:space="preserve"> m</w:t>
      </w:r>
      <w:r w:rsidR="007E6545">
        <w:rPr>
          <w:rFonts w:ascii="Segoe UI" w:eastAsia="Quattrocento Sans" w:hAnsi="Segoe UI" w:cs="Segoe UI"/>
          <w:b/>
          <w:u w:val="single"/>
        </w:rPr>
        <w:t>ěsíců ode dne nabytí účinnosti</w:t>
      </w:r>
      <w:r w:rsidR="00DF333B">
        <w:rPr>
          <w:rFonts w:ascii="Segoe UI" w:eastAsia="Quattrocento Sans" w:hAnsi="Segoe UI" w:cs="Segoe UI"/>
          <w:b/>
          <w:u w:val="single"/>
          <w:lang w:val="cs-CZ"/>
        </w:rPr>
        <w:t xml:space="preserve"> této</w:t>
      </w:r>
      <w:r w:rsidR="007E6545">
        <w:rPr>
          <w:rFonts w:ascii="Segoe UI" w:eastAsia="Quattrocento Sans" w:hAnsi="Segoe UI" w:cs="Segoe UI"/>
          <w:b/>
          <w:u w:val="single"/>
        </w:rPr>
        <w:t xml:space="preserve"> </w:t>
      </w:r>
      <w:r w:rsidR="007E6545">
        <w:rPr>
          <w:rFonts w:ascii="Segoe UI" w:eastAsia="Quattrocento Sans" w:hAnsi="Segoe UI" w:cs="Segoe UI"/>
          <w:b/>
          <w:u w:val="single"/>
          <w:lang w:val="cs-CZ"/>
        </w:rPr>
        <w:t>S</w:t>
      </w:r>
      <w:r w:rsidRPr="006F5446">
        <w:rPr>
          <w:rFonts w:ascii="Segoe UI" w:eastAsia="Quattrocento Sans" w:hAnsi="Segoe UI" w:cs="Segoe UI"/>
          <w:b/>
          <w:u w:val="single"/>
        </w:rPr>
        <w:t>mlouvy.</w:t>
      </w:r>
    </w:p>
    <w:p w14:paraId="1CED471F" w14:textId="63FD46FD" w:rsidR="00382F41" w:rsidRPr="009365A3" w:rsidRDefault="00382F41" w:rsidP="008E2A80">
      <w:pPr>
        <w:pStyle w:val="Odstavecseseznamem"/>
        <w:keepNext/>
        <w:numPr>
          <w:ilvl w:val="0"/>
          <w:numId w:val="23"/>
        </w:numPr>
        <w:pBdr>
          <w:top w:val="nil"/>
          <w:left w:val="nil"/>
          <w:bottom w:val="none" w:sz="0" w:space="0" w:color="000000"/>
          <w:right w:val="nil"/>
          <w:between w:val="nil"/>
        </w:pBdr>
        <w:spacing w:after="120" w:line="264" w:lineRule="auto"/>
        <w:jc w:val="both"/>
        <w:rPr>
          <w:rFonts w:ascii="Segoe UI" w:hAnsi="Segoe UI" w:cs="Segoe UI"/>
          <w:sz w:val="22"/>
          <w:szCs w:val="22"/>
        </w:rPr>
      </w:pPr>
      <w:r w:rsidRPr="00382F41">
        <w:rPr>
          <w:rFonts w:ascii="Segoe UI" w:eastAsia="Quattrocento Sans" w:hAnsi="Segoe UI" w:cs="Segoe UI"/>
          <w:color w:val="000000"/>
          <w:sz w:val="22"/>
          <w:szCs w:val="22"/>
        </w:rPr>
        <w:lastRenderedPageBreak/>
        <w:t>Správě (údržb</w:t>
      </w:r>
      <w:r w:rsidRPr="00382F41">
        <w:rPr>
          <w:rFonts w:ascii="Segoe UI" w:hAnsi="Segoe UI" w:cs="Segoe UI"/>
          <w:sz w:val="22"/>
          <w:szCs w:val="22"/>
        </w:rPr>
        <w:t xml:space="preserve">ě </w:t>
      </w:r>
      <w:r w:rsidRPr="009365A3">
        <w:rPr>
          <w:rFonts w:ascii="Segoe UI" w:hAnsi="Segoe UI" w:cs="Segoe UI"/>
          <w:sz w:val="22"/>
          <w:szCs w:val="22"/>
        </w:rPr>
        <w:t>a a</w:t>
      </w:r>
      <w:r w:rsidRPr="009365A3">
        <w:rPr>
          <w:rFonts w:ascii="Segoe UI" w:eastAsia="Quattrocento Sans" w:hAnsi="Segoe UI" w:cs="Segoe UI"/>
          <w:color w:val="000000"/>
          <w:sz w:val="22"/>
          <w:szCs w:val="22"/>
        </w:rPr>
        <w:t>ktualizaci webové prezentace), technick</w:t>
      </w:r>
      <w:r w:rsidR="00DF333B" w:rsidRPr="009365A3">
        <w:rPr>
          <w:rFonts w:ascii="Segoe UI" w:eastAsia="Quattrocento Sans" w:hAnsi="Segoe UI" w:cs="Segoe UI"/>
          <w:color w:val="000000"/>
          <w:sz w:val="22"/>
          <w:szCs w:val="22"/>
        </w:rPr>
        <w:t>é</w:t>
      </w:r>
      <w:r w:rsidRPr="009365A3">
        <w:rPr>
          <w:rFonts w:ascii="Segoe UI" w:eastAsia="Quattrocento Sans" w:hAnsi="Segoe UI" w:cs="Segoe UI"/>
          <w:color w:val="000000"/>
          <w:sz w:val="22"/>
          <w:szCs w:val="22"/>
        </w:rPr>
        <w:t xml:space="preserve"> podpoře a webhostingu výše uvedených webových prezentací</w:t>
      </w:r>
      <w:r w:rsidR="0037600B" w:rsidRPr="009365A3">
        <w:rPr>
          <w:rFonts w:ascii="Segoe UI" w:eastAsia="Quattrocento Sans" w:hAnsi="Segoe UI" w:cs="Segoe UI"/>
          <w:color w:val="000000"/>
          <w:sz w:val="22"/>
          <w:szCs w:val="22"/>
        </w:rPr>
        <w:t xml:space="preserve"> </w:t>
      </w:r>
      <w:r w:rsidR="0037600B" w:rsidRPr="009365A3">
        <w:rPr>
          <w:rFonts w:ascii="Segoe UI" w:hAnsi="Segoe UI" w:cs="Segoe UI"/>
          <w:sz w:val="22"/>
          <w:szCs w:val="22"/>
        </w:rPr>
        <w:t xml:space="preserve">po dobu 48 měsíců od </w:t>
      </w:r>
      <w:r w:rsidR="00311302">
        <w:rPr>
          <w:rFonts w:ascii="Segoe UI" w:hAnsi="Segoe UI" w:cs="Segoe UI"/>
          <w:sz w:val="22"/>
          <w:szCs w:val="22"/>
        </w:rPr>
        <w:t>akceptace</w:t>
      </w:r>
      <w:r w:rsidR="001A467A" w:rsidRPr="009365A3">
        <w:rPr>
          <w:rFonts w:ascii="Segoe UI" w:hAnsi="Segoe UI" w:cs="Segoe UI"/>
          <w:sz w:val="22"/>
          <w:szCs w:val="22"/>
        </w:rPr>
        <w:t xml:space="preserve"> </w:t>
      </w:r>
      <w:r w:rsidR="00311302">
        <w:rPr>
          <w:rFonts w:ascii="Segoe UI" w:hAnsi="Segoe UI" w:cs="Segoe UI"/>
          <w:sz w:val="22"/>
          <w:szCs w:val="22"/>
        </w:rPr>
        <w:t>Fáze 1</w:t>
      </w:r>
      <w:r w:rsidR="00B75CE6" w:rsidRPr="009365A3">
        <w:rPr>
          <w:rFonts w:ascii="Segoe UI" w:eastAsia="Quattrocento Sans" w:hAnsi="Segoe UI" w:cs="Segoe UI"/>
          <w:color w:val="000000"/>
          <w:sz w:val="22"/>
          <w:szCs w:val="22"/>
        </w:rPr>
        <w:t>,</w:t>
      </w:r>
    </w:p>
    <w:p w14:paraId="55CE429B" w14:textId="19BD5324" w:rsidR="00382F41" w:rsidRPr="009365A3" w:rsidRDefault="00382F41" w:rsidP="008E2A80">
      <w:pPr>
        <w:pStyle w:val="Odstavecseseznamem"/>
        <w:keepNext/>
        <w:numPr>
          <w:ilvl w:val="0"/>
          <w:numId w:val="23"/>
        </w:numPr>
        <w:pBdr>
          <w:top w:val="nil"/>
          <w:left w:val="nil"/>
          <w:bottom w:val="none" w:sz="0" w:space="0" w:color="000000"/>
          <w:right w:val="nil"/>
          <w:between w:val="nil"/>
        </w:pBdr>
        <w:spacing w:after="120" w:line="264" w:lineRule="auto"/>
        <w:jc w:val="both"/>
        <w:rPr>
          <w:szCs w:val="22"/>
        </w:rPr>
      </w:pPr>
      <w:r w:rsidRPr="009365A3">
        <w:rPr>
          <w:rFonts w:ascii="Segoe UI" w:eastAsia="Quattrocento Sans" w:hAnsi="Segoe UI" w:cs="Segoe UI"/>
          <w:color w:val="000000"/>
          <w:sz w:val="22"/>
          <w:szCs w:val="22"/>
        </w:rPr>
        <w:t>Rozvoji webů, kterým se rozumí programátorské práce a vývoj n</w:t>
      </w:r>
      <w:r w:rsidR="00F3221B" w:rsidRPr="009365A3">
        <w:rPr>
          <w:rFonts w:ascii="Segoe UI" w:eastAsia="Quattrocento Sans" w:hAnsi="Segoe UI" w:cs="Segoe UI"/>
          <w:color w:val="000000"/>
          <w:sz w:val="22"/>
          <w:szCs w:val="22"/>
        </w:rPr>
        <w:t>ových aplikací podle požadavků O</w:t>
      </w:r>
      <w:r w:rsidR="00EA0BED">
        <w:rPr>
          <w:rFonts w:ascii="Segoe UI" w:eastAsia="Quattrocento Sans" w:hAnsi="Segoe UI" w:cs="Segoe UI"/>
          <w:color w:val="000000"/>
          <w:sz w:val="22"/>
          <w:szCs w:val="22"/>
        </w:rPr>
        <w:t xml:space="preserve">bjednatele </w:t>
      </w:r>
      <w:r w:rsidR="0037600B" w:rsidRPr="009365A3">
        <w:rPr>
          <w:rFonts w:ascii="Segoe UI" w:hAnsi="Segoe UI" w:cs="Segoe UI"/>
          <w:sz w:val="22"/>
          <w:szCs w:val="22"/>
        </w:rPr>
        <w:t xml:space="preserve">po dobu 48 měsíců od </w:t>
      </w:r>
      <w:r w:rsidR="00311302">
        <w:rPr>
          <w:rFonts w:ascii="Segoe UI" w:hAnsi="Segoe UI" w:cs="Segoe UI"/>
          <w:sz w:val="22"/>
          <w:szCs w:val="22"/>
        </w:rPr>
        <w:t>akceptace Fáze 1</w:t>
      </w:r>
      <w:r w:rsidR="0037600B" w:rsidRPr="009365A3">
        <w:rPr>
          <w:rFonts w:ascii="Segoe UI" w:hAnsi="Segoe UI" w:cs="Segoe UI"/>
          <w:sz w:val="22"/>
          <w:szCs w:val="22"/>
        </w:rPr>
        <w:t xml:space="preserve">, </w:t>
      </w:r>
      <w:r w:rsidRPr="009365A3">
        <w:rPr>
          <w:rFonts w:ascii="Segoe UI" w:eastAsia="Quattrocento Sans" w:hAnsi="Segoe UI" w:cs="Segoe UI"/>
          <w:color w:val="000000"/>
          <w:sz w:val="22"/>
          <w:szCs w:val="22"/>
        </w:rPr>
        <w:t>max. však v</w:t>
      </w:r>
      <w:r w:rsidR="000D1C83">
        <w:rPr>
          <w:rFonts w:ascii="Segoe UI" w:eastAsia="Quattrocento Sans" w:hAnsi="Segoe UI" w:cs="Segoe UI"/>
          <w:color w:val="000000"/>
          <w:sz w:val="22"/>
          <w:szCs w:val="22"/>
        </w:rPr>
        <w:t xml:space="preserve"> celkovém </w:t>
      </w:r>
      <w:r w:rsidRPr="009365A3">
        <w:rPr>
          <w:rFonts w:ascii="Segoe UI" w:eastAsia="Quattrocento Sans" w:hAnsi="Segoe UI" w:cs="Segoe UI"/>
          <w:color w:val="000000"/>
          <w:sz w:val="22"/>
          <w:szCs w:val="22"/>
        </w:rPr>
        <w:t xml:space="preserve">rozsahu </w:t>
      </w:r>
      <w:r w:rsidR="00EE7DD3">
        <w:rPr>
          <w:rFonts w:ascii="Segoe UI" w:eastAsia="Quattrocento Sans" w:hAnsi="Segoe UI" w:cs="Segoe UI"/>
          <w:color w:val="000000"/>
          <w:sz w:val="22"/>
          <w:szCs w:val="22"/>
        </w:rPr>
        <w:t>2400</w:t>
      </w:r>
      <w:r w:rsidRPr="009365A3">
        <w:rPr>
          <w:rFonts w:ascii="Segoe UI" w:eastAsia="Quattrocento Sans" w:hAnsi="Segoe UI" w:cs="Segoe UI"/>
          <w:color w:val="000000"/>
          <w:sz w:val="22"/>
          <w:szCs w:val="22"/>
        </w:rPr>
        <w:t xml:space="preserve"> hodin </w:t>
      </w:r>
      <w:r w:rsidR="00AD3248" w:rsidRPr="009365A3">
        <w:rPr>
          <w:rFonts w:ascii="Segoe UI" w:eastAsia="Quattrocento Sans" w:hAnsi="Segoe UI" w:cs="Segoe UI"/>
          <w:color w:val="000000"/>
          <w:sz w:val="22"/>
          <w:szCs w:val="22"/>
        </w:rPr>
        <w:t>(dále také jako „</w:t>
      </w:r>
      <w:r w:rsidR="00AD3248" w:rsidRPr="009365A3">
        <w:rPr>
          <w:rFonts w:ascii="Segoe UI" w:eastAsia="Quattrocento Sans" w:hAnsi="Segoe UI" w:cs="Segoe UI"/>
          <w:b/>
          <w:i/>
          <w:color w:val="000000"/>
          <w:sz w:val="22"/>
          <w:szCs w:val="22"/>
        </w:rPr>
        <w:t>předmět Smlouvy</w:t>
      </w:r>
      <w:r w:rsidR="00AD3248" w:rsidRPr="009365A3">
        <w:rPr>
          <w:rFonts w:ascii="Segoe UI" w:eastAsia="Quattrocento Sans" w:hAnsi="Segoe UI" w:cs="Segoe UI"/>
          <w:color w:val="000000"/>
          <w:sz w:val="22"/>
          <w:szCs w:val="22"/>
        </w:rPr>
        <w:t>“)</w:t>
      </w:r>
      <w:r w:rsidR="00B75CE6" w:rsidRPr="009365A3">
        <w:rPr>
          <w:rFonts w:ascii="Segoe UI" w:eastAsia="Quattrocento Sans" w:hAnsi="Segoe UI" w:cs="Segoe UI"/>
          <w:color w:val="000000"/>
          <w:sz w:val="22"/>
          <w:szCs w:val="22"/>
        </w:rPr>
        <w:t>.</w:t>
      </w:r>
    </w:p>
    <w:p w14:paraId="651C8CCC" w14:textId="6B12DA65" w:rsidR="009F766F" w:rsidRPr="00601A75" w:rsidRDefault="006B3CEB" w:rsidP="00F3221B">
      <w:pPr>
        <w:spacing w:after="200" w:line="276" w:lineRule="auto"/>
        <w:ind w:left="708"/>
        <w:jc w:val="both"/>
        <w:rPr>
          <w:rFonts w:ascii="Segoe UI" w:hAnsi="Segoe UI" w:cs="Segoe UI"/>
          <w:sz w:val="22"/>
          <w:szCs w:val="22"/>
        </w:rPr>
      </w:pPr>
      <w:r w:rsidRPr="00232989">
        <w:rPr>
          <w:rFonts w:ascii="Segoe UI" w:hAnsi="Segoe UI" w:cs="Segoe UI"/>
          <w:sz w:val="22"/>
          <w:szCs w:val="22"/>
        </w:rPr>
        <w:t xml:space="preserve">dle specifikace </w:t>
      </w:r>
      <w:r w:rsidRPr="00EA466B">
        <w:rPr>
          <w:rFonts w:ascii="Segoe UI" w:hAnsi="Segoe UI" w:cs="Segoe UI"/>
          <w:sz w:val="22"/>
          <w:szCs w:val="22"/>
        </w:rPr>
        <w:t xml:space="preserve">obsažené </w:t>
      </w:r>
      <w:r w:rsidR="00413789" w:rsidRPr="00EA466B">
        <w:rPr>
          <w:rFonts w:ascii="Segoe UI" w:hAnsi="Segoe UI" w:cs="Segoe UI"/>
          <w:sz w:val="22"/>
          <w:szCs w:val="22"/>
        </w:rPr>
        <w:t>zejména v </w:t>
      </w:r>
      <w:r w:rsidR="00535F36" w:rsidRPr="00EA466B">
        <w:rPr>
          <w:rFonts w:ascii="Segoe UI" w:hAnsi="Segoe UI" w:cs="Segoe UI"/>
          <w:sz w:val="22"/>
          <w:szCs w:val="22"/>
        </w:rPr>
        <w:t xml:space="preserve">příloze </w:t>
      </w:r>
      <w:r w:rsidR="00413789" w:rsidRPr="00EA466B">
        <w:rPr>
          <w:rFonts w:ascii="Segoe UI" w:hAnsi="Segoe UI" w:cs="Segoe UI"/>
          <w:sz w:val="22"/>
          <w:szCs w:val="22"/>
        </w:rPr>
        <w:t xml:space="preserve">č. </w:t>
      </w:r>
      <w:r w:rsidR="00601A75" w:rsidRPr="00EA466B">
        <w:rPr>
          <w:rFonts w:ascii="Segoe UI" w:hAnsi="Segoe UI" w:cs="Segoe UI"/>
          <w:sz w:val="22"/>
          <w:szCs w:val="22"/>
        </w:rPr>
        <w:t>1</w:t>
      </w:r>
      <w:r w:rsidR="00333114" w:rsidRPr="00EA466B">
        <w:rPr>
          <w:rFonts w:ascii="Segoe UI" w:hAnsi="Segoe UI" w:cs="Segoe UI"/>
          <w:sz w:val="22"/>
          <w:szCs w:val="22"/>
        </w:rPr>
        <w:t xml:space="preserve"> </w:t>
      </w:r>
      <w:r w:rsidR="00A7157A" w:rsidRPr="00EA466B">
        <w:rPr>
          <w:rFonts w:ascii="Segoe UI" w:hAnsi="Segoe UI" w:cs="Segoe UI"/>
          <w:sz w:val="22"/>
          <w:szCs w:val="22"/>
        </w:rPr>
        <w:t>S</w:t>
      </w:r>
      <w:r w:rsidR="00413789" w:rsidRPr="00EA466B">
        <w:rPr>
          <w:rFonts w:ascii="Segoe UI" w:hAnsi="Segoe UI" w:cs="Segoe UI"/>
          <w:sz w:val="22"/>
          <w:szCs w:val="22"/>
        </w:rPr>
        <w:t>mlouvy</w:t>
      </w:r>
      <w:r w:rsidR="00673C15" w:rsidRPr="00EA466B">
        <w:rPr>
          <w:rFonts w:ascii="Segoe UI" w:hAnsi="Segoe UI" w:cs="Segoe UI"/>
          <w:sz w:val="22"/>
          <w:szCs w:val="22"/>
        </w:rPr>
        <w:t xml:space="preserve"> označené jako </w:t>
      </w:r>
      <w:r w:rsidR="00382F41" w:rsidRPr="00EA466B">
        <w:rPr>
          <w:rFonts w:ascii="Segoe UI" w:hAnsi="Segoe UI" w:cs="Segoe UI"/>
          <w:sz w:val="22"/>
          <w:szCs w:val="22"/>
        </w:rPr>
        <w:t>Specifikace integrovaného webu MENDELU</w:t>
      </w:r>
      <w:r w:rsidR="00F3221B">
        <w:rPr>
          <w:rFonts w:ascii="Segoe UI" w:hAnsi="Segoe UI" w:cs="Segoe UI"/>
          <w:sz w:val="22"/>
          <w:szCs w:val="22"/>
        </w:rPr>
        <w:t>, která tvoří přílohu č. 1 Z</w:t>
      </w:r>
      <w:r w:rsidR="00EA0BED">
        <w:rPr>
          <w:rFonts w:ascii="Segoe UI" w:hAnsi="Segoe UI" w:cs="Segoe UI"/>
          <w:sz w:val="22"/>
          <w:szCs w:val="22"/>
        </w:rPr>
        <w:t>adávací dokumentace</w:t>
      </w:r>
      <w:r w:rsidR="00914526">
        <w:rPr>
          <w:rFonts w:ascii="Segoe UI" w:hAnsi="Segoe UI" w:cs="Segoe UI"/>
          <w:sz w:val="22"/>
          <w:szCs w:val="22"/>
        </w:rPr>
        <w:t xml:space="preserve"> (dále jen „</w:t>
      </w:r>
      <w:r w:rsidR="00914526" w:rsidRPr="00914526">
        <w:rPr>
          <w:rFonts w:ascii="Segoe UI" w:hAnsi="Segoe UI" w:cs="Segoe UI"/>
          <w:b/>
          <w:i/>
          <w:sz w:val="22"/>
          <w:szCs w:val="22"/>
        </w:rPr>
        <w:t>Příloha č.1</w:t>
      </w:r>
      <w:r w:rsidR="00914526">
        <w:rPr>
          <w:rFonts w:ascii="Segoe UI" w:hAnsi="Segoe UI" w:cs="Segoe UI"/>
          <w:sz w:val="22"/>
          <w:szCs w:val="22"/>
        </w:rPr>
        <w:t>“)</w:t>
      </w:r>
      <w:r w:rsidR="00EA0BED">
        <w:rPr>
          <w:rFonts w:ascii="Segoe UI" w:hAnsi="Segoe UI" w:cs="Segoe UI"/>
          <w:sz w:val="22"/>
          <w:szCs w:val="22"/>
        </w:rPr>
        <w:t xml:space="preserve">, </w:t>
      </w:r>
      <w:r w:rsidR="00535F36" w:rsidRPr="00EA466B">
        <w:rPr>
          <w:rFonts w:ascii="Segoe UI" w:hAnsi="Segoe UI" w:cs="Segoe UI"/>
          <w:sz w:val="22"/>
          <w:szCs w:val="22"/>
        </w:rPr>
        <w:t xml:space="preserve">v příloze č. 2 Smlouvy označené jako </w:t>
      </w:r>
      <w:r w:rsidR="00382F41" w:rsidRPr="00EA466B">
        <w:rPr>
          <w:rFonts w:ascii="Segoe UI" w:hAnsi="Segoe UI" w:cs="Segoe UI"/>
          <w:sz w:val="22"/>
          <w:szCs w:val="22"/>
        </w:rPr>
        <w:t>Funkční</w:t>
      </w:r>
      <w:r w:rsidR="00EA466B" w:rsidRPr="00EA466B">
        <w:rPr>
          <w:rFonts w:ascii="Segoe UI" w:hAnsi="Segoe UI" w:cs="Segoe UI"/>
          <w:sz w:val="22"/>
          <w:szCs w:val="22"/>
        </w:rPr>
        <w:t xml:space="preserve"> </w:t>
      </w:r>
      <w:r w:rsidR="00382F41" w:rsidRPr="00EA466B">
        <w:rPr>
          <w:rFonts w:ascii="Segoe UI" w:hAnsi="Segoe UI" w:cs="Segoe UI"/>
          <w:sz w:val="22"/>
          <w:szCs w:val="22"/>
        </w:rPr>
        <w:t>sp</w:t>
      </w:r>
      <w:r w:rsidR="00EA466B" w:rsidRPr="00EA466B">
        <w:rPr>
          <w:rFonts w:ascii="Segoe UI" w:hAnsi="Segoe UI" w:cs="Segoe UI"/>
          <w:sz w:val="22"/>
          <w:szCs w:val="22"/>
        </w:rPr>
        <w:t xml:space="preserve">ecifikace jednotlivých webových prezentací, </w:t>
      </w:r>
      <w:r w:rsidR="00125993" w:rsidRPr="00EA466B">
        <w:rPr>
          <w:rFonts w:ascii="Segoe UI" w:hAnsi="Segoe UI" w:cs="Segoe UI"/>
          <w:sz w:val="22"/>
          <w:szCs w:val="22"/>
        </w:rPr>
        <w:t>která tvoří přílohu</w:t>
      </w:r>
      <w:r w:rsidR="00F3221B">
        <w:rPr>
          <w:rFonts w:ascii="Segoe UI" w:hAnsi="Segoe UI" w:cs="Segoe UI"/>
          <w:sz w:val="22"/>
          <w:szCs w:val="22"/>
        </w:rPr>
        <w:t xml:space="preserve"> č. 2 Z</w:t>
      </w:r>
      <w:r w:rsidR="00125993">
        <w:rPr>
          <w:rFonts w:ascii="Segoe UI" w:hAnsi="Segoe UI" w:cs="Segoe UI"/>
          <w:sz w:val="22"/>
          <w:szCs w:val="22"/>
        </w:rPr>
        <w:t>adávací dokumentace</w:t>
      </w:r>
      <w:r w:rsidR="00EA0BED">
        <w:rPr>
          <w:rFonts w:ascii="Segoe UI" w:hAnsi="Segoe UI" w:cs="Segoe UI"/>
          <w:sz w:val="22"/>
          <w:szCs w:val="22"/>
        </w:rPr>
        <w:t xml:space="preserve"> a v příloze č. </w:t>
      </w:r>
      <w:r w:rsidR="00A65497">
        <w:rPr>
          <w:rFonts w:ascii="Segoe UI" w:hAnsi="Segoe UI" w:cs="Segoe UI"/>
          <w:sz w:val="22"/>
          <w:szCs w:val="22"/>
        </w:rPr>
        <w:t>4</w:t>
      </w:r>
      <w:r w:rsidR="00EA0BED">
        <w:rPr>
          <w:rFonts w:ascii="Segoe UI" w:hAnsi="Segoe UI" w:cs="Segoe UI"/>
          <w:sz w:val="22"/>
          <w:szCs w:val="22"/>
        </w:rPr>
        <w:t xml:space="preserve"> Smlouvy označené jako Grafický manuál a vizuální identita MENDELU</w:t>
      </w:r>
      <w:r w:rsidR="00EA0BED" w:rsidRPr="00EA466B">
        <w:rPr>
          <w:rFonts w:ascii="Segoe UI" w:hAnsi="Segoe UI" w:cs="Segoe UI"/>
          <w:sz w:val="22"/>
          <w:szCs w:val="22"/>
        </w:rPr>
        <w:t>, která tvoří přílohu</w:t>
      </w:r>
      <w:r w:rsidR="00EA0BED">
        <w:rPr>
          <w:rFonts w:ascii="Segoe UI" w:hAnsi="Segoe UI" w:cs="Segoe UI"/>
          <w:sz w:val="22"/>
          <w:szCs w:val="22"/>
        </w:rPr>
        <w:t xml:space="preserve"> č. 9 Zadávací dokumentace</w:t>
      </w:r>
      <w:r w:rsidR="00EA0BED" w:rsidRPr="00384874">
        <w:rPr>
          <w:rFonts w:ascii="Segoe UI" w:hAnsi="Segoe UI" w:cs="Segoe UI"/>
          <w:sz w:val="22"/>
          <w:szCs w:val="22"/>
        </w:rPr>
        <w:t xml:space="preserve"> </w:t>
      </w:r>
      <w:r w:rsidR="00A77E39" w:rsidRPr="00384874">
        <w:rPr>
          <w:rFonts w:ascii="Segoe UI" w:hAnsi="Segoe UI" w:cs="Segoe UI"/>
          <w:sz w:val="22"/>
          <w:szCs w:val="22"/>
        </w:rPr>
        <w:t>(</w:t>
      </w:r>
      <w:r w:rsidR="00050EAD">
        <w:rPr>
          <w:rFonts w:ascii="Segoe UI" w:hAnsi="Segoe UI" w:cs="Segoe UI"/>
          <w:sz w:val="22"/>
          <w:szCs w:val="22"/>
        </w:rPr>
        <w:t>společně také jako</w:t>
      </w:r>
      <w:r w:rsidR="00A77E39" w:rsidRPr="00384874">
        <w:rPr>
          <w:rFonts w:ascii="Segoe UI" w:hAnsi="Segoe UI" w:cs="Segoe UI"/>
          <w:sz w:val="22"/>
          <w:szCs w:val="22"/>
        </w:rPr>
        <w:t xml:space="preserve"> „</w:t>
      </w:r>
      <w:r w:rsidR="00A77E39" w:rsidRPr="00384874">
        <w:rPr>
          <w:rFonts w:ascii="Segoe UI" w:hAnsi="Segoe UI" w:cs="Segoe UI"/>
          <w:b/>
          <w:bCs/>
          <w:i/>
          <w:iCs/>
          <w:sz w:val="22"/>
          <w:szCs w:val="22"/>
        </w:rPr>
        <w:t>Specifikace plnění zakázky</w:t>
      </w:r>
      <w:r w:rsidR="00A77E39" w:rsidRPr="000828F4">
        <w:rPr>
          <w:rFonts w:ascii="Segoe UI" w:hAnsi="Segoe UI" w:cs="Segoe UI"/>
          <w:sz w:val="22"/>
          <w:szCs w:val="22"/>
        </w:rPr>
        <w:t>“)</w:t>
      </w:r>
      <w:bookmarkStart w:id="17" w:name="_Toc335318132"/>
      <w:bookmarkStart w:id="18" w:name="_Toc335318215"/>
      <w:r w:rsidRPr="000828F4">
        <w:rPr>
          <w:rFonts w:ascii="Segoe UI" w:hAnsi="Segoe UI" w:cs="Segoe UI"/>
          <w:sz w:val="22"/>
          <w:szCs w:val="22"/>
        </w:rPr>
        <w:t>.</w:t>
      </w:r>
      <w:r w:rsidR="009F766F" w:rsidRPr="000828F4">
        <w:rPr>
          <w:rFonts w:ascii="Segoe UI" w:hAnsi="Segoe UI" w:cs="Segoe UI"/>
          <w:sz w:val="22"/>
          <w:szCs w:val="22"/>
        </w:rPr>
        <w:t xml:space="preserve"> </w:t>
      </w:r>
    </w:p>
    <w:p w14:paraId="13526A91" w14:textId="77777777" w:rsidR="005B56A9" w:rsidRPr="00384874" w:rsidRDefault="005B56A9" w:rsidP="00B75F08">
      <w:pPr>
        <w:pStyle w:val="Nadpis1"/>
        <w:numPr>
          <w:ilvl w:val="0"/>
          <w:numId w:val="1"/>
        </w:numPr>
        <w:spacing w:line="276" w:lineRule="auto"/>
        <w:ind w:left="567" w:hanging="482"/>
        <w:rPr>
          <w:rFonts w:ascii="Segoe UI" w:hAnsi="Segoe UI" w:cs="Segoe UI"/>
          <w:b/>
          <w:sz w:val="22"/>
          <w:szCs w:val="22"/>
        </w:rPr>
      </w:pPr>
      <w:bookmarkStart w:id="19" w:name="_Ref21272212"/>
      <w:r w:rsidRPr="00384874">
        <w:rPr>
          <w:rFonts w:ascii="Segoe UI" w:hAnsi="Segoe UI" w:cs="Segoe UI"/>
          <w:b/>
          <w:sz w:val="22"/>
          <w:szCs w:val="22"/>
        </w:rPr>
        <w:t>PŘEDMĚT SMLOUVY</w:t>
      </w:r>
      <w:bookmarkEnd w:id="17"/>
      <w:bookmarkEnd w:id="18"/>
      <w:bookmarkEnd w:id="19"/>
    </w:p>
    <w:p w14:paraId="5BCF0B33" w14:textId="39342819" w:rsidR="004A05C9" w:rsidRPr="00416292"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Předmětem Smlouvy je závazek Poskytovatele za podmínek Smlouvou dále stanovených </w:t>
      </w:r>
      <w:r w:rsidR="004A05C9" w:rsidRPr="00384874">
        <w:rPr>
          <w:rFonts w:ascii="Segoe UI" w:hAnsi="Segoe UI" w:cs="Segoe UI"/>
          <w:sz w:val="22"/>
          <w:szCs w:val="22"/>
        </w:rPr>
        <w:t xml:space="preserve">poskytnout </w:t>
      </w:r>
      <w:r w:rsidR="004A05C9" w:rsidRPr="006F5446">
        <w:rPr>
          <w:rFonts w:ascii="Segoe UI" w:hAnsi="Segoe UI" w:cs="Segoe UI"/>
          <w:sz w:val="22"/>
          <w:szCs w:val="22"/>
        </w:rPr>
        <w:t xml:space="preserve">Objednateli plnění spočívající v zajištění komplexní dodávky </w:t>
      </w:r>
      <w:r w:rsidR="00EA466B" w:rsidRPr="006F5446">
        <w:rPr>
          <w:rFonts w:ascii="Segoe UI" w:hAnsi="Segoe UI" w:cs="Segoe UI"/>
          <w:sz w:val="22"/>
          <w:szCs w:val="22"/>
        </w:rPr>
        <w:t>integrovaného webu</w:t>
      </w:r>
      <w:r w:rsidR="00535F36" w:rsidRPr="006F5446">
        <w:rPr>
          <w:rFonts w:ascii="Segoe UI" w:hAnsi="Segoe UI" w:cs="Segoe UI"/>
          <w:sz w:val="22"/>
          <w:szCs w:val="22"/>
        </w:rPr>
        <w:t xml:space="preserve"> </w:t>
      </w:r>
      <w:r w:rsidR="00F3221B">
        <w:rPr>
          <w:rFonts w:ascii="Segoe UI" w:hAnsi="Segoe UI" w:cs="Segoe UI"/>
          <w:sz w:val="22"/>
          <w:szCs w:val="22"/>
        </w:rPr>
        <w:t>v </w:t>
      </w:r>
      <w:r w:rsidR="00F3221B" w:rsidRPr="00416292">
        <w:rPr>
          <w:rFonts w:ascii="Segoe UI" w:hAnsi="Segoe UI" w:cs="Segoe UI"/>
          <w:sz w:val="22"/>
          <w:szCs w:val="22"/>
        </w:rPr>
        <w:t>rozsahu dle čl. 2 odst. 2.1</w:t>
      </w:r>
      <w:r w:rsidR="00EA0BED" w:rsidRPr="00416292">
        <w:rPr>
          <w:rFonts w:ascii="Segoe UI" w:hAnsi="Segoe UI" w:cs="Segoe UI"/>
          <w:sz w:val="22"/>
          <w:szCs w:val="22"/>
        </w:rPr>
        <w:t xml:space="preserve"> písm. a)</w:t>
      </w:r>
      <w:r w:rsidR="00F3221B" w:rsidRPr="00416292">
        <w:rPr>
          <w:rFonts w:ascii="Segoe UI" w:hAnsi="Segoe UI" w:cs="Segoe UI"/>
          <w:sz w:val="22"/>
          <w:szCs w:val="22"/>
        </w:rPr>
        <w:t xml:space="preserve">, </w:t>
      </w:r>
      <w:r w:rsidR="004A05C9" w:rsidRPr="00416292">
        <w:rPr>
          <w:rFonts w:ascii="Segoe UI" w:hAnsi="Segoe UI" w:cs="Segoe UI"/>
          <w:sz w:val="22"/>
          <w:szCs w:val="22"/>
        </w:rPr>
        <w:t>odpovídajícího požadavkům na funkcionality, výkonnost a dostup</w:t>
      </w:r>
      <w:r w:rsidR="003D4C5A" w:rsidRPr="00416292">
        <w:rPr>
          <w:rFonts w:ascii="Segoe UI" w:hAnsi="Segoe UI" w:cs="Segoe UI"/>
          <w:sz w:val="22"/>
          <w:szCs w:val="22"/>
        </w:rPr>
        <w:t>nost definovaných v</w:t>
      </w:r>
      <w:r w:rsidR="006F5446" w:rsidRPr="00416292">
        <w:rPr>
          <w:rFonts w:ascii="Segoe UI" w:hAnsi="Segoe UI" w:cs="Segoe UI"/>
          <w:sz w:val="22"/>
          <w:szCs w:val="22"/>
        </w:rPr>
        <w:t>e Specifikaci plnění zakázky (dále jen „</w:t>
      </w:r>
      <w:r w:rsidR="006F5446" w:rsidRPr="00416292">
        <w:rPr>
          <w:rFonts w:ascii="Segoe UI" w:hAnsi="Segoe UI" w:cs="Segoe UI"/>
          <w:b/>
          <w:i/>
          <w:sz w:val="22"/>
          <w:szCs w:val="22"/>
        </w:rPr>
        <w:t>Plnění</w:t>
      </w:r>
      <w:r w:rsidR="006F5446" w:rsidRPr="00416292">
        <w:rPr>
          <w:rFonts w:ascii="Segoe UI" w:hAnsi="Segoe UI" w:cs="Segoe UI"/>
          <w:sz w:val="22"/>
          <w:szCs w:val="22"/>
        </w:rPr>
        <w:t xml:space="preserve">“) </w:t>
      </w:r>
      <w:r w:rsidR="00C36C4C" w:rsidRPr="00416292">
        <w:rPr>
          <w:rFonts w:ascii="Segoe UI" w:hAnsi="Segoe UI" w:cs="Segoe UI"/>
          <w:sz w:val="22"/>
          <w:szCs w:val="22"/>
        </w:rPr>
        <w:t>a</w:t>
      </w:r>
      <w:r w:rsidR="00840C71" w:rsidRPr="00416292">
        <w:rPr>
          <w:rFonts w:ascii="Segoe UI" w:hAnsi="Segoe UI" w:cs="Segoe UI"/>
          <w:sz w:val="22"/>
          <w:szCs w:val="22"/>
        </w:rPr>
        <w:t> </w:t>
      </w:r>
      <w:r w:rsidR="004A05C9" w:rsidRPr="00416292">
        <w:rPr>
          <w:rFonts w:ascii="Segoe UI" w:hAnsi="Segoe UI" w:cs="Segoe UI"/>
          <w:sz w:val="22"/>
          <w:szCs w:val="22"/>
        </w:rPr>
        <w:t>dále zajiš</w:t>
      </w:r>
      <w:r w:rsidR="003D4C5A" w:rsidRPr="00416292">
        <w:rPr>
          <w:rFonts w:ascii="Segoe UI" w:hAnsi="Segoe UI" w:cs="Segoe UI"/>
          <w:sz w:val="22"/>
          <w:szCs w:val="22"/>
        </w:rPr>
        <w:t>tění veškerých dalších služeb a </w:t>
      </w:r>
      <w:r w:rsidR="004A05C9" w:rsidRPr="00416292">
        <w:rPr>
          <w:rFonts w:ascii="Segoe UI" w:hAnsi="Segoe UI" w:cs="Segoe UI"/>
          <w:sz w:val="22"/>
          <w:szCs w:val="22"/>
        </w:rPr>
        <w:t>činností pro Objednat</w:t>
      </w:r>
      <w:r w:rsidR="006F5446" w:rsidRPr="00416292">
        <w:rPr>
          <w:rFonts w:ascii="Segoe UI" w:hAnsi="Segoe UI" w:cs="Segoe UI"/>
          <w:sz w:val="22"/>
          <w:szCs w:val="22"/>
        </w:rPr>
        <w:t>ele specifikovaných v</w:t>
      </w:r>
      <w:r w:rsidR="00914526">
        <w:rPr>
          <w:rFonts w:ascii="Segoe UI" w:hAnsi="Segoe UI" w:cs="Segoe UI"/>
          <w:sz w:val="22"/>
          <w:szCs w:val="22"/>
        </w:rPr>
        <w:t> čl. 2 odst. 2 písm. b) a c) Smlouvy (dále tako jako „</w:t>
      </w:r>
      <w:r w:rsidR="00914526" w:rsidRPr="00914526">
        <w:rPr>
          <w:rFonts w:ascii="Segoe UI" w:hAnsi="Segoe UI" w:cs="Segoe UI"/>
          <w:b/>
          <w:i/>
          <w:sz w:val="22"/>
          <w:szCs w:val="22"/>
        </w:rPr>
        <w:t>další služby</w:t>
      </w:r>
      <w:r w:rsidR="00914526">
        <w:rPr>
          <w:rFonts w:ascii="Segoe UI" w:hAnsi="Segoe UI" w:cs="Segoe UI"/>
          <w:sz w:val="22"/>
          <w:szCs w:val="22"/>
        </w:rPr>
        <w:t>“)</w:t>
      </w:r>
      <w:r w:rsidR="006F5446" w:rsidRPr="00416292">
        <w:rPr>
          <w:rFonts w:ascii="Segoe UI" w:hAnsi="Segoe UI" w:cs="Segoe UI"/>
          <w:sz w:val="22"/>
          <w:szCs w:val="22"/>
        </w:rPr>
        <w:t xml:space="preserve">. </w:t>
      </w:r>
    </w:p>
    <w:p w14:paraId="47D53814" w14:textId="589A9009" w:rsidR="00323669" w:rsidRPr="00416292" w:rsidRDefault="00323669" w:rsidP="00B75F08">
      <w:pPr>
        <w:numPr>
          <w:ilvl w:val="1"/>
          <w:numId w:val="1"/>
        </w:numPr>
        <w:spacing w:line="276" w:lineRule="auto"/>
        <w:ind w:left="567" w:hanging="567"/>
        <w:jc w:val="both"/>
        <w:rPr>
          <w:rFonts w:ascii="Segoe UI" w:hAnsi="Segoe UI" w:cs="Segoe UI"/>
          <w:sz w:val="22"/>
          <w:szCs w:val="22"/>
        </w:rPr>
      </w:pPr>
      <w:r w:rsidRPr="00416292">
        <w:rPr>
          <w:rFonts w:ascii="Segoe UI" w:hAnsi="Segoe UI" w:cs="Segoe UI"/>
          <w:sz w:val="22"/>
          <w:szCs w:val="22"/>
        </w:rPr>
        <w:t xml:space="preserve">Plnění předmětu Smlouvy je rozděleno do 2 základních fází: </w:t>
      </w:r>
    </w:p>
    <w:p w14:paraId="492A7A04" w14:textId="2ACCF4AD" w:rsidR="00CF2051" w:rsidRPr="00416292" w:rsidRDefault="00A73598" w:rsidP="00A73598">
      <w:pPr>
        <w:spacing w:line="276" w:lineRule="auto"/>
        <w:ind w:left="708"/>
        <w:jc w:val="both"/>
        <w:rPr>
          <w:rFonts w:ascii="Segoe UI" w:hAnsi="Segoe UI" w:cs="Segoe UI"/>
          <w:sz w:val="22"/>
          <w:szCs w:val="22"/>
        </w:rPr>
      </w:pPr>
      <w:r w:rsidRPr="00416292">
        <w:rPr>
          <w:rFonts w:ascii="Segoe UI" w:hAnsi="Segoe UI" w:cs="Segoe UI"/>
          <w:sz w:val="22"/>
          <w:szCs w:val="22"/>
        </w:rPr>
        <w:t xml:space="preserve">3.2.1 </w:t>
      </w:r>
      <w:r w:rsidR="00311302" w:rsidRPr="00416292">
        <w:rPr>
          <w:rFonts w:ascii="Segoe UI" w:hAnsi="Segoe UI" w:cs="Segoe UI"/>
          <w:sz w:val="22"/>
          <w:szCs w:val="22"/>
          <w:u w:val="single"/>
        </w:rPr>
        <w:t>Fáze 1</w:t>
      </w:r>
      <w:r w:rsidR="00CF2051" w:rsidRPr="00416292">
        <w:rPr>
          <w:rFonts w:ascii="Segoe UI" w:hAnsi="Segoe UI" w:cs="Segoe UI"/>
          <w:sz w:val="22"/>
          <w:szCs w:val="22"/>
          <w:u w:val="single"/>
        </w:rPr>
        <w:t xml:space="preserve">  zahrnuje násl. činnosti:</w:t>
      </w:r>
      <w:r w:rsidR="00CF2051" w:rsidRPr="00416292">
        <w:rPr>
          <w:rFonts w:ascii="Segoe UI" w:hAnsi="Segoe UI" w:cs="Segoe UI"/>
          <w:sz w:val="22"/>
          <w:szCs w:val="22"/>
        </w:rPr>
        <w:t xml:space="preserve"> </w:t>
      </w:r>
    </w:p>
    <w:p w14:paraId="4CA6EAAD" w14:textId="77777777" w:rsidR="00CF2051" w:rsidRPr="00416292" w:rsidRDefault="00CF2051" w:rsidP="00CF2051">
      <w:pPr>
        <w:pStyle w:val="Odstavecseseznamem"/>
        <w:numPr>
          <w:ilvl w:val="0"/>
          <w:numId w:val="41"/>
        </w:numPr>
        <w:spacing w:line="276" w:lineRule="auto"/>
        <w:jc w:val="both"/>
        <w:rPr>
          <w:rFonts w:ascii="Segoe UI" w:hAnsi="Segoe UI" w:cs="Segoe UI"/>
          <w:sz w:val="22"/>
          <w:szCs w:val="22"/>
        </w:rPr>
      </w:pPr>
      <w:r w:rsidRPr="00416292">
        <w:rPr>
          <w:rFonts w:ascii="Segoe UI" w:hAnsi="Segoe UI" w:cs="Segoe UI"/>
          <w:sz w:val="22"/>
          <w:szCs w:val="22"/>
        </w:rPr>
        <w:t xml:space="preserve">Poskytovatel vytvoří a předá Objednateli </w:t>
      </w:r>
      <w:r w:rsidRPr="00416292">
        <w:rPr>
          <w:rFonts w:ascii="Segoe UI" w:eastAsia="Quattrocento Sans" w:hAnsi="Segoe UI" w:cs="Segoe UI"/>
          <w:b/>
          <w:sz w:val="22"/>
          <w:szCs w:val="22"/>
          <w:u w:val="single"/>
        </w:rPr>
        <w:t xml:space="preserve">do </w:t>
      </w:r>
      <w:r w:rsidRPr="00416292">
        <w:rPr>
          <w:rFonts w:ascii="Segoe UI" w:hAnsi="Segoe UI" w:cs="Segoe UI"/>
          <w:b/>
          <w:sz w:val="22"/>
          <w:szCs w:val="22"/>
          <w:u w:val="single"/>
        </w:rPr>
        <w:t>4</w:t>
      </w:r>
      <w:r w:rsidRPr="00416292">
        <w:rPr>
          <w:rFonts w:ascii="Segoe UI" w:eastAsia="Quattrocento Sans" w:hAnsi="Segoe UI" w:cs="Segoe UI"/>
          <w:b/>
          <w:sz w:val="22"/>
          <w:szCs w:val="22"/>
          <w:u w:val="single"/>
        </w:rPr>
        <w:t xml:space="preserve"> měsíců ode dne nabytí účinnosti této Smlouvy</w:t>
      </w:r>
      <w:r w:rsidRPr="00416292">
        <w:rPr>
          <w:rFonts w:ascii="Segoe UI" w:hAnsi="Segoe UI" w:cs="Segoe UI"/>
          <w:sz w:val="22"/>
          <w:szCs w:val="22"/>
        </w:rPr>
        <w:t xml:space="preserve"> násl. webové prezentace:</w:t>
      </w:r>
    </w:p>
    <w:p w14:paraId="3A85D7A3" w14:textId="77777777" w:rsidR="00CF2051" w:rsidRPr="00416292" w:rsidRDefault="00CF2051" w:rsidP="006F156A">
      <w:pPr>
        <w:pStyle w:val="ACNormln"/>
        <w:numPr>
          <w:ilvl w:val="6"/>
          <w:numId w:val="43"/>
        </w:numPr>
        <w:ind w:left="2517" w:hanging="357"/>
        <w:rPr>
          <w:rFonts w:ascii="Segoe UI" w:hAnsi="Segoe UI" w:cs="Segoe UI"/>
        </w:rPr>
      </w:pPr>
      <w:r w:rsidRPr="00416292">
        <w:rPr>
          <w:rFonts w:ascii="Segoe UI" w:hAnsi="Segoe UI" w:cs="Segoe UI"/>
        </w:rPr>
        <w:t xml:space="preserve">Mendelova univerzita v Brně – </w:t>
      </w:r>
      <w:r w:rsidRPr="00416292">
        <w:rPr>
          <w:rFonts w:ascii="Segoe UI" w:eastAsia="Quattrocento Sans" w:hAnsi="Segoe UI" w:cs="Segoe UI"/>
        </w:rPr>
        <w:t>www.</w:t>
      </w:r>
      <w:r w:rsidRPr="00416292">
        <w:rPr>
          <w:rFonts w:ascii="Segoe UI" w:hAnsi="Segoe UI" w:cs="Segoe UI"/>
        </w:rPr>
        <w:t>mendelu</w:t>
      </w:r>
      <w:r w:rsidRPr="00416292">
        <w:rPr>
          <w:rFonts w:ascii="Segoe UI" w:eastAsia="Quattrocento Sans" w:hAnsi="Segoe UI" w:cs="Segoe UI"/>
        </w:rPr>
        <w:t>.cz;</w:t>
      </w:r>
    </w:p>
    <w:p w14:paraId="3BAE4FD9" w14:textId="77777777" w:rsidR="00CF2051" w:rsidRPr="00416292" w:rsidRDefault="00CF2051" w:rsidP="006F156A">
      <w:pPr>
        <w:pStyle w:val="ACNormln"/>
        <w:numPr>
          <w:ilvl w:val="6"/>
          <w:numId w:val="43"/>
        </w:numPr>
        <w:ind w:left="2517" w:hanging="357"/>
        <w:rPr>
          <w:rFonts w:ascii="Segoe UI" w:hAnsi="Segoe UI" w:cs="Segoe UI"/>
        </w:rPr>
      </w:pPr>
      <w:r w:rsidRPr="00416292">
        <w:rPr>
          <w:rFonts w:ascii="Segoe UI" w:hAnsi="Segoe UI" w:cs="Segoe UI"/>
        </w:rPr>
        <w:t>Agronomická fakulta MENDELU – af.mendelu.cz</w:t>
      </w:r>
      <w:r w:rsidRPr="00416292">
        <w:rPr>
          <w:rFonts w:ascii="Segoe UI" w:eastAsia="Quattrocento Sans" w:hAnsi="Segoe UI" w:cs="Segoe UI"/>
        </w:rPr>
        <w:t>;</w:t>
      </w:r>
    </w:p>
    <w:p w14:paraId="293A0430" w14:textId="77777777" w:rsidR="00CF2051" w:rsidRPr="00416292" w:rsidRDefault="00CF2051" w:rsidP="006F156A">
      <w:pPr>
        <w:pStyle w:val="ACNormln"/>
        <w:numPr>
          <w:ilvl w:val="6"/>
          <w:numId w:val="43"/>
        </w:numPr>
        <w:ind w:left="2517" w:hanging="357"/>
        <w:rPr>
          <w:rFonts w:ascii="Segoe UI" w:hAnsi="Segoe UI" w:cs="Segoe UI"/>
        </w:rPr>
      </w:pPr>
      <w:r w:rsidRPr="00416292">
        <w:rPr>
          <w:rFonts w:ascii="Segoe UI" w:hAnsi="Segoe UI" w:cs="Segoe UI"/>
        </w:rPr>
        <w:t>Lesnická a dřevařská fakulta MENDELU – ldf.mendelu.cz</w:t>
      </w:r>
      <w:r w:rsidRPr="00416292">
        <w:rPr>
          <w:rFonts w:ascii="Segoe UI" w:eastAsia="Quattrocento Sans" w:hAnsi="Segoe UI" w:cs="Segoe UI"/>
        </w:rPr>
        <w:t>;</w:t>
      </w:r>
    </w:p>
    <w:p w14:paraId="31BF5C70" w14:textId="77777777" w:rsidR="00CF2051" w:rsidRPr="00416292" w:rsidRDefault="00CF2051" w:rsidP="006F156A">
      <w:pPr>
        <w:pStyle w:val="ACNormln"/>
        <w:numPr>
          <w:ilvl w:val="6"/>
          <w:numId w:val="43"/>
        </w:numPr>
        <w:ind w:left="2517" w:hanging="357"/>
        <w:rPr>
          <w:rFonts w:ascii="Segoe UI" w:hAnsi="Segoe UI" w:cs="Segoe UI"/>
        </w:rPr>
      </w:pPr>
      <w:r w:rsidRPr="00416292">
        <w:rPr>
          <w:rFonts w:ascii="Segoe UI" w:hAnsi="Segoe UI" w:cs="Segoe UI"/>
        </w:rPr>
        <w:t>Provozně ekonomická fakulta MENDELU – pef.mendelu.cz</w:t>
      </w:r>
      <w:r w:rsidRPr="00416292">
        <w:rPr>
          <w:rFonts w:ascii="Segoe UI" w:eastAsia="Quattrocento Sans" w:hAnsi="Segoe UI" w:cs="Segoe UI"/>
        </w:rPr>
        <w:t>;</w:t>
      </w:r>
    </w:p>
    <w:p w14:paraId="1549F49B" w14:textId="77777777" w:rsidR="00CF2051" w:rsidRPr="00416292" w:rsidRDefault="00CF2051" w:rsidP="006F156A">
      <w:pPr>
        <w:pStyle w:val="ACNormln"/>
        <w:numPr>
          <w:ilvl w:val="6"/>
          <w:numId w:val="43"/>
        </w:numPr>
        <w:ind w:left="2517" w:hanging="357"/>
        <w:rPr>
          <w:rFonts w:ascii="Segoe UI" w:hAnsi="Segoe UI" w:cs="Segoe UI"/>
        </w:rPr>
      </w:pPr>
      <w:r w:rsidRPr="00416292">
        <w:rPr>
          <w:rFonts w:ascii="Segoe UI" w:hAnsi="Segoe UI" w:cs="Segoe UI"/>
        </w:rPr>
        <w:t>Zahradnická fakulta MENDELU – zf.mendelu.cz;</w:t>
      </w:r>
    </w:p>
    <w:p w14:paraId="1A167096" w14:textId="77777777" w:rsidR="004C098C" w:rsidRPr="00416292" w:rsidRDefault="00CF2051" w:rsidP="006F156A">
      <w:pPr>
        <w:pStyle w:val="ACNormln"/>
        <w:numPr>
          <w:ilvl w:val="6"/>
          <w:numId w:val="43"/>
        </w:numPr>
        <w:ind w:left="2517" w:hanging="357"/>
        <w:rPr>
          <w:rFonts w:ascii="Segoe UI" w:hAnsi="Segoe UI" w:cs="Segoe UI"/>
        </w:rPr>
      </w:pPr>
      <w:r w:rsidRPr="00416292">
        <w:rPr>
          <w:rFonts w:ascii="Segoe UI" w:hAnsi="Segoe UI" w:cs="Segoe UI"/>
        </w:rPr>
        <w:t>Fakulta regionálního rozvoje a mezinárodních studií MENDELU – frrms.mendelu.cz</w:t>
      </w:r>
      <w:r w:rsidR="004C098C" w:rsidRPr="00416292">
        <w:rPr>
          <w:rFonts w:ascii="Segoe UI" w:hAnsi="Segoe UI" w:cs="Segoe UI"/>
          <w:lang w:val="cs-CZ"/>
        </w:rPr>
        <w:t>;</w:t>
      </w:r>
    </w:p>
    <w:p w14:paraId="51398F76" w14:textId="770FCB87" w:rsidR="00CF2051" w:rsidRPr="00416292" w:rsidRDefault="004C098C" w:rsidP="006F156A">
      <w:pPr>
        <w:pStyle w:val="ACNormln"/>
        <w:numPr>
          <w:ilvl w:val="6"/>
          <w:numId w:val="43"/>
        </w:numPr>
        <w:ind w:left="2517" w:hanging="357"/>
        <w:rPr>
          <w:rFonts w:ascii="Segoe UI" w:hAnsi="Segoe UI" w:cs="Segoe UI"/>
        </w:rPr>
      </w:pPr>
      <w:r w:rsidRPr="00416292">
        <w:rPr>
          <w:rFonts w:ascii="Segoe UI" w:hAnsi="Segoe UI" w:cs="Segoe UI"/>
          <w:lang w:val="cs-CZ"/>
        </w:rPr>
        <w:t>Institut celoživotního vzdělání</w:t>
      </w:r>
      <w:r w:rsidR="0045750D" w:rsidRPr="00416292">
        <w:rPr>
          <w:rFonts w:ascii="Segoe UI" w:hAnsi="Segoe UI" w:cs="Segoe UI"/>
          <w:lang w:val="cs-CZ"/>
        </w:rPr>
        <w:t xml:space="preserve"> MENDELU</w:t>
      </w:r>
      <w:r w:rsidRPr="00416292">
        <w:rPr>
          <w:rFonts w:ascii="Segoe UI" w:hAnsi="Segoe UI" w:cs="Segoe UI"/>
          <w:lang w:val="cs-CZ"/>
        </w:rPr>
        <w:t xml:space="preserve"> </w:t>
      </w:r>
      <w:r w:rsidR="0045750D" w:rsidRPr="00416292">
        <w:rPr>
          <w:rFonts w:ascii="Segoe UI" w:hAnsi="Segoe UI" w:cs="Segoe UI"/>
        </w:rPr>
        <w:t>–</w:t>
      </w:r>
      <w:r w:rsidR="0045750D" w:rsidRPr="00416292">
        <w:rPr>
          <w:rFonts w:ascii="Segoe UI" w:hAnsi="Segoe UI" w:cs="Segoe UI"/>
          <w:lang w:val="cs-CZ"/>
        </w:rPr>
        <w:t xml:space="preserve"> icv.mendelu.cz </w:t>
      </w:r>
      <w:r w:rsidR="00CF2051" w:rsidRPr="00416292">
        <w:rPr>
          <w:rFonts w:ascii="Segoe UI" w:hAnsi="Segoe UI" w:cs="Segoe UI"/>
          <w:lang w:val="cs-CZ"/>
        </w:rPr>
        <w:t>(dále jen „</w:t>
      </w:r>
      <w:r w:rsidR="00CF2051" w:rsidRPr="00416292">
        <w:rPr>
          <w:rFonts w:ascii="Segoe UI" w:hAnsi="Segoe UI" w:cs="Segoe UI"/>
          <w:b/>
          <w:i/>
          <w:lang w:val="cs-CZ"/>
        </w:rPr>
        <w:t>Fáze 1</w:t>
      </w:r>
      <w:r w:rsidR="00CF2051" w:rsidRPr="00416292">
        <w:rPr>
          <w:rFonts w:ascii="Segoe UI" w:hAnsi="Segoe UI" w:cs="Segoe UI"/>
          <w:lang w:val="cs-CZ"/>
        </w:rPr>
        <w:t xml:space="preserve">“). </w:t>
      </w:r>
    </w:p>
    <w:p w14:paraId="64DCB601" w14:textId="1833010D" w:rsidR="00A73598" w:rsidRPr="00A73598" w:rsidRDefault="00E632F6" w:rsidP="0045750D">
      <w:pPr>
        <w:pStyle w:val="Odstavecseseznamem"/>
        <w:numPr>
          <w:ilvl w:val="0"/>
          <w:numId w:val="41"/>
        </w:numPr>
        <w:spacing w:line="276" w:lineRule="auto"/>
        <w:jc w:val="both"/>
        <w:rPr>
          <w:rFonts w:ascii="Segoe UI" w:hAnsi="Segoe UI" w:cs="Segoe UI"/>
          <w:sz w:val="22"/>
          <w:szCs w:val="22"/>
        </w:rPr>
      </w:pPr>
      <w:r>
        <w:rPr>
          <w:rFonts w:ascii="Segoe UI" w:eastAsia="Quattrocento Sans" w:hAnsi="Segoe UI" w:cs="Segoe UI"/>
          <w:color w:val="000000"/>
          <w:sz w:val="22"/>
          <w:szCs w:val="22"/>
        </w:rPr>
        <w:t>Zahájení služeb</w:t>
      </w:r>
      <w:r w:rsidR="00CF2051">
        <w:rPr>
          <w:rFonts w:ascii="Segoe UI" w:eastAsia="Quattrocento Sans" w:hAnsi="Segoe UI" w:cs="Segoe UI"/>
          <w:color w:val="000000"/>
          <w:sz w:val="22"/>
          <w:szCs w:val="22"/>
        </w:rPr>
        <w:t xml:space="preserve"> správy</w:t>
      </w:r>
      <w:r w:rsidR="00CF2051" w:rsidRPr="00CF2051">
        <w:rPr>
          <w:rFonts w:ascii="Segoe UI" w:eastAsia="Quattrocento Sans" w:hAnsi="Segoe UI" w:cs="Segoe UI"/>
          <w:color w:val="000000"/>
          <w:sz w:val="22"/>
          <w:szCs w:val="22"/>
        </w:rPr>
        <w:t xml:space="preserve"> (údržb</w:t>
      </w:r>
      <w:r w:rsidR="00CF2051">
        <w:rPr>
          <w:rFonts w:ascii="Segoe UI" w:hAnsi="Segoe UI" w:cs="Segoe UI"/>
          <w:sz w:val="22"/>
          <w:szCs w:val="22"/>
        </w:rPr>
        <w:t>y</w:t>
      </w:r>
      <w:r w:rsidR="00CF2051" w:rsidRPr="00CF2051">
        <w:rPr>
          <w:rFonts w:ascii="Segoe UI" w:hAnsi="Segoe UI" w:cs="Segoe UI"/>
          <w:sz w:val="22"/>
          <w:szCs w:val="22"/>
        </w:rPr>
        <w:t xml:space="preserve"> a a</w:t>
      </w:r>
      <w:r w:rsidR="00CF2051">
        <w:rPr>
          <w:rFonts w:ascii="Segoe UI" w:eastAsia="Quattrocento Sans" w:hAnsi="Segoe UI" w:cs="Segoe UI"/>
          <w:color w:val="000000"/>
          <w:sz w:val="22"/>
          <w:szCs w:val="22"/>
        </w:rPr>
        <w:t>ktualizace</w:t>
      </w:r>
      <w:r w:rsidR="00CF2051" w:rsidRPr="00CF2051">
        <w:rPr>
          <w:rFonts w:ascii="Segoe UI" w:eastAsia="Quattrocento Sans" w:hAnsi="Segoe UI" w:cs="Segoe UI"/>
          <w:color w:val="000000"/>
          <w:sz w:val="22"/>
          <w:szCs w:val="22"/>
        </w:rPr>
        <w:t xml:space="preserve"> webové prezentace), technické</w:t>
      </w:r>
      <w:r w:rsidR="00CF2051">
        <w:rPr>
          <w:rFonts w:ascii="Segoe UI" w:eastAsia="Quattrocento Sans" w:hAnsi="Segoe UI" w:cs="Segoe UI"/>
          <w:color w:val="000000"/>
          <w:sz w:val="22"/>
          <w:szCs w:val="22"/>
        </w:rPr>
        <w:t xml:space="preserve"> podpoře a webhostingu</w:t>
      </w:r>
      <w:r w:rsidR="006F156A">
        <w:rPr>
          <w:rFonts w:ascii="Segoe UI" w:eastAsia="Quattrocento Sans" w:hAnsi="Segoe UI" w:cs="Segoe UI"/>
          <w:color w:val="000000"/>
          <w:sz w:val="22"/>
          <w:szCs w:val="22"/>
        </w:rPr>
        <w:t>, které budou poskytovány</w:t>
      </w:r>
      <w:r w:rsidR="00CF2051">
        <w:rPr>
          <w:rFonts w:ascii="Segoe UI" w:eastAsia="Quattrocento Sans" w:hAnsi="Segoe UI" w:cs="Segoe UI"/>
          <w:color w:val="000000"/>
          <w:sz w:val="22"/>
          <w:szCs w:val="22"/>
        </w:rPr>
        <w:t xml:space="preserve"> </w:t>
      </w:r>
      <w:r w:rsidR="00CF2051" w:rsidRPr="00CF2051">
        <w:rPr>
          <w:rFonts w:ascii="Segoe UI" w:hAnsi="Segoe UI" w:cs="Segoe UI"/>
          <w:sz w:val="22"/>
          <w:szCs w:val="22"/>
        </w:rPr>
        <w:t>po dobu 48 měsíců od akceptace Fáze 1</w:t>
      </w:r>
      <w:r w:rsidR="00CF2051" w:rsidRPr="00CF2051">
        <w:rPr>
          <w:rFonts w:ascii="Segoe UI" w:eastAsia="Quattrocento Sans" w:hAnsi="Segoe UI" w:cs="Segoe UI"/>
          <w:color w:val="000000"/>
          <w:sz w:val="22"/>
          <w:szCs w:val="22"/>
        </w:rPr>
        <w:t>,</w:t>
      </w:r>
    </w:p>
    <w:p w14:paraId="78CD3A04" w14:textId="3B9FBFD6" w:rsidR="00A73598" w:rsidRPr="00A73598" w:rsidRDefault="00E632F6" w:rsidP="00A73598">
      <w:pPr>
        <w:pStyle w:val="Odstavecseseznamem"/>
        <w:numPr>
          <w:ilvl w:val="0"/>
          <w:numId w:val="41"/>
        </w:numPr>
        <w:spacing w:line="276" w:lineRule="auto"/>
        <w:jc w:val="both"/>
        <w:rPr>
          <w:rFonts w:ascii="Segoe UI" w:hAnsi="Segoe UI" w:cs="Segoe UI"/>
          <w:sz w:val="22"/>
          <w:szCs w:val="22"/>
        </w:rPr>
      </w:pPr>
      <w:r>
        <w:rPr>
          <w:rFonts w:ascii="Segoe UI" w:eastAsia="Quattrocento Sans" w:hAnsi="Segoe UI" w:cs="Segoe UI"/>
          <w:color w:val="000000"/>
          <w:sz w:val="22"/>
          <w:szCs w:val="22"/>
        </w:rPr>
        <w:lastRenderedPageBreak/>
        <w:t>Zahájení služeb</w:t>
      </w:r>
      <w:r w:rsidR="00A73598">
        <w:rPr>
          <w:rFonts w:ascii="Segoe UI" w:eastAsia="Quattrocento Sans" w:hAnsi="Segoe UI" w:cs="Segoe UI"/>
          <w:color w:val="000000"/>
          <w:sz w:val="22"/>
          <w:szCs w:val="22"/>
        </w:rPr>
        <w:t xml:space="preserve"> rozvoje</w:t>
      </w:r>
      <w:r w:rsidR="00CF2051" w:rsidRPr="00A73598">
        <w:rPr>
          <w:rFonts w:ascii="Segoe UI" w:eastAsia="Quattrocento Sans" w:hAnsi="Segoe UI" w:cs="Segoe UI"/>
          <w:color w:val="000000"/>
          <w:sz w:val="22"/>
          <w:szCs w:val="22"/>
        </w:rPr>
        <w:t xml:space="preserve"> webů, kterým</w:t>
      </w:r>
      <w:r w:rsidR="00A73598" w:rsidRPr="00A73598">
        <w:rPr>
          <w:rFonts w:ascii="Segoe UI" w:eastAsia="Quattrocento Sans" w:hAnsi="Segoe UI" w:cs="Segoe UI"/>
          <w:color w:val="000000"/>
          <w:sz w:val="22"/>
          <w:szCs w:val="22"/>
        </w:rPr>
        <w:t>i</w:t>
      </w:r>
      <w:r w:rsidR="00CF2051" w:rsidRPr="00A73598">
        <w:rPr>
          <w:rFonts w:ascii="Segoe UI" w:eastAsia="Quattrocento Sans" w:hAnsi="Segoe UI" w:cs="Segoe UI"/>
          <w:color w:val="000000"/>
          <w:sz w:val="22"/>
          <w:szCs w:val="22"/>
        </w:rPr>
        <w:t xml:space="preserve"> se rozumí programátorské práce a vývoj nových aplikací podle požadavků Objednatele, </w:t>
      </w:r>
      <w:r w:rsidR="006F156A">
        <w:rPr>
          <w:rFonts w:ascii="Segoe UI" w:eastAsia="Quattrocento Sans" w:hAnsi="Segoe UI" w:cs="Segoe UI"/>
          <w:color w:val="000000"/>
          <w:sz w:val="22"/>
          <w:szCs w:val="22"/>
        </w:rPr>
        <w:t xml:space="preserve">které budou poskytovány </w:t>
      </w:r>
      <w:r w:rsidR="00CF2051" w:rsidRPr="00A73598">
        <w:rPr>
          <w:rFonts w:ascii="Segoe UI" w:hAnsi="Segoe UI" w:cs="Segoe UI"/>
          <w:sz w:val="22"/>
          <w:szCs w:val="22"/>
        </w:rPr>
        <w:t xml:space="preserve">po dobu 48 měsíců od akceptace Fáze 1, </w:t>
      </w:r>
      <w:r w:rsidR="00CF2051" w:rsidRPr="00A73598">
        <w:rPr>
          <w:rFonts w:ascii="Segoe UI" w:eastAsia="Quattrocento Sans" w:hAnsi="Segoe UI" w:cs="Segoe UI"/>
          <w:color w:val="000000"/>
          <w:sz w:val="22"/>
          <w:szCs w:val="22"/>
        </w:rPr>
        <w:t xml:space="preserve">max. však v rozsahu </w:t>
      </w:r>
      <w:r w:rsidR="00EE7DD3">
        <w:rPr>
          <w:rFonts w:ascii="Segoe UI" w:eastAsia="Quattrocento Sans" w:hAnsi="Segoe UI" w:cs="Segoe UI"/>
          <w:color w:val="000000"/>
          <w:sz w:val="22"/>
          <w:szCs w:val="22"/>
        </w:rPr>
        <w:t>2400</w:t>
      </w:r>
      <w:r w:rsidR="00CF2051" w:rsidRPr="00A73598">
        <w:rPr>
          <w:rFonts w:ascii="Segoe UI" w:eastAsia="Quattrocento Sans" w:hAnsi="Segoe UI" w:cs="Segoe UI"/>
          <w:color w:val="000000"/>
          <w:sz w:val="22"/>
          <w:szCs w:val="22"/>
        </w:rPr>
        <w:t xml:space="preserve"> hodin.</w:t>
      </w:r>
    </w:p>
    <w:p w14:paraId="19579079" w14:textId="6D8BD414" w:rsidR="00423DC1" w:rsidRDefault="00423DC1" w:rsidP="00A73598">
      <w:pPr>
        <w:pStyle w:val="Odstavecseseznamem"/>
        <w:numPr>
          <w:ilvl w:val="0"/>
          <w:numId w:val="41"/>
        </w:numPr>
        <w:spacing w:line="276" w:lineRule="auto"/>
        <w:jc w:val="both"/>
        <w:rPr>
          <w:rFonts w:ascii="Segoe UI" w:hAnsi="Segoe UI" w:cs="Segoe UI"/>
          <w:sz w:val="22"/>
          <w:szCs w:val="22"/>
        </w:rPr>
      </w:pPr>
      <w:r w:rsidRPr="00A73598">
        <w:rPr>
          <w:rFonts w:ascii="Segoe UI" w:hAnsi="Segoe UI" w:cs="Segoe UI"/>
          <w:sz w:val="22"/>
          <w:szCs w:val="22"/>
        </w:rPr>
        <w:t xml:space="preserve">Součástí Fáze 1 </w:t>
      </w:r>
      <w:r w:rsidR="00CF2051" w:rsidRPr="00A73598">
        <w:rPr>
          <w:rFonts w:ascii="Segoe UI" w:hAnsi="Segoe UI" w:cs="Segoe UI"/>
          <w:sz w:val="22"/>
          <w:szCs w:val="22"/>
        </w:rPr>
        <w:t>je proškolení vybraných pracovníků Objednatele v rozsahu 3  hodin pro každý web a předání manuálu pro práci s redakčním systémem.</w:t>
      </w:r>
    </w:p>
    <w:p w14:paraId="520BFA21" w14:textId="3238FD90" w:rsidR="0045750D" w:rsidRPr="00A73598" w:rsidRDefault="00416292" w:rsidP="0045750D">
      <w:pPr>
        <w:pStyle w:val="Odstavecseseznamem"/>
        <w:numPr>
          <w:ilvl w:val="0"/>
          <w:numId w:val="41"/>
        </w:numPr>
        <w:spacing w:line="276" w:lineRule="auto"/>
        <w:jc w:val="both"/>
        <w:rPr>
          <w:rFonts w:ascii="Segoe UI" w:hAnsi="Segoe UI" w:cs="Segoe UI"/>
          <w:sz w:val="22"/>
          <w:szCs w:val="22"/>
        </w:rPr>
      </w:pPr>
      <w:r>
        <w:rPr>
          <w:rFonts w:ascii="Segoe UI" w:hAnsi="Segoe UI" w:cs="Segoe UI"/>
          <w:sz w:val="22"/>
          <w:szCs w:val="22"/>
        </w:rPr>
        <w:t>Poskytovatel</w:t>
      </w:r>
      <w:r w:rsidR="0045750D" w:rsidRPr="0045750D">
        <w:rPr>
          <w:rFonts w:ascii="Segoe UI" w:hAnsi="Segoe UI" w:cs="Segoe UI"/>
          <w:sz w:val="22"/>
          <w:szCs w:val="22"/>
        </w:rPr>
        <w:t xml:space="preserve"> zpřístupní </w:t>
      </w:r>
      <w:r>
        <w:rPr>
          <w:rFonts w:ascii="Segoe UI" w:hAnsi="Segoe UI" w:cs="Segoe UI"/>
          <w:sz w:val="22"/>
          <w:szCs w:val="22"/>
        </w:rPr>
        <w:t>Objednateli</w:t>
      </w:r>
      <w:r w:rsidR="0045750D" w:rsidRPr="0045750D">
        <w:rPr>
          <w:rFonts w:ascii="Segoe UI" w:hAnsi="Segoe UI" w:cs="Segoe UI"/>
          <w:sz w:val="22"/>
          <w:szCs w:val="22"/>
        </w:rPr>
        <w:t xml:space="preserve"> nejméně 30 dní před předáním weby k plnění obsahem, na webech nadále mohou probíhat práce </w:t>
      </w:r>
      <w:r>
        <w:rPr>
          <w:rFonts w:ascii="Segoe UI" w:hAnsi="Segoe UI" w:cs="Segoe UI"/>
          <w:sz w:val="22"/>
          <w:szCs w:val="22"/>
        </w:rPr>
        <w:t>Poskytovatele</w:t>
      </w:r>
      <w:r w:rsidR="0045750D" w:rsidRPr="0045750D">
        <w:rPr>
          <w:rFonts w:ascii="Segoe UI" w:hAnsi="Segoe UI" w:cs="Segoe UI"/>
          <w:sz w:val="22"/>
          <w:szCs w:val="22"/>
        </w:rPr>
        <w:t xml:space="preserve"> nutné k následnému předání.</w:t>
      </w:r>
    </w:p>
    <w:p w14:paraId="28540053" w14:textId="77777777" w:rsidR="00A73598" w:rsidRPr="00A73598" w:rsidRDefault="00A73598" w:rsidP="00A73598">
      <w:pPr>
        <w:pStyle w:val="Odstavecseseznamem"/>
        <w:spacing w:line="276" w:lineRule="auto"/>
        <w:ind w:left="1944"/>
        <w:jc w:val="both"/>
        <w:rPr>
          <w:rFonts w:ascii="Segoe UI" w:hAnsi="Segoe UI" w:cs="Segoe UI"/>
          <w:sz w:val="22"/>
          <w:szCs w:val="22"/>
        </w:rPr>
      </w:pPr>
    </w:p>
    <w:p w14:paraId="0F19AE88" w14:textId="4B5269C0" w:rsidR="00CF2051" w:rsidRDefault="00A73598" w:rsidP="00A73598">
      <w:pPr>
        <w:spacing w:line="276" w:lineRule="auto"/>
        <w:jc w:val="both"/>
        <w:rPr>
          <w:rFonts w:ascii="Segoe UI" w:hAnsi="Segoe UI" w:cs="Segoe UI"/>
          <w:sz w:val="22"/>
          <w:szCs w:val="22"/>
        </w:rPr>
      </w:pPr>
      <w:r>
        <w:rPr>
          <w:rFonts w:ascii="Segoe UI" w:hAnsi="Segoe UI" w:cs="Segoe UI"/>
          <w:sz w:val="22"/>
          <w:szCs w:val="22"/>
        </w:rPr>
        <w:t xml:space="preserve">                   3.2.2 </w:t>
      </w:r>
      <w:r w:rsidR="00CF2051" w:rsidRPr="00A73598">
        <w:rPr>
          <w:rFonts w:ascii="Segoe UI" w:hAnsi="Segoe UI" w:cs="Segoe UI"/>
          <w:sz w:val="22"/>
          <w:szCs w:val="22"/>
          <w:u w:val="single"/>
        </w:rPr>
        <w:t>Fáze 2  zahrnuje násl. činnosti:</w:t>
      </w:r>
      <w:r w:rsidR="00CF2051">
        <w:rPr>
          <w:rFonts w:ascii="Segoe UI" w:hAnsi="Segoe UI" w:cs="Segoe UI"/>
          <w:sz w:val="22"/>
          <w:szCs w:val="22"/>
        </w:rPr>
        <w:t xml:space="preserve"> </w:t>
      </w:r>
    </w:p>
    <w:p w14:paraId="6AA923E2" w14:textId="77777777" w:rsidR="00A73598" w:rsidRPr="00CF2051" w:rsidRDefault="00A73598" w:rsidP="00A73598">
      <w:pPr>
        <w:pStyle w:val="Odstavecseseznamem"/>
        <w:numPr>
          <w:ilvl w:val="0"/>
          <w:numId w:val="44"/>
        </w:numPr>
        <w:spacing w:line="276" w:lineRule="auto"/>
        <w:jc w:val="both"/>
        <w:rPr>
          <w:rFonts w:ascii="Segoe UI" w:hAnsi="Segoe UI" w:cs="Segoe UI"/>
          <w:sz w:val="22"/>
          <w:szCs w:val="22"/>
        </w:rPr>
      </w:pPr>
      <w:r w:rsidRPr="00CF2051">
        <w:rPr>
          <w:rFonts w:ascii="Segoe UI" w:hAnsi="Segoe UI" w:cs="Segoe UI"/>
          <w:sz w:val="22"/>
          <w:szCs w:val="22"/>
        </w:rPr>
        <w:t xml:space="preserve">Poskytovatel vytvoří a předá Objednateli </w:t>
      </w:r>
      <w:r w:rsidRPr="00CF2051">
        <w:rPr>
          <w:rFonts w:ascii="Segoe UI" w:eastAsia="Quattrocento Sans" w:hAnsi="Segoe UI" w:cs="Segoe UI"/>
          <w:b/>
          <w:sz w:val="22"/>
          <w:szCs w:val="22"/>
          <w:u w:val="single"/>
        </w:rPr>
        <w:t>do 6 měsíců ode dne nabytí účinnosti této Smlouvy</w:t>
      </w:r>
      <w:r w:rsidRPr="00CF2051">
        <w:rPr>
          <w:rFonts w:ascii="Segoe UI" w:hAnsi="Segoe UI" w:cs="Segoe UI"/>
          <w:sz w:val="22"/>
          <w:szCs w:val="22"/>
        </w:rPr>
        <w:t xml:space="preserve"> násl. webové prezentace:</w:t>
      </w:r>
    </w:p>
    <w:p w14:paraId="75D28E7C" w14:textId="0D907E79" w:rsidR="00A73598" w:rsidRPr="00382F41" w:rsidRDefault="006F3DBC" w:rsidP="00A73598">
      <w:pPr>
        <w:pStyle w:val="ACNormln"/>
        <w:numPr>
          <w:ilvl w:val="0"/>
          <w:numId w:val="46"/>
        </w:numPr>
        <w:rPr>
          <w:rFonts w:ascii="Segoe UI" w:hAnsi="Segoe UI" w:cs="Segoe UI"/>
        </w:rPr>
      </w:pPr>
      <w:r w:rsidRPr="00416292">
        <w:rPr>
          <w:rFonts w:ascii="Segoe UI" w:hAnsi="Segoe UI" w:cs="Segoe UI"/>
        </w:rPr>
        <w:t>Š</w:t>
      </w:r>
      <w:r>
        <w:rPr>
          <w:rFonts w:ascii="Segoe UI" w:hAnsi="Segoe UI" w:cs="Segoe UI"/>
          <w:lang w:val="cs-CZ"/>
        </w:rPr>
        <w:t>kolní lesní podnik Masarykův les</w:t>
      </w:r>
      <w:r w:rsidRPr="00416292">
        <w:rPr>
          <w:rFonts w:ascii="Segoe UI" w:hAnsi="Segoe UI" w:cs="Segoe UI"/>
        </w:rPr>
        <w:t xml:space="preserve"> Křtiny</w:t>
      </w:r>
      <w:r>
        <w:rPr>
          <w:rFonts w:ascii="Segoe UI" w:hAnsi="Segoe UI" w:cs="Segoe UI"/>
          <w:lang w:val="cs-CZ"/>
        </w:rPr>
        <w:t xml:space="preserve"> </w:t>
      </w:r>
      <w:r w:rsidR="00A73598" w:rsidRPr="00382F41">
        <w:rPr>
          <w:rFonts w:ascii="Segoe UI" w:hAnsi="Segoe UI" w:cs="Segoe UI"/>
        </w:rPr>
        <w:t xml:space="preserve">– www.slpkrtiny.cz </w:t>
      </w:r>
      <w:r w:rsidR="00A73598">
        <w:rPr>
          <w:rFonts w:ascii="Segoe UI" w:hAnsi="Segoe UI" w:cs="Segoe UI"/>
          <w:lang w:val="cs-CZ"/>
        </w:rPr>
        <w:t>;</w:t>
      </w:r>
    </w:p>
    <w:p w14:paraId="29B10EC7" w14:textId="77777777" w:rsidR="00A73598" w:rsidRPr="00382F41" w:rsidRDefault="00A73598" w:rsidP="00A73598">
      <w:pPr>
        <w:pStyle w:val="ACNormln"/>
        <w:numPr>
          <w:ilvl w:val="0"/>
          <w:numId w:val="46"/>
        </w:numPr>
        <w:rPr>
          <w:rFonts w:ascii="Segoe UI" w:hAnsi="Segoe UI" w:cs="Segoe UI"/>
        </w:rPr>
      </w:pPr>
      <w:r w:rsidRPr="00382F41">
        <w:rPr>
          <w:rFonts w:ascii="Segoe UI" w:hAnsi="Segoe UI" w:cs="Segoe UI"/>
        </w:rPr>
        <w:t>Školní zemědělský podnik Žabčice – szp.mendelu.cz</w:t>
      </w:r>
      <w:r>
        <w:rPr>
          <w:rFonts w:ascii="Segoe UI" w:hAnsi="Segoe UI" w:cs="Segoe UI"/>
          <w:lang w:val="cs-CZ"/>
        </w:rPr>
        <w:t>;</w:t>
      </w:r>
    </w:p>
    <w:p w14:paraId="0890B925" w14:textId="1690B2E8" w:rsidR="00A73598" w:rsidRDefault="00A73598" w:rsidP="00A73598">
      <w:pPr>
        <w:pStyle w:val="ACNormln"/>
        <w:numPr>
          <w:ilvl w:val="0"/>
          <w:numId w:val="46"/>
        </w:numPr>
        <w:rPr>
          <w:rFonts w:ascii="Segoe UI" w:hAnsi="Segoe UI" w:cs="Segoe UI"/>
          <w:lang w:val="cs-CZ"/>
        </w:rPr>
      </w:pPr>
      <w:r w:rsidRPr="00CF2051">
        <w:rPr>
          <w:rFonts w:ascii="Segoe UI" w:hAnsi="Segoe UI" w:cs="Segoe UI"/>
        </w:rPr>
        <w:t>Botanická zahrada a arboretum – arboretum.mendelu.cz</w:t>
      </w:r>
      <w:r w:rsidR="00914526">
        <w:rPr>
          <w:rFonts w:ascii="Segoe UI" w:hAnsi="Segoe UI" w:cs="Segoe UI"/>
          <w:lang w:val="cs-CZ"/>
        </w:rPr>
        <w:t xml:space="preserve"> </w:t>
      </w:r>
      <w:r w:rsidR="00914526" w:rsidRPr="00416292">
        <w:rPr>
          <w:rFonts w:ascii="Segoe UI" w:hAnsi="Segoe UI" w:cs="Segoe UI"/>
          <w:lang w:val="cs-CZ"/>
        </w:rPr>
        <w:t>(dále jen „</w:t>
      </w:r>
      <w:r w:rsidR="00914526">
        <w:rPr>
          <w:rFonts w:ascii="Segoe UI" w:hAnsi="Segoe UI" w:cs="Segoe UI"/>
          <w:b/>
          <w:i/>
          <w:lang w:val="cs-CZ"/>
        </w:rPr>
        <w:t>Fáze 2</w:t>
      </w:r>
      <w:r w:rsidR="00914526" w:rsidRPr="00416292">
        <w:rPr>
          <w:rFonts w:ascii="Segoe UI" w:hAnsi="Segoe UI" w:cs="Segoe UI"/>
          <w:lang w:val="cs-CZ"/>
        </w:rPr>
        <w:t>“).</w:t>
      </w:r>
    </w:p>
    <w:p w14:paraId="315647EB" w14:textId="13E0CDA4" w:rsidR="00CF2051" w:rsidRDefault="00CF2051" w:rsidP="00416292">
      <w:pPr>
        <w:pStyle w:val="Odstavecseseznamem"/>
        <w:numPr>
          <w:ilvl w:val="0"/>
          <w:numId w:val="44"/>
        </w:numPr>
        <w:spacing w:line="276" w:lineRule="auto"/>
        <w:jc w:val="both"/>
        <w:rPr>
          <w:rFonts w:ascii="Segoe UI" w:hAnsi="Segoe UI" w:cs="Segoe UI"/>
          <w:sz w:val="22"/>
          <w:szCs w:val="22"/>
        </w:rPr>
      </w:pPr>
      <w:r w:rsidRPr="00A73598">
        <w:rPr>
          <w:rFonts w:ascii="Segoe UI" w:hAnsi="Segoe UI" w:cs="Segoe UI"/>
          <w:sz w:val="22"/>
          <w:szCs w:val="22"/>
        </w:rPr>
        <w:t>Součástí Fáze 2 je proškolení vybraných pracovníků Objednatele v rozsahu 3  hodin pro každý web a předání manuálu pro práci s redakčním systémem.</w:t>
      </w:r>
    </w:p>
    <w:p w14:paraId="3F433D63" w14:textId="705E7458" w:rsidR="0045750D" w:rsidRPr="00416292" w:rsidRDefault="00416292" w:rsidP="00416292">
      <w:pPr>
        <w:pStyle w:val="Odstavecseseznamem"/>
        <w:numPr>
          <w:ilvl w:val="0"/>
          <w:numId w:val="44"/>
        </w:numPr>
        <w:jc w:val="both"/>
        <w:rPr>
          <w:rFonts w:ascii="Segoe UI" w:hAnsi="Segoe UI" w:cs="Segoe UI"/>
          <w:sz w:val="22"/>
          <w:szCs w:val="22"/>
        </w:rPr>
      </w:pPr>
      <w:r>
        <w:rPr>
          <w:rFonts w:ascii="Segoe UI" w:hAnsi="Segoe UI" w:cs="Segoe UI"/>
          <w:sz w:val="22"/>
          <w:szCs w:val="22"/>
        </w:rPr>
        <w:t>Poskytovatel</w:t>
      </w:r>
      <w:r w:rsidR="0045750D" w:rsidRPr="0045750D">
        <w:rPr>
          <w:rFonts w:ascii="Segoe UI" w:hAnsi="Segoe UI" w:cs="Segoe UI"/>
          <w:sz w:val="22"/>
          <w:szCs w:val="22"/>
        </w:rPr>
        <w:t xml:space="preserve"> zpřístupní </w:t>
      </w:r>
      <w:r>
        <w:rPr>
          <w:rFonts w:ascii="Segoe UI" w:hAnsi="Segoe UI" w:cs="Segoe UI"/>
          <w:sz w:val="22"/>
          <w:szCs w:val="22"/>
        </w:rPr>
        <w:t>Objednateli</w:t>
      </w:r>
      <w:r w:rsidR="0045750D" w:rsidRPr="0045750D">
        <w:rPr>
          <w:rFonts w:ascii="Segoe UI" w:hAnsi="Segoe UI" w:cs="Segoe UI"/>
          <w:sz w:val="22"/>
          <w:szCs w:val="22"/>
        </w:rPr>
        <w:t xml:space="preserve"> nejméně 30 dní před předáním weby k plnění obsahem, na webech nadále mohou probíhat práce </w:t>
      </w:r>
      <w:r>
        <w:rPr>
          <w:rFonts w:ascii="Segoe UI" w:hAnsi="Segoe UI" w:cs="Segoe UI"/>
          <w:sz w:val="22"/>
          <w:szCs w:val="22"/>
        </w:rPr>
        <w:t>Poskytovatele</w:t>
      </w:r>
      <w:r w:rsidR="0045750D" w:rsidRPr="0045750D">
        <w:rPr>
          <w:rFonts w:ascii="Segoe UI" w:hAnsi="Segoe UI" w:cs="Segoe UI"/>
          <w:sz w:val="22"/>
          <w:szCs w:val="22"/>
        </w:rPr>
        <w:t xml:space="preserve"> nutné k následnému předání.</w:t>
      </w:r>
    </w:p>
    <w:p w14:paraId="75E83058" w14:textId="5A756A6F"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Poskytovatel se zavazuje poskytovat </w:t>
      </w:r>
      <w:r w:rsidR="009D610B" w:rsidRPr="00384874">
        <w:rPr>
          <w:rFonts w:ascii="Segoe UI" w:hAnsi="Segoe UI" w:cs="Segoe UI"/>
          <w:sz w:val="22"/>
          <w:szCs w:val="22"/>
        </w:rPr>
        <w:t>P</w:t>
      </w:r>
      <w:r w:rsidRPr="00384874">
        <w:rPr>
          <w:rFonts w:ascii="Segoe UI" w:hAnsi="Segoe UI" w:cs="Segoe UI"/>
          <w:sz w:val="22"/>
          <w:szCs w:val="22"/>
        </w:rPr>
        <w:t xml:space="preserve">lnění </w:t>
      </w:r>
      <w:r w:rsidR="00914526">
        <w:rPr>
          <w:rFonts w:ascii="Segoe UI" w:hAnsi="Segoe UI" w:cs="Segoe UI"/>
          <w:sz w:val="22"/>
          <w:szCs w:val="22"/>
        </w:rPr>
        <w:t xml:space="preserve"> a zajišťovat další služby </w:t>
      </w:r>
      <w:r w:rsidR="009D610B" w:rsidRPr="00384874">
        <w:rPr>
          <w:rFonts w:ascii="Segoe UI" w:hAnsi="Segoe UI" w:cs="Segoe UI"/>
          <w:sz w:val="22"/>
          <w:szCs w:val="22"/>
        </w:rPr>
        <w:t>v</w:t>
      </w:r>
      <w:r w:rsidRPr="00384874">
        <w:rPr>
          <w:rFonts w:ascii="Segoe UI" w:hAnsi="Segoe UI" w:cs="Segoe UI"/>
          <w:sz w:val="22"/>
          <w:szCs w:val="22"/>
        </w:rPr>
        <w:t xml:space="preserve"> souladu s platnými právními předpisy, jakož i v souladu se všemi </w:t>
      </w:r>
      <w:r w:rsidR="009D610B" w:rsidRPr="00384874">
        <w:rPr>
          <w:rFonts w:ascii="Segoe UI" w:hAnsi="Segoe UI" w:cs="Segoe UI"/>
          <w:sz w:val="22"/>
          <w:szCs w:val="22"/>
        </w:rPr>
        <w:t xml:space="preserve">relevantními </w:t>
      </w:r>
      <w:r w:rsidRPr="00384874">
        <w:rPr>
          <w:rFonts w:ascii="Segoe UI" w:hAnsi="Segoe UI" w:cs="Segoe UI"/>
          <w:sz w:val="22"/>
          <w:szCs w:val="22"/>
        </w:rPr>
        <w:t>normami obsah</w:t>
      </w:r>
      <w:r w:rsidR="00667287" w:rsidRPr="00384874">
        <w:rPr>
          <w:rFonts w:ascii="Segoe UI" w:hAnsi="Segoe UI" w:cs="Segoe UI"/>
          <w:sz w:val="22"/>
          <w:szCs w:val="22"/>
        </w:rPr>
        <w:t>ujícími technické specifikace a </w:t>
      </w:r>
      <w:r w:rsidRPr="00384874">
        <w:rPr>
          <w:rFonts w:ascii="Segoe UI" w:hAnsi="Segoe UI" w:cs="Segoe UI"/>
          <w:sz w:val="22"/>
          <w:szCs w:val="22"/>
        </w:rPr>
        <w:t xml:space="preserve">technická řešení, technické a technologické </w:t>
      </w:r>
      <w:r w:rsidR="0078035C" w:rsidRPr="00384874">
        <w:rPr>
          <w:rFonts w:ascii="Segoe UI" w:hAnsi="Segoe UI" w:cs="Segoe UI"/>
          <w:sz w:val="22"/>
          <w:szCs w:val="22"/>
        </w:rPr>
        <w:t>postupy nebo jiná určující krité</w:t>
      </w:r>
      <w:r w:rsidR="00667287" w:rsidRPr="00384874">
        <w:rPr>
          <w:rFonts w:ascii="Segoe UI" w:hAnsi="Segoe UI" w:cs="Segoe UI"/>
          <w:sz w:val="22"/>
          <w:szCs w:val="22"/>
        </w:rPr>
        <w:t>ria k </w:t>
      </w:r>
      <w:r w:rsidRPr="00384874">
        <w:rPr>
          <w:rFonts w:ascii="Segoe UI" w:hAnsi="Segoe UI" w:cs="Segoe UI"/>
          <w:sz w:val="22"/>
          <w:szCs w:val="22"/>
        </w:rPr>
        <w:t>zajištění, že materiály, výrobky, postupy a služby vyhovují předmětu Smlouvy a veškerým podmínkám uvedeným v </w:t>
      </w:r>
      <w:r w:rsidR="009D610B" w:rsidRPr="00384874">
        <w:rPr>
          <w:rFonts w:ascii="Segoe UI" w:hAnsi="Segoe UI" w:cs="Segoe UI"/>
          <w:sz w:val="22"/>
          <w:szCs w:val="22"/>
        </w:rPr>
        <w:t>Z</w:t>
      </w:r>
      <w:r w:rsidRPr="00384874">
        <w:rPr>
          <w:rFonts w:ascii="Segoe UI" w:hAnsi="Segoe UI" w:cs="Segoe UI"/>
          <w:sz w:val="22"/>
          <w:szCs w:val="22"/>
        </w:rPr>
        <w:t>adávací dokumentaci.</w:t>
      </w:r>
    </w:p>
    <w:p w14:paraId="679383D9"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Poskytovatel prohlašuje, že předmět </w:t>
      </w:r>
      <w:r w:rsidR="00430F5B" w:rsidRPr="00384874">
        <w:rPr>
          <w:rFonts w:ascii="Segoe UI" w:hAnsi="Segoe UI" w:cs="Segoe UI"/>
          <w:sz w:val="22"/>
          <w:szCs w:val="22"/>
        </w:rPr>
        <w:t>p</w:t>
      </w:r>
      <w:r w:rsidRPr="00384874">
        <w:rPr>
          <w:rFonts w:ascii="Segoe UI" w:hAnsi="Segoe UI" w:cs="Segoe UI"/>
          <w:sz w:val="22"/>
          <w:szCs w:val="22"/>
        </w:rPr>
        <w:t xml:space="preserve">lnění dle Smlouvy není plněním nemožným, a že Smlouvu uzavírá po pečlivém zvážení všech možných důsledků. Poskytovatel dále prohlašuje, že se seznámil s předmětem </w:t>
      </w:r>
      <w:r w:rsidR="00430F5B" w:rsidRPr="00384874">
        <w:rPr>
          <w:rFonts w:ascii="Segoe UI" w:hAnsi="Segoe UI" w:cs="Segoe UI"/>
          <w:sz w:val="22"/>
          <w:szCs w:val="22"/>
        </w:rPr>
        <w:t xml:space="preserve">plnění dle </w:t>
      </w:r>
      <w:r w:rsidRPr="00384874">
        <w:rPr>
          <w:rFonts w:ascii="Segoe UI" w:hAnsi="Segoe UI" w:cs="Segoe UI"/>
          <w:sz w:val="22"/>
          <w:szCs w:val="22"/>
        </w:rPr>
        <w:t xml:space="preserve">Smlouvy, a že </w:t>
      </w:r>
      <w:r w:rsidR="00430F5B" w:rsidRPr="00384874">
        <w:rPr>
          <w:rFonts w:ascii="Segoe UI" w:hAnsi="Segoe UI" w:cs="Segoe UI"/>
          <w:sz w:val="22"/>
          <w:szCs w:val="22"/>
        </w:rPr>
        <w:t>P</w:t>
      </w:r>
      <w:r w:rsidR="009D610B" w:rsidRPr="00384874">
        <w:rPr>
          <w:rFonts w:ascii="Segoe UI" w:hAnsi="Segoe UI" w:cs="Segoe UI"/>
          <w:sz w:val="22"/>
          <w:szCs w:val="22"/>
        </w:rPr>
        <w:t>lnění</w:t>
      </w:r>
      <w:r w:rsidRPr="00384874">
        <w:rPr>
          <w:rFonts w:ascii="Segoe UI" w:hAnsi="Segoe UI" w:cs="Segoe UI"/>
          <w:sz w:val="22"/>
          <w:szCs w:val="22"/>
        </w:rPr>
        <w:t xml:space="preserve"> m</w:t>
      </w:r>
      <w:r w:rsidR="009D610B" w:rsidRPr="00384874">
        <w:rPr>
          <w:rFonts w:ascii="Segoe UI" w:hAnsi="Segoe UI" w:cs="Segoe UI"/>
          <w:sz w:val="22"/>
          <w:szCs w:val="22"/>
        </w:rPr>
        <w:t xml:space="preserve">ůže </w:t>
      </w:r>
      <w:r w:rsidRPr="00384874">
        <w:rPr>
          <w:rFonts w:ascii="Segoe UI" w:hAnsi="Segoe UI" w:cs="Segoe UI"/>
          <w:sz w:val="22"/>
          <w:szCs w:val="22"/>
        </w:rPr>
        <w:t>být poskyt</w:t>
      </w:r>
      <w:r w:rsidR="009D610B" w:rsidRPr="00384874">
        <w:rPr>
          <w:rFonts w:ascii="Segoe UI" w:hAnsi="Segoe UI" w:cs="Segoe UI"/>
          <w:sz w:val="22"/>
          <w:szCs w:val="22"/>
        </w:rPr>
        <w:t>nuto</w:t>
      </w:r>
      <w:r w:rsidRPr="00384874">
        <w:rPr>
          <w:rFonts w:ascii="Segoe UI" w:hAnsi="Segoe UI" w:cs="Segoe UI"/>
          <w:sz w:val="22"/>
          <w:szCs w:val="22"/>
        </w:rPr>
        <w:t xml:space="preserve"> způsobem a v termínech stanovených ve Smlouvě.</w:t>
      </w:r>
    </w:p>
    <w:p w14:paraId="2135FA9E" w14:textId="77777777" w:rsidR="005B56A9" w:rsidRPr="00384874" w:rsidRDefault="005B56A9" w:rsidP="00B75F08">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Objednatel se zavazuje zaplatit Poskytovateli za řádně poskyt</w:t>
      </w:r>
      <w:r w:rsidR="009D610B" w:rsidRPr="00384874">
        <w:rPr>
          <w:rFonts w:ascii="Segoe UI" w:hAnsi="Segoe UI" w:cs="Segoe UI"/>
          <w:sz w:val="22"/>
          <w:szCs w:val="22"/>
        </w:rPr>
        <w:t>nuté P</w:t>
      </w:r>
      <w:r w:rsidR="00516E9B" w:rsidRPr="00384874">
        <w:rPr>
          <w:rFonts w:ascii="Segoe UI" w:hAnsi="Segoe UI" w:cs="Segoe UI"/>
          <w:sz w:val="22"/>
          <w:szCs w:val="22"/>
        </w:rPr>
        <w:t>l</w:t>
      </w:r>
      <w:r w:rsidR="009D610B" w:rsidRPr="00384874">
        <w:rPr>
          <w:rFonts w:ascii="Segoe UI" w:hAnsi="Segoe UI" w:cs="Segoe UI"/>
          <w:sz w:val="22"/>
          <w:szCs w:val="22"/>
        </w:rPr>
        <w:t>nění v s</w:t>
      </w:r>
      <w:r w:rsidRPr="00384874">
        <w:rPr>
          <w:rFonts w:ascii="Segoe UI" w:hAnsi="Segoe UI" w:cs="Segoe UI"/>
          <w:sz w:val="22"/>
          <w:szCs w:val="22"/>
        </w:rPr>
        <w:t>ouladu se všemi podmínkami Smlouvy sjednanou cenu dle Smlouvy.</w:t>
      </w:r>
    </w:p>
    <w:p w14:paraId="2EDC509F" w14:textId="77777777" w:rsidR="005B56A9" w:rsidRPr="00384874" w:rsidRDefault="005B56A9" w:rsidP="00B75F08">
      <w:pPr>
        <w:spacing w:line="276" w:lineRule="auto"/>
        <w:ind w:left="567"/>
        <w:jc w:val="both"/>
        <w:rPr>
          <w:rFonts w:ascii="Segoe UI" w:hAnsi="Segoe UI" w:cs="Segoe UI"/>
          <w:sz w:val="22"/>
          <w:szCs w:val="22"/>
        </w:rPr>
      </w:pPr>
    </w:p>
    <w:p w14:paraId="550DB9B4" w14:textId="77777777" w:rsidR="005B56A9" w:rsidRPr="00384874" w:rsidRDefault="005B56A9" w:rsidP="00B75F08">
      <w:pPr>
        <w:pStyle w:val="Nadpis1"/>
        <w:numPr>
          <w:ilvl w:val="0"/>
          <w:numId w:val="1"/>
        </w:numPr>
        <w:spacing w:line="276" w:lineRule="auto"/>
        <w:ind w:left="567" w:hanging="482"/>
        <w:rPr>
          <w:rFonts w:ascii="Segoe UI" w:hAnsi="Segoe UI" w:cs="Segoe UI"/>
          <w:b/>
          <w:sz w:val="22"/>
          <w:szCs w:val="22"/>
        </w:rPr>
      </w:pPr>
      <w:bookmarkStart w:id="20" w:name="_Toc335318133"/>
      <w:bookmarkStart w:id="21" w:name="_Toc335318216"/>
      <w:bookmarkStart w:id="22" w:name="_Ref15461609"/>
      <w:bookmarkStart w:id="23" w:name="_Ref15467394"/>
      <w:r w:rsidRPr="00384874">
        <w:rPr>
          <w:rFonts w:ascii="Segoe UI" w:hAnsi="Segoe UI" w:cs="Segoe UI"/>
          <w:b/>
          <w:sz w:val="22"/>
          <w:szCs w:val="22"/>
        </w:rPr>
        <w:lastRenderedPageBreak/>
        <w:t>DOBA A MÍSTO PLNĚNÍ</w:t>
      </w:r>
      <w:bookmarkEnd w:id="20"/>
      <w:bookmarkEnd w:id="21"/>
      <w:bookmarkEnd w:id="22"/>
      <w:bookmarkEnd w:id="23"/>
    </w:p>
    <w:p w14:paraId="2599923A" w14:textId="108616CC" w:rsidR="00EA466B" w:rsidRDefault="005B56A9" w:rsidP="004860C2">
      <w:pPr>
        <w:numPr>
          <w:ilvl w:val="1"/>
          <w:numId w:val="1"/>
        </w:numPr>
        <w:spacing w:line="276" w:lineRule="auto"/>
        <w:ind w:left="567" w:hanging="567"/>
        <w:jc w:val="both"/>
        <w:rPr>
          <w:rFonts w:ascii="Segoe UI" w:hAnsi="Segoe UI" w:cs="Segoe UI"/>
          <w:sz w:val="22"/>
          <w:szCs w:val="22"/>
        </w:rPr>
      </w:pPr>
      <w:bookmarkStart w:id="24" w:name="_Ref416775255"/>
      <w:r w:rsidRPr="00384874">
        <w:rPr>
          <w:rFonts w:ascii="Segoe UI" w:hAnsi="Segoe UI" w:cs="Segoe UI"/>
          <w:sz w:val="22"/>
          <w:szCs w:val="22"/>
        </w:rPr>
        <w:t xml:space="preserve">Poskytovatel se zavazuje </w:t>
      </w:r>
      <w:r w:rsidRPr="007E6545">
        <w:rPr>
          <w:rFonts w:ascii="Segoe UI" w:hAnsi="Segoe UI" w:cs="Segoe UI"/>
          <w:sz w:val="22"/>
          <w:szCs w:val="22"/>
        </w:rPr>
        <w:t xml:space="preserve">poskytovat </w:t>
      </w:r>
      <w:r w:rsidR="009D610B" w:rsidRPr="007E6545">
        <w:rPr>
          <w:rFonts w:ascii="Segoe UI" w:hAnsi="Segoe UI" w:cs="Segoe UI"/>
          <w:sz w:val="22"/>
          <w:szCs w:val="22"/>
        </w:rPr>
        <w:t>Plnění</w:t>
      </w:r>
      <w:r w:rsidRPr="007E6545">
        <w:rPr>
          <w:rFonts w:ascii="Segoe UI" w:hAnsi="Segoe UI" w:cs="Segoe UI"/>
          <w:sz w:val="22"/>
          <w:szCs w:val="22"/>
        </w:rPr>
        <w:t xml:space="preserve"> </w:t>
      </w:r>
      <w:r w:rsidR="00914526">
        <w:rPr>
          <w:rFonts w:ascii="Segoe UI" w:hAnsi="Segoe UI" w:cs="Segoe UI"/>
          <w:sz w:val="22"/>
          <w:szCs w:val="22"/>
        </w:rPr>
        <w:t xml:space="preserve">a další služby </w:t>
      </w:r>
      <w:r w:rsidRPr="007E6545">
        <w:rPr>
          <w:rFonts w:ascii="Segoe UI" w:hAnsi="Segoe UI" w:cs="Segoe UI"/>
          <w:sz w:val="22"/>
          <w:szCs w:val="22"/>
        </w:rPr>
        <w:t>v souladu s</w:t>
      </w:r>
      <w:r w:rsidR="0001224B" w:rsidRPr="007E6545">
        <w:rPr>
          <w:rFonts w:ascii="Segoe UI" w:hAnsi="Segoe UI" w:cs="Segoe UI"/>
          <w:sz w:val="22"/>
          <w:szCs w:val="22"/>
        </w:rPr>
        <w:t>e</w:t>
      </w:r>
      <w:r w:rsidRPr="007E6545">
        <w:rPr>
          <w:rFonts w:ascii="Segoe UI" w:hAnsi="Segoe UI" w:cs="Segoe UI"/>
          <w:sz w:val="22"/>
          <w:szCs w:val="22"/>
        </w:rPr>
        <w:t> </w:t>
      </w:r>
      <w:r w:rsidR="0001224B" w:rsidRPr="007E6545">
        <w:rPr>
          <w:rFonts w:ascii="Segoe UI" w:hAnsi="Segoe UI" w:cs="Segoe UI"/>
          <w:sz w:val="22"/>
          <w:szCs w:val="22"/>
        </w:rPr>
        <w:t>Specifikací plnění zakázky</w:t>
      </w:r>
      <w:bookmarkEnd w:id="24"/>
      <w:r w:rsidR="00EA466B" w:rsidRPr="007E6545">
        <w:rPr>
          <w:rFonts w:ascii="Segoe UI" w:hAnsi="Segoe UI" w:cs="Segoe UI"/>
          <w:sz w:val="22"/>
          <w:szCs w:val="22"/>
        </w:rPr>
        <w:t>.</w:t>
      </w:r>
      <w:r w:rsidR="00A73598" w:rsidRPr="00A73598">
        <w:rPr>
          <w:rFonts w:ascii="Segoe UI" w:hAnsi="Segoe UI" w:cs="Segoe UI"/>
          <w:sz w:val="22"/>
          <w:szCs w:val="22"/>
        </w:rPr>
        <w:t xml:space="preserve"> </w:t>
      </w:r>
      <w:r w:rsidR="00A73598">
        <w:rPr>
          <w:rFonts w:ascii="Segoe UI" w:hAnsi="Segoe UI" w:cs="Segoe UI"/>
          <w:sz w:val="22"/>
          <w:szCs w:val="22"/>
        </w:rPr>
        <w:t>Objednatel v následující tabulce uvád</w:t>
      </w:r>
      <w:r w:rsidR="00914526">
        <w:rPr>
          <w:rFonts w:ascii="Segoe UI" w:hAnsi="Segoe UI" w:cs="Segoe UI"/>
          <w:sz w:val="22"/>
          <w:szCs w:val="22"/>
        </w:rPr>
        <w:t>í závazné milníky jednotlivých F</w:t>
      </w:r>
      <w:r w:rsidR="00A73598">
        <w:rPr>
          <w:rFonts w:ascii="Segoe UI" w:hAnsi="Segoe UI" w:cs="Segoe UI"/>
          <w:sz w:val="22"/>
          <w:szCs w:val="22"/>
        </w:rPr>
        <w:t xml:space="preserve">ází </w:t>
      </w:r>
      <w:r w:rsidR="00EA0BED">
        <w:rPr>
          <w:rFonts w:ascii="Segoe UI" w:hAnsi="Segoe UI" w:cs="Segoe UI"/>
          <w:sz w:val="22"/>
          <w:szCs w:val="22"/>
        </w:rPr>
        <w:t>předmětu Smlouvy</w:t>
      </w:r>
      <w:r w:rsidR="00A73598" w:rsidRPr="00384874">
        <w:rPr>
          <w:rFonts w:ascii="Segoe UI" w:hAnsi="Segoe UI" w:cs="Segoe UI"/>
          <w:sz w:val="22"/>
          <w:szCs w:val="22"/>
        </w:rPr>
        <w:t>:</w:t>
      </w:r>
    </w:p>
    <w:p w14:paraId="63FB000D" w14:textId="38BBF8BA" w:rsidR="00EA0BED" w:rsidRDefault="00EA0BED" w:rsidP="00EA0BED">
      <w:pPr>
        <w:spacing w:line="276" w:lineRule="auto"/>
        <w:jc w:val="both"/>
        <w:rPr>
          <w:rFonts w:ascii="Segoe UI" w:hAnsi="Segoe UI" w:cs="Segoe UI"/>
          <w:sz w:val="22"/>
          <w:szCs w:val="22"/>
        </w:rPr>
      </w:pPr>
    </w:p>
    <w:tbl>
      <w:tblPr>
        <w:tblW w:w="863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2493"/>
        <w:gridCol w:w="5084"/>
      </w:tblGrid>
      <w:tr w:rsidR="00A73598" w:rsidRPr="00384874" w14:paraId="5E16BFB9" w14:textId="77777777" w:rsidTr="00A73598">
        <w:tc>
          <w:tcPr>
            <w:tcW w:w="3551" w:type="dxa"/>
            <w:gridSpan w:val="2"/>
            <w:shd w:val="clear" w:color="auto" w:fill="BFBFBF"/>
            <w:vAlign w:val="center"/>
          </w:tcPr>
          <w:p w14:paraId="495DEFA7" w14:textId="77777777" w:rsidR="00A73598" w:rsidRPr="00384874" w:rsidRDefault="00A73598" w:rsidP="00A73598">
            <w:pPr>
              <w:pStyle w:val="ACNormln"/>
              <w:spacing w:before="0" w:after="0" w:line="276" w:lineRule="auto"/>
              <w:jc w:val="left"/>
              <w:rPr>
                <w:rFonts w:ascii="Segoe UI" w:hAnsi="Segoe UI" w:cs="Segoe UI"/>
                <w:b/>
                <w:lang w:val="cs-CZ" w:eastAsia="cs-CZ"/>
              </w:rPr>
            </w:pPr>
            <w:r w:rsidRPr="00384874">
              <w:rPr>
                <w:rFonts w:ascii="Segoe UI" w:hAnsi="Segoe UI" w:cs="Segoe UI"/>
                <w:b/>
                <w:lang w:val="cs-CZ" w:eastAsia="cs-CZ"/>
              </w:rPr>
              <w:t>Fáze či její část</w:t>
            </w:r>
          </w:p>
        </w:tc>
        <w:tc>
          <w:tcPr>
            <w:tcW w:w="5084" w:type="dxa"/>
            <w:shd w:val="clear" w:color="auto" w:fill="BFBFBF"/>
            <w:vAlign w:val="center"/>
          </w:tcPr>
          <w:p w14:paraId="33BFBF32" w14:textId="41CD526C" w:rsidR="00A73598" w:rsidRPr="00384874" w:rsidRDefault="00A73598" w:rsidP="004C3BA4">
            <w:pPr>
              <w:pStyle w:val="ACNormln"/>
              <w:spacing w:before="0" w:after="0" w:line="276" w:lineRule="auto"/>
              <w:jc w:val="left"/>
              <w:rPr>
                <w:rFonts w:ascii="Segoe UI" w:hAnsi="Segoe UI" w:cs="Segoe UI"/>
                <w:b/>
                <w:lang w:val="cs-CZ" w:eastAsia="cs-CZ"/>
              </w:rPr>
            </w:pPr>
            <w:r>
              <w:rPr>
                <w:rFonts w:ascii="Segoe UI" w:hAnsi="Segoe UI" w:cs="Segoe UI"/>
                <w:b/>
                <w:lang w:val="cs-CZ" w:eastAsia="cs-CZ"/>
              </w:rPr>
              <w:t xml:space="preserve">Nejzazší termín </w:t>
            </w:r>
            <w:r w:rsidR="00A25576">
              <w:rPr>
                <w:rFonts w:ascii="Segoe UI" w:hAnsi="Segoe UI" w:cs="Segoe UI"/>
                <w:b/>
                <w:lang w:val="cs-CZ" w:eastAsia="cs-CZ"/>
              </w:rPr>
              <w:t xml:space="preserve">zahájení a </w:t>
            </w:r>
            <w:bookmarkStart w:id="25" w:name="_GoBack"/>
            <w:bookmarkEnd w:id="25"/>
            <w:r w:rsidR="004C3BA4">
              <w:rPr>
                <w:rFonts w:ascii="Segoe UI" w:hAnsi="Segoe UI" w:cs="Segoe UI"/>
                <w:b/>
                <w:lang w:val="cs-CZ" w:eastAsia="cs-CZ"/>
              </w:rPr>
              <w:t>ukončení (splnění)</w:t>
            </w:r>
            <w:r w:rsidR="004C3BA4" w:rsidRPr="00384874">
              <w:rPr>
                <w:rFonts w:ascii="Segoe UI" w:hAnsi="Segoe UI" w:cs="Segoe UI"/>
                <w:b/>
                <w:lang w:val="cs-CZ" w:eastAsia="cs-CZ"/>
              </w:rPr>
              <w:t xml:space="preserve"> </w:t>
            </w:r>
            <w:r w:rsidRPr="00384874">
              <w:rPr>
                <w:rFonts w:ascii="Segoe UI" w:hAnsi="Segoe UI" w:cs="Segoe UI"/>
                <w:b/>
                <w:lang w:val="cs-CZ" w:eastAsia="cs-CZ"/>
              </w:rPr>
              <w:t>Fáze, resp. dílčího plnění</w:t>
            </w:r>
          </w:p>
        </w:tc>
      </w:tr>
      <w:tr w:rsidR="00EA0BED" w:rsidRPr="00384874" w14:paraId="09D851CD" w14:textId="77777777" w:rsidTr="0019017A">
        <w:trPr>
          <w:trHeight w:val="2019"/>
        </w:trPr>
        <w:tc>
          <w:tcPr>
            <w:tcW w:w="1058" w:type="dxa"/>
            <w:vMerge w:val="restart"/>
            <w:shd w:val="clear" w:color="auto" w:fill="D9D9D9"/>
            <w:vAlign w:val="center"/>
          </w:tcPr>
          <w:p w14:paraId="01643CDB" w14:textId="3737758E" w:rsidR="00EA0BED" w:rsidRPr="00384874" w:rsidRDefault="00EA0BED" w:rsidP="00EA0BED">
            <w:pPr>
              <w:pStyle w:val="ACNormln"/>
              <w:spacing w:before="0" w:after="0" w:line="276" w:lineRule="auto"/>
              <w:jc w:val="left"/>
              <w:rPr>
                <w:rFonts w:ascii="Segoe UI" w:hAnsi="Segoe UI" w:cs="Segoe UI"/>
                <w:lang w:val="cs-CZ" w:eastAsia="cs-CZ"/>
              </w:rPr>
            </w:pPr>
            <w:r>
              <w:rPr>
                <w:rFonts w:ascii="Segoe UI" w:hAnsi="Segoe UI" w:cs="Segoe UI"/>
                <w:bCs/>
                <w:lang w:val="cs-CZ" w:eastAsia="cs-CZ"/>
              </w:rPr>
              <w:t>Fáze 1</w:t>
            </w:r>
          </w:p>
        </w:tc>
        <w:tc>
          <w:tcPr>
            <w:tcW w:w="2493" w:type="dxa"/>
            <w:shd w:val="clear" w:color="auto" w:fill="D9D9D9"/>
            <w:vAlign w:val="center"/>
          </w:tcPr>
          <w:p w14:paraId="7D7F5E85" w14:textId="54C3B0DD" w:rsidR="00EA0BED" w:rsidRPr="00384874" w:rsidRDefault="00EA0BED" w:rsidP="00EA0BED">
            <w:pPr>
              <w:pStyle w:val="ACNormln"/>
              <w:spacing w:before="0" w:after="0" w:line="276" w:lineRule="auto"/>
              <w:jc w:val="left"/>
              <w:rPr>
                <w:rFonts w:ascii="Segoe UI" w:hAnsi="Segoe UI" w:cs="Segoe UI"/>
                <w:lang w:val="cs-CZ" w:eastAsia="cs-CZ"/>
              </w:rPr>
            </w:pPr>
            <w:r>
              <w:rPr>
                <w:rFonts w:ascii="Segoe UI" w:hAnsi="Segoe UI" w:cs="Segoe UI"/>
                <w:lang w:val="cs-CZ" w:eastAsia="cs-CZ"/>
              </w:rPr>
              <w:t>a) Předání webových prezentací dle čl. 3 odst. 3.2 bod 3.2.1</w:t>
            </w:r>
          </w:p>
        </w:tc>
        <w:tc>
          <w:tcPr>
            <w:tcW w:w="5084" w:type="dxa"/>
            <w:vAlign w:val="center"/>
          </w:tcPr>
          <w:p w14:paraId="1A5A00AB" w14:textId="5FBC608A" w:rsidR="00EA0BED" w:rsidRPr="00A73598" w:rsidDel="00E528AF" w:rsidRDefault="00EA0BED" w:rsidP="00EA0BED">
            <w:pPr>
              <w:pStyle w:val="normalAPCSSZ"/>
              <w:spacing w:line="276" w:lineRule="auto"/>
              <w:jc w:val="left"/>
              <w:rPr>
                <w:rFonts w:ascii="Segoe UI" w:hAnsi="Segoe UI" w:cs="Segoe UI"/>
                <w:sz w:val="22"/>
                <w:szCs w:val="22"/>
                <w:highlight w:val="yellow"/>
                <w:lang w:val="cs-CZ" w:eastAsia="en-US"/>
              </w:rPr>
            </w:pPr>
            <w:r w:rsidRPr="00A73598">
              <w:rPr>
                <w:rFonts w:ascii="Segoe UI" w:hAnsi="Segoe UI" w:cs="Segoe UI"/>
                <w:sz w:val="22"/>
                <w:szCs w:val="22"/>
                <w:lang w:val="cs-CZ"/>
              </w:rPr>
              <w:t>D</w:t>
            </w:r>
            <w:r w:rsidRPr="00A73598">
              <w:rPr>
                <w:rFonts w:ascii="Segoe UI" w:eastAsia="Quattrocento Sans" w:hAnsi="Segoe UI" w:cs="Segoe UI"/>
                <w:sz w:val="22"/>
                <w:szCs w:val="22"/>
              </w:rPr>
              <w:t xml:space="preserve">o </w:t>
            </w:r>
            <w:r w:rsidRPr="00A73598">
              <w:rPr>
                <w:rFonts w:ascii="Segoe UI" w:hAnsi="Segoe UI" w:cs="Segoe UI"/>
                <w:sz w:val="22"/>
                <w:szCs w:val="22"/>
              </w:rPr>
              <w:t>4</w:t>
            </w:r>
            <w:r w:rsidRPr="00A73598">
              <w:rPr>
                <w:rFonts w:ascii="Segoe UI" w:eastAsia="Quattrocento Sans" w:hAnsi="Segoe UI" w:cs="Segoe UI"/>
                <w:sz w:val="22"/>
                <w:szCs w:val="22"/>
              </w:rPr>
              <w:t xml:space="preserve"> měsíců ode dne nabytí účinnosti </w:t>
            </w:r>
            <w:r w:rsidR="00914526">
              <w:rPr>
                <w:rFonts w:ascii="Segoe UI" w:eastAsia="Quattrocento Sans" w:hAnsi="Segoe UI" w:cs="Segoe UI"/>
                <w:sz w:val="22"/>
                <w:szCs w:val="22"/>
                <w:lang w:val="cs-CZ"/>
              </w:rPr>
              <w:t xml:space="preserve"> této </w:t>
            </w:r>
            <w:r w:rsidRPr="00A73598">
              <w:rPr>
                <w:rFonts w:ascii="Segoe UI" w:eastAsia="Quattrocento Sans" w:hAnsi="Segoe UI" w:cs="Segoe UI"/>
                <w:sz w:val="22"/>
                <w:szCs w:val="22"/>
              </w:rPr>
              <w:t>Smlouvy</w:t>
            </w:r>
          </w:p>
        </w:tc>
      </w:tr>
      <w:tr w:rsidR="00EA0BED" w:rsidRPr="00384874" w14:paraId="7FBF5F58" w14:textId="77777777" w:rsidTr="0019017A">
        <w:trPr>
          <w:trHeight w:val="2019"/>
        </w:trPr>
        <w:tc>
          <w:tcPr>
            <w:tcW w:w="1058" w:type="dxa"/>
            <w:vMerge/>
            <w:shd w:val="clear" w:color="auto" w:fill="D9D9D9"/>
            <w:vAlign w:val="center"/>
          </w:tcPr>
          <w:p w14:paraId="1C3D307E" w14:textId="77777777" w:rsidR="00EA0BED" w:rsidRDefault="00EA0BED" w:rsidP="00EA0BED">
            <w:pPr>
              <w:pStyle w:val="ACNormln"/>
              <w:spacing w:before="0" w:after="0" w:line="276" w:lineRule="auto"/>
              <w:jc w:val="left"/>
              <w:rPr>
                <w:rFonts w:ascii="Segoe UI" w:hAnsi="Segoe UI" w:cs="Segoe UI"/>
                <w:bCs/>
                <w:lang w:val="cs-CZ" w:eastAsia="cs-CZ"/>
              </w:rPr>
            </w:pPr>
          </w:p>
        </w:tc>
        <w:tc>
          <w:tcPr>
            <w:tcW w:w="2493" w:type="dxa"/>
            <w:shd w:val="clear" w:color="auto" w:fill="D9D9D9"/>
            <w:vAlign w:val="center"/>
          </w:tcPr>
          <w:p w14:paraId="727A14E8" w14:textId="541412C1" w:rsidR="00EA0BED" w:rsidRDefault="00EA0BED" w:rsidP="00EA0BED">
            <w:pPr>
              <w:pStyle w:val="ACNormln"/>
              <w:spacing w:before="0" w:after="0" w:line="276" w:lineRule="auto"/>
              <w:jc w:val="left"/>
              <w:rPr>
                <w:rFonts w:ascii="Segoe UI" w:hAnsi="Segoe UI" w:cs="Segoe UI"/>
                <w:lang w:val="cs-CZ" w:eastAsia="cs-CZ"/>
              </w:rPr>
            </w:pPr>
            <w:r>
              <w:rPr>
                <w:rFonts w:ascii="Segoe UI" w:hAnsi="Segoe UI" w:cs="Segoe UI"/>
                <w:lang w:val="cs-CZ" w:eastAsia="cs-CZ"/>
              </w:rPr>
              <w:t xml:space="preserve">b) </w:t>
            </w:r>
            <w:r w:rsidRPr="00384874">
              <w:rPr>
                <w:rFonts w:ascii="Segoe UI" w:hAnsi="Segoe UI" w:cs="Segoe UI"/>
                <w:lang w:val="cs-CZ" w:eastAsia="cs-CZ"/>
              </w:rPr>
              <w:t xml:space="preserve">Služby </w:t>
            </w:r>
            <w:r>
              <w:rPr>
                <w:rFonts w:ascii="Segoe UI" w:eastAsia="Quattrocento Sans" w:hAnsi="Segoe UI" w:cs="Segoe UI"/>
              </w:rPr>
              <w:t>správy</w:t>
            </w:r>
            <w:r w:rsidRPr="00382F41">
              <w:rPr>
                <w:rFonts w:ascii="Segoe UI" w:eastAsia="Quattrocento Sans" w:hAnsi="Segoe UI" w:cs="Segoe UI"/>
              </w:rPr>
              <w:t xml:space="preserve"> (údržb</w:t>
            </w:r>
            <w:r>
              <w:rPr>
                <w:rFonts w:ascii="Segoe UI" w:eastAsia="Quattrocento Sans" w:hAnsi="Segoe UI" w:cs="Segoe UI"/>
                <w:lang w:val="cs-CZ"/>
              </w:rPr>
              <w:t>y</w:t>
            </w:r>
            <w:r w:rsidRPr="00382F41">
              <w:rPr>
                <w:rFonts w:ascii="Segoe UI" w:hAnsi="Segoe UI" w:cs="Segoe UI"/>
              </w:rPr>
              <w:t xml:space="preserve"> </w:t>
            </w:r>
            <w:r w:rsidRPr="009365A3">
              <w:rPr>
                <w:rFonts w:ascii="Segoe UI" w:hAnsi="Segoe UI" w:cs="Segoe UI"/>
              </w:rPr>
              <w:t>a a</w:t>
            </w:r>
            <w:r>
              <w:rPr>
                <w:rFonts w:ascii="Segoe UI" w:eastAsia="Quattrocento Sans" w:hAnsi="Segoe UI" w:cs="Segoe UI"/>
              </w:rPr>
              <w:t>ktualizace</w:t>
            </w:r>
            <w:r w:rsidRPr="009365A3">
              <w:rPr>
                <w:rFonts w:ascii="Segoe UI" w:eastAsia="Quattrocento Sans" w:hAnsi="Segoe UI" w:cs="Segoe UI"/>
              </w:rPr>
              <w:t xml:space="preserve"> webové prezentace), technické</w:t>
            </w:r>
            <w:r>
              <w:rPr>
                <w:rFonts w:ascii="Segoe UI" w:eastAsia="Quattrocento Sans" w:hAnsi="Segoe UI" w:cs="Segoe UI"/>
              </w:rPr>
              <w:t xml:space="preserve"> podpory</w:t>
            </w:r>
            <w:r w:rsidRPr="009365A3">
              <w:rPr>
                <w:rFonts w:ascii="Segoe UI" w:eastAsia="Quattrocento Sans" w:hAnsi="Segoe UI" w:cs="Segoe UI"/>
              </w:rPr>
              <w:t xml:space="preserve"> a webhostingu webových</w:t>
            </w:r>
            <w:r>
              <w:rPr>
                <w:rFonts w:ascii="Segoe UI" w:eastAsia="Quattrocento Sans" w:hAnsi="Segoe UI" w:cs="Segoe UI"/>
                <w:lang w:val="cs-CZ"/>
              </w:rPr>
              <w:t xml:space="preserve"> prezentací</w:t>
            </w:r>
          </w:p>
        </w:tc>
        <w:tc>
          <w:tcPr>
            <w:tcW w:w="5084" w:type="dxa"/>
            <w:vAlign w:val="center"/>
          </w:tcPr>
          <w:p w14:paraId="78FDF497" w14:textId="277DF2BC" w:rsidR="00EA0BED" w:rsidRPr="005629D4" w:rsidRDefault="00914526" w:rsidP="00EA0BED">
            <w:pPr>
              <w:pStyle w:val="normalAPCSSZ"/>
              <w:spacing w:line="276" w:lineRule="auto"/>
              <w:jc w:val="left"/>
              <w:rPr>
                <w:rFonts w:ascii="Segoe UI" w:hAnsi="Segoe UI" w:cs="Segoe UI"/>
                <w:sz w:val="22"/>
                <w:szCs w:val="22"/>
                <w:lang w:val="cs-CZ" w:eastAsia="en-US"/>
              </w:rPr>
            </w:pPr>
            <w:r>
              <w:rPr>
                <w:rFonts w:ascii="Segoe UI" w:hAnsi="Segoe UI" w:cs="Segoe UI"/>
                <w:sz w:val="22"/>
                <w:szCs w:val="22"/>
                <w:lang w:val="cs-CZ" w:eastAsia="en-US"/>
              </w:rPr>
              <w:t>Akceptací</w:t>
            </w:r>
            <w:r w:rsidR="00EA0BED" w:rsidRPr="005629D4">
              <w:rPr>
                <w:rFonts w:ascii="Segoe UI" w:hAnsi="Segoe UI" w:cs="Segoe UI"/>
                <w:sz w:val="22"/>
                <w:szCs w:val="22"/>
                <w:lang w:val="cs-CZ" w:eastAsia="en-US"/>
              </w:rPr>
              <w:t xml:space="preserve"> </w:t>
            </w:r>
            <w:r w:rsidR="00EA0BED">
              <w:rPr>
                <w:rFonts w:ascii="Segoe UI" w:hAnsi="Segoe UI" w:cs="Segoe UI"/>
                <w:sz w:val="22"/>
                <w:szCs w:val="22"/>
                <w:lang w:val="cs-CZ" w:eastAsia="en-US"/>
              </w:rPr>
              <w:t>Fáze 1</w:t>
            </w:r>
            <w:r w:rsidR="00EA0BED" w:rsidRPr="005629D4">
              <w:rPr>
                <w:rFonts w:ascii="Segoe UI" w:hAnsi="Segoe UI" w:cs="Segoe UI"/>
                <w:sz w:val="22"/>
                <w:szCs w:val="22"/>
                <w:lang w:val="cs-CZ" w:eastAsia="en-US"/>
              </w:rPr>
              <w:t xml:space="preserve">, po dobu </w:t>
            </w:r>
            <w:r w:rsidR="00A65497">
              <w:rPr>
                <w:rFonts w:ascii="Segoe UI" w:hAnsi="Segoe UI" w:cs="Segoe UI"/>
                <w:sz w:val="22"/>
                <w:szCs w:val="22"/>
                <w:lang w:val="cs-CZ" w:eastAsia="en-US"/>
              </w:rPr>
              <w:t>48 měsíců</w:t>
            </w:r>
            <w:r w:rsidR="00EA0BED">
              <w:rPr>
                <w:rFonts w:ascii="Segoe UI" w:hAnsi="Segoe UI" w:cs="Segoe UI"/>
                <w:sz w:val="22"/>
                <w:szCs w:val="22"/>
                <w:lang w:val="cs-CZ" w:eastAsia="en-US"/>
              </w:rPr>
              <w:t>.</w:t>
            </w:r>
          </w:p>
          <w:p w14:paraId="5080FEE4" w14:textId="77777777" w:rsidR="00EA0BED" w:rsidRDefault="00EA0BED" w:rsidP="00EA0BED">
            <w:pPr>
              <w:pStyle w:val="normalAPCSSZ"/>
              <w:spacing w:line="276" w:lineRule="auto"/>
              <w:jc w:val="left"/>
              <w:rPr>
                <w:rFonts w:ascii="Segoe UI" w:hAnsi="Segoe UI" w:cs="Segoe UI"/>
                <w:sz w:val="22"/>
                <w:szCs w:val="22"/>
                <w:lang w:val="cs-CZ" w:eastAsia="en-US"/>
              </w:rPr>
            </w:pPr>
          </w:p>
        </w:tc>
      </w:tr>
      <w:tr w:rsidR="00EA0BED" w:rsidRPr="00384874" w14:paraId="21DEC69E" w14:textId="77777777" w:rsidTr="00A73598">
        <w:trPr>
          <w:trHeight w:val="575"/>
        </w:trPr>
        <w:tc>
          <w:tcPr>
            <w:tcW w:w="1058" w:type="dxa"/>
            <w:vMerge/>
            <w:shd w:val="clear" w:color="auto" w:fill="D9D9D9"/>
            <w:vAlign w:val="center"/>
          </w:tcPr>
          <w:p w14:paraId="6D19D2F8" w14:textId="77777777" w:rsidR="00EA0BED" w:rsidRPr="00384874" w:rsidRDefault="00EA0BED" w:rsidP="00EA0BED">
            <w:pPr>
              <w:pStyle w:val="ACNormln"/>
              <w:spacing w:before="0" w:after="0" w:line="276" w:lineRule="auto"/>
              <w:jc w:val="left"/>
              <w:rPr>
                <w:rFonts w:ascii="Segoe UI" w:hAnsi="Segoe UI" w:cs="Segoe UI"/>
                <w:lang w:val="cs-CZ" w:eastAsia="cs-CZ"/>
              </w:rPr>
            </w:pPr>
          </w:p>
        </w:tc>
        <w:tc>
          <w:tcPr>
            <w:tcW w:w="2493" w:type="dxa"/>
            <w:shd w:val="clear" w:color="auto" w:fill="D9D9D9" w:themeFill="background1" w:themeFillShade="D9"/>
            <w:vAlign w:val="center"/>
          </w:tcPr>
          <w:p w14:paraId="12BF7799" w14:textId="10CE230B" w:rsidR="00EA0BED" w:rsidRPr="00384874" w:rsidRDefault="00EA0BED" w:rsidP="00EA0BED">
            <w:pPr>
              <w:pStyle w:val="ACNormln"/>
              <w:spacing w:before="0" w:after="0" w:line="276" w:lineRule="auto"/>
              <w:jc w:val="left"/>
              <w:rPr>
                <w:rFonts w:ascii="Segoe UI" w:hAnsi="Segoe UI" w:cs="Segoe UI"/>
                <w:lang w:val="cs-CZ" w:eastAsia="cs-CZ"/>
              </w:rPr>
            </w:pPr>
            <w:r>
              <w:rPr>
                <w:rFonts w:ascii="Segoe UI" w:hAnsi="Segoe UI" w:cs="Segoe UI"/>
                <w:lang w:val="cs-CZ" w:eastAsia="cs-CZ"/>
              </w:rPr>
              <w:t xml:space="preserve">c) </w:t>
            </w:r>
            <w:r w:rsidRPr="00384874">
              <w:rPr>
                <w:rFonts w:ascii="Segoe UI" w:hAnsi="Segoe UI" w:cs="Segoe UI"/>
                <w:lang w:val="cs-CZ" w:eastAsia="cs-CZ"/>
              </w:rPr>
              <w:t>Služby rozvoje</w:t>
            </w:r>
            <w:r>
              <w:rPr>
                <w:rFonts w:ascii="Segoe UI" w:hAnsi="Segoe UI" w:cs="Segoe UI"/>
                <w:lang w:val="cs-CZ" w:eastAsia="cs-CZ"/>
              </w:rPr>
              <w:t xml:space="preserve"> webů</w:t>
            </w:r>
          </w:p>
          <w:p w14:paraId="565BD3AA" w14:textId="77777777" w:rsidR="00EA0BED" w:rsidRPr="00384874" w:rsidRDefault="00EA0BED" w:rsidP="00EA0BED">
            <w:pPr>
              <w:pStyle w:val="ACNormln"/>
              <w:spacing w:before="0" w:after="0" w:line="276" w:lineRule="auto"/>
              <w:jc w:val="left"/>
              <w:rPr>
                <w:rFonts w:ascii="Segoe UI" w:hAnsi="Segoe UI" w:cs="Segoe UI"/>
                <w:lang w:val="cs-CZ" w:eastAsia="cs-CZ"/>
              </w:rPr>
            </w:pPr>
          </w:p>
        </w:tc>
        <w:tc>
          <w:tcPr>
            <w:tcW w:w="5084" w:type="dxa"/>
            <w:vAlign w:val="center"/>
          </w:tcPr>
          <w:p w14:paraId="1BD40B9C" w14:textId="217E7B84" w:rsidR="00EA0BED" w:rsidRPr="005629D4" w:rsidRDefault="00914526" w:rsidP="00EA0BED">
            <w:pPr>
              <w:pStyle w:val="normalAPCSSZ"/>
              <w:spacing w:line="276" w:lineRule="auto"/>
              <w:jc w:val="left"/>
              <w:rPr>
                <w:rFonts w:ascii="Segoe UI" w:hAnsi="Segoe UI" w:cs="Segoe UI"/>
                <w:sz w:val="22"/>
                <w:szCs w:val="22"/>
                <w:lang w:val="cs-CZ" w:eastAsia="en-US"/>
              </w:rPr>
            </w:pPr>
            <w:r>
              <w:rPr>
                <w:rFonts w:ascii="Segoe UI" w:hAnsi="Segoe UI" w:cs="Segoe UI"/>
                <w:sz w:val="22"/>
                <w:szCs w:val="22"/>
                <w:lang w:val="cs-CZ" w:eastAsia="en-US"/>
              </w:rPr>
              <w:t>Akceptací</w:t>
            </w:r>
            <w:r w:rsidR="00EA0BED">
              <w:rPr>
                <w:rFonts w:ascii="Segoe UI" w:hAnsi="Segoe UI" w:cs="Segoe UI"/>
                <w:sz w:val="22"/>
                <w:szCs w:val="22"/>
                <w:lang w:val="cs-CZ" w:eastAsia="en-US"/>
              </w:rPr>
              <w:t xml:space="preserve"> Fáze 1</w:t>
            </w:r>
            <w:r w:rsidR="00EA0BED" w:rsidRPr="005629D4">
              <w:rPr>
                <w:rFonts w:ascii="Segoe UI" w:hAnsi="Segoe UI" w:cs="Segoe UI"/>
                <w:sz w:val="22"/>
                <w:szCs w:val="22"/>
                <w:lang w:val="cs-CZ" w:eastAsia="en-US"/>
              </w:rPr>
              <w:t xml:space="preserve">, po dobu </w:t>
            </w:r>
            <w:r w:rsidR="00A65497">
              <w:rPr>
                <w:rFonts w:ascii="Segoe UI" w:hAnsi="Segoe UI" w:cs="Segoe UI"/>
                <w:sz w:val="22"/>
                <w:szCs w:val="22"/>
                <w:lang w:val="cs-CZ" w:eastAsia="en-US"/>
              </w:rPr>
              <w:t>48 měsíců</w:t>
            </w:r>
            <w:r w:rsidR="00EA0BED">
              <w:rPr>
                <w:rFonts w:ascii="Segoe UI" w:hAnsi="Segoe UI" w:cs="Segoe UI"/>
                <w:sz w:val="22"/>
                <w:szCs w:val="22"/>
                <w:lang w:val="cs-CZ" w:eastAsia="en-US"/>
              </w:rPr>
              <w:t>,</w:t>
            </w:r>
            <w:r w:rsidR="00EA0BED" w:rsidRPr="005629D4" w:rsidDel="00547A46">
              <w:rPr>
                <w:rFonts w:ascii="Segoe UI" w:hAnsi="Segoe UI" w:cs="Segoe UI"/>
                <w:sz w:val="22"/>
                <w:szCs w:val="22"/>
                <w:lang w:val="cs-CZ" w:eastAsia="en-US"/>
              </w:rPr>
              <w:t xml:space="preserve"> </w:t>
            </w:r>
            <w:r w:rsidR="00EA0BED" w:rsidRPr="005629D4">
              <w:rPr>
                <w:rFonts w:ascii="Segoe UI" w:hAnsi="Segoe UI" w:cs="Segoe UI"/>
                <w:sz w:val="22"/>
                <w:szCs w:val="22"/>
                <w:lang w:val="cs-CZ" w:eastAsia="en-US"/>
              </w:rPr>
              <w:t>a to vždy pouze dle výlučných potřeb Objednatele na základě příslušných objednávek Objednatele.</w:t>
            </w:r>
          </w:p>
          <w:p w14:paraId="30CE13E6" w14:textId="4B9F9344" w:rsidR="00EA0BED" w:rsidRPr="005629D4" w:rsidRDefault="00EA0BED" w:rsidP="00EA0BED">
            <w:pPr>
              <w:pStyle w:val="normalAPCSSZ"/>
              <w:spacing w:line="276" w:lineRule="auto"/>
              <w:jc w:val="left"/>
              <w:rPr>
                <w:rFonts w:ascii="Segoe UI" w:hAnsi="Segoe UI" w:cs="Segoe UI"/>
                <w:sz w:val="22"/>
                <w:szCs w:val="22"/>
                <w:lang w:val="cs-CZ" w:eastAsia="en-US"/>
              </w:rPr>
            </w:pPr>
            <w:r w:rsidRPr="005629D4">
              <w:rPr>
                <w:rFonts w:ascii="Segoe UI" w:hAnsi="Segoe UI" w:cs="Segoe UI"/>
                <w:sz w:val="22"/>
                <w:szCs w:val="22"/>
              </w:rPr>
              <w:t>Smlouva nezakládá povinnost Objednatele ode</w:t>
            </w:r>
            <w:r>
              <w:rPr>
                <w:rFonts w:ascii="Segoe UI" w:hAnsi="Segoe UI" w:cs="Segoe UI"/>
                <w:sz w:val="22"/>
                <w:szCs w:val="22"/>
              </w:rPr>
              <w:t>brat jakékoliv závazné množství</w:t>
            </w:r>
            <w:r>
              <w:rPr>
                <w:rFonts w:ascii="Segoe UI" w:hAnsi="Segoe UI" w:cs="Segoe UI"/>
                <w:sz w:val="22"/>
                <w:szCs w:val="22"/>
                <w:lang w:val="cs-CZ"/>
              </w:rPr>
              <w:t xml:space="preserve"> odpovídající s</w:t>
            </w:r>
            <w:r w:rsidRPr="005629D4">
              <w:rPr>
                <w:rFonts w:ascii="Segoe UI" w:hAnsi="Segoe UI" w:cs="Segoe UI"/>
                <w:sz w:val="22"/>
                <w:szCs w:val="22"/>
                <w:lang w:val="cs-CZ"/>
              </w:rPr>
              <w:t>lužbám rozvoje</w:t>
            </w:r>
            <w:r>
              <w:rPr>
                <w:rFonts w:ascii="Segoe UI" w:hAnsi="Segoe UI" w:cs="Segoe UI"/>
                <w:sz w:val="22"/>
                <w:szCs w:val="22"/>
                <w:lang w:val="cs-CZ"/>
              </w:rPr>
              <w:t xml:space="preserve"> webů</w:t>
            </w:r>
            <w:r w:rsidRPr="005629D4">
              <w:rPr>
                <w:rFonts w:ascii="Segoe UI" w:hAnsi="Segoe UI" w:cs="Segoe UI"/>
                <w:sz w:val="22"/>
                <w:szCs w:val="22"/>
                <w:lang w:val="cs-CZ"/>
              </w:rPr>
              <w:t>.</w:t>
            </w:r>
          </w:p>
          <w:p w14:paraId="6CDE292E" w14:textId="77777777" w:rsidR="00EA0BED" w:rsidRPr="005629D4" w:rsidRDefault="00EA0BED" w:rsidP="00EA0BED">
            <w:pPr>
              <w:pStyle w:val="normalAPCSSZ"/>
              <w:spacing w:line="276" w:lineRule="auto"/>
              <w:jc w:val="left"/>
              <w:rPr>
                <w:rFonts w:ascii="Segoe UI" w:hAnsi="Segoe UI" w:cs="Segoe UI"/>
                <w:sz w:val="22"/>
                <w:szCs w:val="22"/>
                <w:lang w:val="cs-CZ" w:eastAsia="en-US"/>
              </w:rPr>
            </w:pPr>
          </w:p>
        </w:tc>
      </w:tr>
      <w:tr w:rsidR="00EA0BED" w:rsidRPr="00384874" w14:paraId="06CD7303" w14:textId="77777777" w:rsidTr="00EA0BED">
        <w:trPr>
          <w:trHeight w:val="735"/>
        </w:trPr>
        <w:tc>
          <w:tcPr>
            <w:tcW w:w="1058" w:type="dxa"/>
            <w:shd w:val="clear" w:color="auto" w:fill="D9D9D9"/>
            <w:vAlign w:val="center"/>
          </w:tcPr>
          <w:p w14:paraId="1B0AC95D" w14:textId="4C4CD6FC" w:rsidR="00EA0BED" w:rsidRPr="00384874" w:rsidRDefault="00EA0BED" w:rsidP="00EA0BED">
            <w:pPr>
              <w:pStyle w:val="ACNormln"/>
              <w:spacing w:before="0" w:after="0" w:line="276" w:lineRule="auto"/>
              <w:jc w:val="left"/>
              <w:rPr>
                <w:rFonts w:ascii="Segoe UI" w:hAnsi="Segoe UI" w:cs="Segoe UI"/>
                <w:lang w:val="cs-CZ" w:eastAsia="cs-CZ"/>
              </w:rPr>
            </w:pPr>
            <w:r>
              <w:rPr>
                <w:rFonts w:ascii="Segoe UI" w:hAnsi="Segoe UI" w:cs="Segoe UI"/>
                <w:bCs/>
                <w:lang w:val="cs-CZ" w:eastAsia="cs-CZ"/>
              </w:rPr>
              <w:t>Fáze 2</w:t>
            </w:r>
          </w:p>
        </w:tc>
        <w:tc>
          <w:tcPr>
            <w:tcW w:w="2493" w:type="dxa"/>
            <w:shd w:val="clear" w:color="auto" w:fill="D9D9D9" w:themeFill="background1" w:themeFillShade="D9"/>
            <w:vAlign w:val="center"/>
          </w:tcPr>
          <w:p w14:paraId="07DBC350" w14:textId="26C82EDE" w:rsidR="00EA0BED" w:rsidRDefault="00EA0BED" w:rsidP="00EA0BED">
            <w:pPr>
              <w:pStyle w:val="ACNormln"/>
              <w:spacing w:before="0" w:after="0" w:line="276" w:lineRule="auto"/>
              <w:jc w:val="left"/>
              <w:rPr>
                <w:rFonts w:ascii="Segoe UI" w:hAnsi="Segoe UI" w:cs="Segoe UI"/>
                <w:lang w:val="cs-CZ" w:eastAsia="cs-CZ"/>
              </w:rPr>
            </w:pPr>
            <w:r>
              <w:rPr>
                <w:rFonts w:ascii="Segoe UI" w:hAnsi="Segoe UI" w:cs="Segoe UI"/>
                <w:lang w:val="cs-CZ" w:eastAsia="cs-CZ"/>
              </w:rPr>
              <w:t>Předání webových prezentací dle čl. 3 odst. 3.2 bod 3.2.2</w:t>
            </w:r>
          </w:p>
        </w:tc>
        <w:tc>
          <w:tcPr>
            <w:tcW w:w="5084" w:type="dxa"/>
            <w:vAlign w:val="center"/>
          </w:tcPr>
          <w:p w14:paraId="14E09554" w14:textId="518D8BA9" w:rsidR="00EA0BED" w:rsidRDefault="00EA0BED" w:rsidP="00EA0BED">
            <w:pPr>
              <w:pStyle w:val="normalAPCSSZ"/>
              <w:spacing w:line="276" w:lineRule="auto"/>
              <w:jc w:val="left"/>
              <w:rPr>
                <w:rFonts w:ascii="Segoe UI" w:hAnsi="Segoe UI" w:cs="Segoe UI"/>
                <w:sz w:val="22"/>
                <w:szCs w:val="22"/>
                <w:lang w:val="cs-CZ" w:eastAsia="en-US"/>
              </w:rPr>
            </w:pPr>
            <w:r w:rsidRPr="00A73598">
              <w:rPr>
                <w:rFonts w:ascii="Segoe UI" w:hAnsi="Segoe UI" w:cs="Segoe UI"/>
                <w:sz w:val="22"/>
                <w:szCs w:val="22"/>
                <w:lang w:val="cs-CZ"/>
              </w:rPr>
              <w:t>D</w:t>
            </w:r>
            <w:r w:rsidRPr="00A73598">
              <w:rPr>
                <w:rFonts w:ascii="Segoe UI" w:eastAsia="Quattrocento Sans" w:hAnsi="Segoe UI" w:cs="Segoe UI"/>
                <w:sz w:val="22"/>
                <w:szCs w:val="22"/>
              </w:rPr>
              <w:t xml:space="preserve">o </w:t>
            </w:r>
            <w:r w:rsidRPr="00A73598">
              <w:rPr>
                <w:rFonts w:ascii="Segoe UI" w:hAnsi="Segoe UI" w:cs="Segoe UI"/>
                <w:sz w:val="22"/>
                <w:szCs w:val="22"/>
              </w:rPr>
              <w:t>6</w:t>
            </w:r>
            <w:r w:rsidRPr="00A73598">
              <w:rPr>
                <w:rFonts w:ascii="Segoe UI" w:eastAsia="Quattrocento Sans" w:hAnsi="Segoe UI" w:cs="Segoe UI"/>
                <w:sz w:val="22"/>
                <w:szCs w:val="22"/>
              </w:rPr>
              <w:t xml:space="preserve"> měsíců ode dne nabytí účinnosti </w:t>
            </w:r>
            <w:r w:rsidR="00914526">
              <w:rPr>
                <w:rFonts w:ascii="Segoe UI" w:eastAsia="Quattrocento Sans" w:hAnsi="Segoe UI" w:cs="Segoe UI"/>
                <w:sz w:val="22"/>
                <w:szCs w:val="22"/>
                <w:lang w:val="cs-CZ"/>
              </w:rPr>
              <w:t xml:space="preserve">této </w:t>
            </w:r>
            <w:r w:rsidRPr="00A73598">
              <w:rPr>
                <w:rFonts w:ascii="Segoe UI" w:eastAsia="Quattrocento Sans" w:hAnsi="Segoe UI" w:cs="Segoe UI"/>
                <w:sz w:val="22"/>
                <w:szCs w:val="22"/>
              </w:rPr>
              <w:t>Smlouvy</w:t>
            </w:r>
          </w:p>
        </w:tc>
      </w:tr>
    </w:tbl>
    <w:p w14:paraId="17F97ED4" w14:textId="77777777" w:rsidR="00A73598" w:rsidRPr="007E6545" w:rsidRDefault="00A73598" w:rsidP="00A73598">
      <w:pPr>
        <w:spacing w:line="276" w:lineRule="auto"/>
        <w:ind w:left="567"/>
        <w:jc w:val="both"/>
        <w:rPr>
          <w:rFonts w:ascii="Segoe UI" w:hAnsi="Segoe UI" w:cs="Segoe UI"/>
          <w:sz w:val="22"/>
          <w:szCs w:val="22"/>
        </w:rPr>
      </w:pPr>
    </w:p>
    <w:p w14:paraId="097569C4" w14:textId="41719E9A" w:rsidR="00080215" w:rsidRPr="009365A3" w:rsidRDefault="003D1E20" w:rsidP="00B75F08">
      <w:pPr>
        <w:numPr>
          <w:ilvl w:val="1"/>
          <w:numId w:val="1"/>
        </w:numPr>
        <w:spacing w:line="276" w:lineRule="auto"/>
        <w:ind w:left="567" w:hanging="567"/>
        <w:jc w:val="both"/>
        <w:rPr>
          <w:rFonts w:ascii="Segoe UI" w:hAnsi="Segoe UI" w:cs="Segoe UI"/>
          <w:sz w:val="22"/>
          <w:szCs w:val="22"/>
        </w:rPr>
      </w:pPr>
      <w:r w:rsidRPr="006F5446">
        <w:rPr>
          <w:rFonts w:ascii="Segoe UI" w:hAnsi="Segoe UI" w:cs="Segoe UI"/>
          <w:sz w:val="22"/>
          <w:szCs w:val="22"/>
        </w:rPr>
        <w:t xml:space="preserve">Místem </w:t>
      </w:r>
      <w:r w:rsidR="00430F5B" w:rsidRPr="006F5446">
        <w:rPr>
          <w:rFonts w:ascii="Segoe UI" w:hAnsi="Segoe UI" w:cs="Segoe UI"/>
          <w:sz w:val="22"/>
          <w:szCs w:val="22"/>
        </w:rPr>
        <w:t>p</w:t>
      </w:r>
      <w:r w:rsidRPr="006F5446">
        <w:rPr>
          <w:rFonts w:ascii="Segoe UI" w:hAnsi="Segoe UI" w:cs="Segoe UI"/>
          <w:sz w:val="22"/>
          <w:szCs w:val="22"/>
        </w:rPr>
        <w:t>lnění je sídlo Objednatele</w:t>
      </w:r>
      <w:r w:rsidRPr="009365A3">
        <w:rPr>
          <w:rFonts w:ascii="Segoe UI" w:hAnsi="Segoe UI" w:cs="Segoe UI"/>
          <w:sz w:val="22"/>
          <w:szCs w:val="22"/>
        </w:rPr>
        <w:t xml:space="preserve">, není-li mezi Smluvními stranami </w:t>
      </w:r>
      <w:r w:rsidR="00E35D40" w:rsidRPr="009365A3">
        <w:rPr>
          <w:rFonts w:ascii="Segoe UI" w:hAnsi="Segoe UI" w:cs="Segoe UI"/>
          <w:sz w:val="22"/>
          <w:szCs w:val="22"/>
        </w:rPr>
        <w:t xml:space="preserve">písemně </w:t>
      </w:r>
      <w:r w:rsidRPr="009365A3">
        <w:rPr>
          <w:rFonts w:ascii="Segoe UI" w:hAnsi="Segoe UI" w:cs="Segoe UI"/>
          <w:sz w:val="22"/>
          <w:szCs w:val="22"/>
        </w:rPr>
        <w:t xml:space="preserve">dohodnuto jinak. </w:t>
      </w:r>
    </w:p>
    <w:p w14:paraId="5882C00C" w14:textId="0C02F02B" w:rsidR="005B56A9" w:rsidRPr="009365A3" w:rsidRDefault="003D1E20" w:rsidP="00B75F08">
      <w:pPr>
        <w:numPr>
          <w:ilvl w:val="1"/>
          <w:numId w:val="1"/>
        </w:numPr>
        <w:spacing w:line="276" w:lineRule="auto"/>
        <w:ind w:left="567" w:hanging="567"/>
        <w:jc w:val="both"/>
        <w:rPr>
          <w:rFonts w:ascii="Segoe UI" w:hAnsi="Segoe UI" w:cs="Segoe UI"/>
          <w:sz w:val="22"/>
          <w:szCs w:val="22"/>
        </w:rPr>
      </w:pPr>
      <w:r w:rsidRPr="009365A3">
        <w:rPr>
          <w:rFonts w:ascii="Segoe UI" w:hAnsi="Segoe UI" w:cs="Segoe UI"/>
          <w:sz w:val="22"/>
          <w:szCs w:val="22"/>
        </w:rPr>
        <w:t>Přípravné a programovací práce je Poskytovatel oprávněn realizovat na svém vlastním technickém vybavení</w:t>
      </w:r>
      <w:r w:rsidR="005B56A9" w:rsidRPr="009365A3">
        <w:rPr>
          <w:rFonts w:ascii="Segoe UI" w:hAnsi="Segoe UI" w:cs="Segoe UI"/>
          <w:sz w:val="22"/>
          <w:szCs w:val="22"/>
        </w:rPr>
        <w:t xml:space="preserve">. </w:t>
      </w:r>
    </w:p>
    <w:p w14:paraId="2B0E64A0" w14:textId="1C9F12DF" w:rsidR="003D1E20" w:rsidRPr="009365A3" w:rsidRDefault="003D1E20" w:rsidP="00B75F08">
      <w:pPr>
        <w:numPr>
          <w:ilvl w:val="1"/>
          <w:numId w:val="1"/>
        </w:numPr>
        <w:spacing w:line="276" w:lineRule="auto"/>
        <w:ind w:left="567" w:hanging="567"/>
        <w:jc w:val="both"/>
        <w:rPr>
          <w:rFonts w:ascii="Segoe UI" w:hAnsi="Segoe UI" w:cs="Segoe UI"/>
          <w:sz w:val="22"/>
          <w:szCs w:val="22"/>
        </w:rPr>
      </w:pPr>
      <w:r w:rsidRPr="009365A3">
        <w:rPr>
          <w:rFonts w:ascii="Segoe UI" w:hAnsi="Segoe UI" w:cs="Segoe UI"/>
          <w:sz w:val="22"/>
          <w:szCs w:val="22"/>
        </w:rPr>
        <w:t xml:space="preserve">Pokud to povaha </w:t>
      </w:r>
      <w:r w:rsidR="00430F5B" w:rsidRPr="009365A3">
        <w:rPr>
          <w:rFonts w:ascii="Segoe UI" w:hAnsi="Segoe UI" w:cs="Segoe UI"/>
          <w:sz w:val="22"/>
          <w:szCs w:val="22"/>
        </w:rPr>
        <w:t>p</w:t>
      </w:r>
      <w:r w:rsidRPr="009365A3">
        <w:rPr>
          <w:rFonts w:ascii="Segoe UI" w:hAnsi="Segoe UI" w:cs="Segoe UI"/>
          <w:sz w:val="22"/>
          <w:szCs w:val="22"/>
        </w:rPr>
        <w:t xml:space="preserve">lnění </w:t>
      </w:r>
      <w:r w:rsidR="00430F5B" w:rsidRPr="009365A3">
        <w:rPr>
          <w:rFonts w:ascii="Segoe UI" w:hAnsi="Segoe UI" w:cs="Segoe UI"/>
          <w:sz w:val="22"/>
          <w:szCs w:val="22"/>
        </w:rPr>
        <w:t xml:space="preserve">dle </w:t>
      </w:r>
      <w:r w:rsidRPr="009365A3">
        <w:rPr>
          <w:rFonts w:ascii="Segoe UI" w:hAnsi="Segoe UI" w:cs="Segoe UI"/>
          <w:sz w:val="22"/>
          <w:szCs w:val="22"/>
        </w:rPr>
        <w:t xml:space="preserve">Smlouvy umožňuje, je </w:t>
      </w:r>
      <w:r w:rsidR="00C62959" w:rsidRPr="009365A3">
        <w:rPr>
          <w:rFonts w:ascii="Segoe UI" w:hAnsi="Segoe UI" w:cs="Segoe UI"/>
          <w:sz w:val="22"/>
          <w:szCs w:val="22"/>
        </w:rPr>
        <w:t>Poskytovatel</w:t>
      </w:r>
      <w:r w:rsidRPr="009365A3">
        <w:rPr>
          <w:rFonts w:ascii="Segoe UI" w:hAnsi="Segoe UI" w:cs="Segoe UI"/>
          <w:sz w:val="22"/>
          <w:szCs w:val="22"/>
        </w:rPr>
        <w:t xml:space="preserve"> oprávněn poskytovat </w:t>
      </w:r>
      <w:r w:rsidR="00430F5B" w:rsidRPr="009365A3">
        <w:rPr>
          <w:rFonts w:ascii="Segoe UI" w:hAnsi="Segoe UI" w:cs="Segoe UI"/>
          <w:sz w:val="22"/>
          <w:szCs w:val="22"/>
        </w:rPr>
        <w:t>p</w:t>
      </w:r>
      <w:r w:rsidRPr="009365A3">
        <w:rPr>
          <w:rFonts w:ascii="Segoe UI" w:hAnsi="Segoe UI" w:cs="Segoe UI"/>
          <w:sz w:val="22"/>
          <w:szCs w:val="22"/>
        </w:rPr>
        <w:t>lnění dle Smlouvy také vzdáleným přístupem.</w:t>
      </w:r>
      <w:r w:rsidR="00CF3879" w:rsidRPr="009365A3">
        <w:rPr>
          <w:rFonts w:ascii="Segoe UI" w:hAnsi="Segoe UI" w:cs="Segoe UI"/>
          <w:sz w:val="22"/>
          <w:szCs w:val="22"/>
        </w:rPr>
        <w:t xml:space="preserve"> </w:t>
      </w:r>
    </w:p>
    <w:p w14:paraId="6934103A" w14:textId="5586EB42" w:rsidR="0081739B" w:rsidRPr="00416292" w:rsidRDefault="005B56A9" w:rsidP="006F5446">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lastRenderedPageBreak/>
        <w:t xml:space="preserve">Veškeré písemné </w:t>
      </w:r>
      <w:r w:rsidRPr="00416292">
        <w:rPr>
          <w:rFonts w:ascii="Segoe UI" w:hAnsi="Segoe UI" w:cs="Segoe UI"/>
          <w:sz w:val="22"/>
          <w:szCs w:val="22"/>
        </w:rPr>
        <w:t xml:space="preserve">výstupy, které je podle Smlouvy Poskytovatel povinen vytvořit a/nebo které při </w:t>
      </w:r>
      <w:r w:rsidR="00430F5B" w:rsidRPr="00416292">
        <w:rPr>
          <w:rFonts w:ascii="Segoe UI" w:hAnsi="Segoe UI" w:cs="Segoe UI"/>
          <w:sz w:val="22"/>
          <w:szCs w:val="22"/>
        </w:rPr>
        <w:t>p</w:t>
      </w:r>
      <w:r w:rsidRPr="00416292">
        <w:rPr>
          <w:rFonts w:ascii="Segoe UI" w:hAnsi="Segoe UI" w:cs="Segoe UI"/>
          <w:sz w:val="22"/>
          <w:szCs w:val="22"/>
        </w:rPr>
        <w:t xml:space="preserve">lnění Smlouvy vzniknou, budou Poskytovatelem Objednateli předány v sídle Objednatele, nebude-li mezi </w:t>
      </w:r>
      <w:r w:rsidR="003D1E20" w:rsidRPr="00416292">
        <w:rPr>
          <w:rFonts w:ascii="Segoe UI" w:hAnsi="Segoe UI" w:cs="Segoe UI"/>
          <w:sz w:val="22"/>
          <w:szCs w:val="22"/>
        </w:rPr>
        <w:t>S</w:t>
      </w:r>
      <w:r w:rsidRPr="00416292">
        <w:rPr>
          <w:rFonts w:ascii="Segoe UI" w:hAnsi="Segoe UI" w:cs="Segoe UI"/>
          <w:sz w:val="22"/>
          <w:szCs w:val="22"/>
        </w:rPr>
        <w:t>mluvními stranami v konkrétním případě dohodnuto jinak.</w:t>
      </w:r>
    </w:p>
    <w:p w14:paraId="6FE3A423" w14:textId="6B633CCC" w:rsidR="00C208BB" w:rsidRPr="00416292" w:rsidRDefault="0081739B" w:rsidP="00C208BB">
      <w:pPr>
        <w:numPr>
          <w:ilvl w:val="1"/>
          <w:numId w:val="1"/>
        </w:numPr>
        <w:spacing w:line="276" w:lineRule="auto"/>
        <w:ind w:left="567" w:hanging="567"/>
        <w:jc w:val="both"/>
        <w:rPr>
          <w:rFonts w:ascii="Segoe UI" w:hAnsi="Segoe UI" w:cs="Segoe UI"/>
          <w:sz w:val="22"/>
          <w:szCs w:val="22"/>
        </w:rPr>
      </w:pPr>
      <w:r w:rsidRPr="00416292">
        <w:rPr>
          <w:rFonts w:ascii="Segoe UI" w:hAnsi="Segoe UI" w:cs="Segoe UI"/>
          <w:sz w:val="22"/>
          <w:szCs w:val="22"/>
        </w:rPr>
        <w:t xml:space="preserve">Postup prací na jednotlivých webových prezentacích bude probíhat vždy </w:t>
      </w:r>
      <w:r w:rsidR="002D4E59">
        <w:rPr>
          <w:rFonts w:ascii="Segoe UI" w:hAnsi="Segoe UI" w:cs="Segoe UI"/>
          <w:sz w:val="22"/>
          <w:szCs w:val="22"/>
        </w:rPr>
        <w:t>na základě Poskytovatelem</w:t>
      </w:r>
      <w:r w:rsidR="00EF7F7C" w:rsidRPr="00416292">
        <w:rPr>
          <w:rFonts w:ascii="Segoe UI" w:hAnsi="Segoe UI" w:cs="Segoe UI"/>
          <w:sz w:val="22"/>
          <w:szCs w:val="22"/>
        </w:rPr>
        <w:t xml:space="preserve"> předloženého a Objednatelem schváleného plánu provádění prací.</w:t>
      </w:r>
    </w:p>
    <w:p w14:paraId="30CE4EFC" w14:textId="6E1C5E7B" w:rsidR="00C208BB" w:rsidRPr="004F6CC9" w:rsidRDefault="0081739B" w:rsidP="00C208BB">
      <w:pPr>
        <w:numPr>
          <w:ilvl w:val="1"/>
          <w:numId w:val="1"/>
        </w:numPr>
        <w:spacing w:line="276" w:lineRule="auto"/>
        <w:ind w:left="567" w:hanging="567"/>
        <w:jc w:val="both"/>
        <w:rPr>
          <w:rFonts w:ascii="Segoe UI" w:hAnsi="Segoe UI" w:cs="Segoe UI"/>
          <w:sz w:val="22"/>
          <w:szCs w:val="22"/>
        </w:rPr>
      </w:pPr>
      <w:r w:rsidRPr="00416292">
        <w:rPr>
          <w:rFonts w:ascii="Segoe UI" w:hAnsi="Segoe UI" w:cs="Segoe UI"/>
          <w:sz w:val="22"/>
          <w:szCs w:val="22"/>
        </w:rPr>
        <w:t>Předání a</w:t>
      </w:r>
      <w:r w:rsidR="004860C2" w:rsidRPr="00416292">
        <w:rPr>
          <w:rFonts w:ascii="Segoe UI" w:hAnsi="Segoe UI" w:cs="Segoe UI"/>
          <w:sz w:val="22"/>
          <w:szCs w:val="22"/>
        </w:rPr>
        <w:t xml:space="preserve"> převzetí</w:t>
      </w:r>
      <w:r w:rsidR="004F6CC9" w:rsidRPr="00416292">
        <w:rPr>
          <w:rFonts w:ascii="Segoe UI" w:hAnsi="Segoe UI" w:cs="Segoe UI"/>
          <w:sz w:val="22"/>
          <w:szCs w:val="22"/>
        </w:rPr>
        <w:t xml:space="preserve"> webových prezentací</w:t>
      </w:r>
      <w:r w:rsidR="004860C2" w:rsidRPr="00416292">
        <w:rPr>
          <w:rFonts w:ascii="Segoe UI" w:hAnsi="Segoe UI" w:cs="Segoe UI"/>
          <w:sz w:val="22"/>
          <w:szCs w:val="22"/>
        </w:rPr>
        <w:t xml:space="preserve"> </w:t>
      </w:r>
      <w:r w:rsidR="00EF7F7C" w:rsidRPr="00416292">
        <w:rPr>
          <w:rFonts w:ascii="Segoe UI" w:hAnsi="Segoe UI" w:cs="Segoe UI"/>
          <w:sz w:val="22"/>
          <w:szCs w:val="22"/>
        </w:rPr>
        <w:t xml:space="preserve">(akceptace) </w:t>
      </w:r>
      <w:r w:rsidR="004F6CC9" w:rsidRPr="00416292">
        <w:rPr>
          <w:rFonts w:ascii="Segoe UI" w:hAnsi="Segoe UI" w:cs="Segoe UI"/>
          <w:sz w:val="22"/>
          <w:szCs w:val="22"/>
        </w:rPr>
        <w:t xml:space="preserve">v rámci jednotlivých fází dle čl. 3 odst. 3.2 </w:t>
      </w:r>
      <w:r w:rsidR="00EF7F7C" w:rsidRPr="00416292">
        <w:rPr>
          <w:rFonts w:ascii="Segoe UI" w:hAnsi="Segoe UI" w:cs="Segoe UI"/>
          <w:sz w:val="22"/>
          <w:szCs w:val="22"/>
        </w:rPr>
        <w:t>Smlouvy</w:t>
      </w:r>
      <w:r w:rsidRPr="00416292">
        <w:rPr>
          <w:rFonts w:ascii="Segoe UI" w:hAnsi="Segoe UI" w:cs="Segoe UI"/>
          <w:sz w:val="22"/>
          <w:szCs w:val="22"/>
        </w:rPr>
        <w:t xml:space="preserve"> bude probíhat na základě podpisu akceptačního protokolu oběma </w:t>
      </w:r>
      <w:r w:rsidR="00F3221B" w:rsidRPr="00416292">
        <w:rPr>
          <w:rFonts w:ascii="Segoe UI" w:hAnsi="Segoe UI" w:cs="Segoe UI"/>
          <w:sz w:val="22"/>
          <w:szCs w:val="22"/>
        </w:rPr>
        <w:t>S</w:t>
      </w:r>
      <w:r w:rsidRPr="00416292">
        <w:rPr>
          <w:rFonts w:ascii="Segoe UI" w:hAnsi="Segoe UI" w:cs="Segoe UI"/>
          <w:sz w:val="22"/>
          <w:szCs w:val="22"/>
        </w:rPr>
        <w:t>mluvními stranami. Tento okamžik se považuje</w:t>
      </w:r>
      <w:r w:rsidRPr="004F6CC9">
        <w:rPr>
          <w:rFonts w:ascii="Segoe UI" w:hAnsi="Segoe UI" w:cs="Segoe UI"/>
          <w:sz w:val="22"/>
          <w:szCs w:val="22"/>
        </w:rPr>
        <w:t xml:space="preserve"> z</w:t>
      </w:r>
      <w:r w:rsidR="004860C2" w:rsidRPr="004F6CC9">
        <w:rPr>
          <w:rFonts w:ascii="Segoe UI" w:hAnsi="Segoe UI" w:cs="Segoe UI"/>
          <w:sz w:val="22"/>
          <w:szCs w:val="22"/>
        </w:rPr>
        <w:t>a dokončení</w:t>
      </w:r>
      <w:r w:rsidR="006F156A">
        <w:rPr>
          <w:rFonts w:ascii="Segoe UI" w:hAnsi="Segoe UI" w:cs="Segoe UI"/>
          <w:sz w:val="22"/>
          <w:szCs w:val="22"/>
        </w:rPr>
        <w:t xml:space="preserve"> dílčí </w:t>
      </w:r>
      <w:r w:rsidR="004F6CC9" w:rsidRPr="004F6CC9">
        <w:rPr>
          <w:rFonts w:ascii="Segoe UI" w:hAnsi="Segoe UI" w:cs="Segoe UI"/>
          <w:sz w:val="22"/>
          <w:szCs w:val="22"/>
        </w:rPr>
        <w:t>F</w:t>
      </w:r>
      <w:r w:rsidR="00EF7F7C" w:rsidRPr="004F6CC9">
        <w:rPr>
          <w:rFonts w:ascii="Segoe UI" w:hAnsi="Segoe UI" w:cs="Segoe UI"/>
          <w:sz w:val="22"/>
          <w:szCs w:val="22"/>
        </w:rPr>
        <w:t>áze</w:t>
      </w:r>
      <w:r w:rsidRPr="004F6CC9">
        <w:rPr>
          <w:rFonts w:ascii="Segoe UI" w:hAnsi="Segoe UI" w:cs="Segoe UI"/>
          <w:sz w:val="22"/>
          <w:szCs w:val="22"/>
        </w:rPr>
        <w:t>.</w:t>
      </w:r>
    </w:p>
    <w:p w14:paraId="702B29C0" w14:textId="77777777" w:rsidR="002C1DBC" w:rsidRPr="00384874" w:rsidRDefault="002C1DBC" w:rsidP="002C1DBC">
      <w:pPr>
        <w:spacing w:line="276" w:lineRule="auto"/>
        <w:ind w:left="567"/>
        <w:jc w:val="both"/>
        <w:rPr>
          <w:rFonts w:ascii="Segoe UI" w:hAnsi="Segoe UI" w:cs="Segoe UI"/>
          <w:sz w:val="22"/>
          <w:szCs w:val="22"/>
        </w:rPr>
      </w:pPr>
    </w:p>
    <w:p w14:paraId="2EE298A9" w14:textId="77777777" w:rsidR="005B56A9" w:rsidRPr="00384874" w:rsidRDefault="005B56A9" w:rsidP="00B75F08">
      <w:pPr>
        <w:pStyle w:val="Nadpis1"/>
        <w:numPr>
          <w:ilvl w:val="0"/>
          <w:numId w:val="1"/>
        </w:numPr>
        <w:spacing w:line="276" w:lineRule="auto"/>
        <w:ind w:left="567" w:hanging="480"/>
        <w:rPr>
          <w:rFonts w:ascii="Segoe UI" w:hAnsi="Segoe UI" w:cs="Segoe UI"/>
          <w:b/>
          <w:sz w:val="22"/>
          <w:szCs w:val="22"/>
        </w:rPr>
      </w:pPr>
      <w:bookmarkStart w:id="26" w:name="_Toc335318134"/>
      <w:bookmarkStart w:id="27" w:name="_Toc335318217"/>
      <w:r w:rsidRPr="00384874">
        <w:rPr>
          <w:rFonts w:ascii="Segoe UI" w:hAnsi="Segoe UI" w:cs="Segoe UI"/>
          <w:b/>
          <w:sz w:val="22"/>
          <w:szCs w:val="22"/>
        </w:rPr>
        <w:t>CENA</w:t>
      </w:r>
      <w:bookmarkEnd w:id="26"/>
      <w:bookmarkEnd w:id="27"/>
      <w:r w:rsidRPr="00384874">
        <w:rPr>
          <w:rFonts w:ascii="Segoe UI" w:hAnsi="Segoe UI" w:cs="Segoe UI"/>
          <w:b/>
          <w:sz w:val="22"/>
          <w:szCs w:val="22"/>
        </w:rPr>
        <w:t xml:space="preserve"> PLNĚNÍ A PLATEBNÍ PODMÍNKY</w:t>
      </w:r>
    </w:p>
    <w:p w14:paraId="4031C2F4" w14:textId="56936C68" w:rsidR="00CB036B" w:rsidRPr="00CB036B" w:rsidRDefault="00CB036B" w:rsidP="00CB036B">
      <w:pPr>
        <w:numPr>
          <w:ilvl w:val="1"/>
          <w:numId w:val="1"/>
        </w:numPr>
        <w:spacing w:line="276" w:lineRule="auto"/>
        <w:ind w:left="567" w:hanging="567"/>
        <w:jc w:val="both"/>
        <w:rPr>
          <w:rFonts w:ascii="Segoe UI" w:hAnsi="Segoe UI" w:cs="Segoe UI"/>
          <w:sz w:val="22"/>
          <w:szCs w:val="22"/>
        </w:rPr>
      </w:pPr>
      <w:bookmarkStart w:id="28" w:name="_Ref339443915"/>
      <w:bookmarkStart w:id="29" w:name="_Ref317258282"/>
      <w:r>
        <w:rPr>
          <w:rFonts w:ascii="Segoe UI" w:hAnsi="Segoe UI" w:cs="Segoe UI"/>
          <w:sz w:val="22"/>
          <w:szCs w:val="22"/>
        </w:rPr>
        <w:t>Smluvní strany se dohodly na následujících cenách:</w:t>
      </w:r>
    </w:p>
    <w:p w14:paraId="4607690E" w14:textId="0A958405" w:rsidR="005B56A9" w:rsidRDefault="0014154D" w:rsidP="0014154D">
      <w:pPr>
        <w:spacing w:line="276" w:lineRule="auto"/>
        <w:ind w:left="720"/>
        <w:jc w:val="both"/>
        <w:rPr>
          <w:rFonts w:ascii="Segoe UI" w:hAnsi="Segoe UI" w:cs="Segoe UI"/>
          <w:sz w:val="22"/>
          <w:szCs w:val="22"/>
        </w:rPr>
      </w:pPr>
      <w:r>
        <w:rPr>
          <w:rFonts w:ascii="Segoe UI" w:hAnsi="Segoe UI" w:cs="Segoe UI"/>
          <w:sz w:val="22"/>
          <w:szCs w:val="22"/>
        </w:rPr>
        <w:t xml:space="preserve">5.1.1 </w:t>
      </w:r>
      <w:r w:rsidR="00CB036B">
        <w:rPr>
          <w:rFonts w:ascii="Segoe UI" w:hAnsi="Segoe UI" w:cs="Segoe UI"/>
          <w:sz w:val="22"/>
          <w:szCs w:val="22"/>
        </w:rPr>
        <w:t xml:space="preserve"> C</w:t>
      </w:r>
      <w:r w:rsidR="002227BE" w:rsidRPr="00890102">
        <w:rPr>
          <w:rFonts w:ascii="Segoe UI" w:hAnsi="Segoe UI" w:cs="Segoe UI"/>
          <w:sz w:val="22"/>
          <w:szCs w:val="22"/>
        </w:rPr>
        <w:t>ena</w:t>
      </w:r>
      <w:r w:rsidR="005B56A9" w:rsidRPr="00384874">
        <w:rPr>
          <w:rFonts w:ascii="Segoe UI" w:hAnsi="Segoe UI" w:cs="Segoe UI"/>
          <w:sz w:val="22"/>
          <w:szCs w:val="22"/>
        </w:rPr>
        <w:t xml:space="preserve"> za </w:t>
      </w:r>
      <w:r w:rsidR="00CB036B">
        <w:rPr>
          <w:rFonts w:ascii="Segoe UI" w:hAnsi="Segoe UI" w:cs="Segoe UI"/>
          <w:sz w:val="22"/>
          <w:szCs w:val="22"/>
        </w:rPr>
        <w:t xml:space="preserve">vytvoření </w:t>
      </w:r>
      <w:r w:rsidR="004C098C">
        <w:rPr>
          <w:rFonts w:ascii="Segoe UI" w:hAnsi="Segoe UI" w:cs="Segoe UI"/>
          <w:sz w:val="22"/>
          <w:szCs w:val="22"/>
        </w:rPr>
        <w:t>desíti</w:t>
      </w:r>
      <w:r w:rsidR="00CB036B">
        <w:rPr>
          <w:rFonts w:ascii="Segoe UI" w:hAnsi="Segoe UI" w:cs="Segoe UI"/>
          <w:sz w:val="22"/>
          <w:szCs w:val="22"/>
        </w:rPr>
        <w:t xml:space="preserve"> webových prezentací</w:t>
      </w:r>
      <w:r w:rsidR="002227BE" w:rsidRPr="00384874">
        <w:rPr>
          <w:rFonts w:ascii="Segoe UI" w:hAnsi="Segoe UI" w:cs="Segoe UI"/>
          <w:sz w:val="22"/>
          <w:szCs w:val="22"/>
        </w:rPr>
        <w:t xml:space="preserve"> </w:t>
      </w:r>
      <w:r w:rsidR="00914526">
        <w:rPr>
          <w:rFonts w:ascii="Segoe UI" w:hAnsi="Segoe UI" w:cs="Segoe UI"/>
          <w:sz w:val="22"/>
          <w:szCs w:val="22"/>
        </w:rPr>
        <w:t xml:space="preserve">je </w:t>
      </w:r>
      <w:r w:rsidR="002227BE" w:rsidRPr="00384874">
        <w:rPr>
          <w:rFonts w:ascii="Segoe UI" w:hAnsi="Segoe UI" w:cs="Segoe UI"/>
          <w:sz w:val="22"/>
          <w:szCs w:val="22"/>
        </w:rPr>
        <w:t>sjednána ve výši</w:t>
      </w:r>
      <w:r w:rsidR="005B56A9" w:rsidRPr="00384874">
        <w:rPr>
          <w:rFonts w:ascii="Segoe UI" w:hAnsi="Segoe UI" w:cs="Segoe UI"/>
          <w:sz w:val="22"/>
          <w:szCs w:val="22"/>
        </w:rPr>
        <w:t>:</w:t>
      </w:r>
      <w:bookmarkEnd w:id="28"/>
    </w:p>
    <w:tbl>
      <w:tblPr>
        <w:tblW w:w="83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980"/>
        <w:gridCol w:w="1417"/>
        <w:gridCol w:w="1418"/>
        <w:gridCol w:w="1565"/>
      </w:tblGrid>
      <w:tr w:rsidR="00F804D4" w:rsidRPr="001E4BF1" w14:paraId="0D55A448" w14:textId="77777777" w:rsidTr="00CB036B">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0B4C54" w14:textId="77777777" w:rsidR="00F804D4" w:rsidRPr="007A6B12" w:rsidRDefault="00F804D4" w:rsidP="007D0B27">
            <w:pPr>
              <w:spacing w:before="40" w:after="40"/>
              <w:jc w:val="center"/>
              <w:rPr>
                <w:rFonts w:ascii="Segoe UI" w:eastAsia="Garamond" w:hAnsi="Segoe UI" w:cs="Segoe UI"/>
                <w:b/>
                <w:bCs/>
                <w:sz w:val="22"/>
                <w:szCs w:val="22"/>
              </w:rPr>
            </w:pPr>
            <w:bookmarkStart w:id="30" w:name="_Ref340561347"/>
            <w:r w:rsidRPr="007A6B12">
              <w:rPr>
                <w:rFonts w:ascii="Segoe UI" w:eastAsia="Garamond" w:hAnsi="Segoe UI" w:cs="Segoe UI"/>
                <w:b/>
                <w:bCs/>
                <w:sz w:val="22"/>
                <w:szCs w:val="22"/>
              </w:rPr>
              <w:t>ř.</w:t>
            </w:r>
          </w:p>
        </w:tc>
        <w:tc>
          <w:tcPr>
            <w:tcW w:w="2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85" w:type="dxa"/>
              <w:bottom w:w="0" w:type="dxa"/>
              <w:right w:w="85" w:type="dxa"/>
            </w:tcMar>
            <w:vAlign w:val="center"/>
          </w:tcPr>
          <w:p w14:paraId="5C7C1A97" w14:textId="77777777" w:rsidR="00F804D4" w:rsidRPr="007A6B12" w:rsidRDefault="00F804D4" w:rsidP="007D0B27">
            <w:pPr>
              <w:spacing w:before="40" w:after="40"/>
              <w:rPr>
                <w:rFonts w:ascii="Segoe UI" w:eastAsia="Garamond" w:hAnsi="Segoe UI" w:cs="Segoe UI"/>
                <w:b/>
                <w:bCs/>
                <w:sz w:val="22"/>
                <w:szCs w:val="22"/>
              </w:rPr>
            </w:pPr>
            <w:r w:rsidRPr="007A6B12">
              <w:rPr>
                <w:rFonts w:ascii="Segoe UI" w:eastAsia="Garamond" w:hAnsi="Segoe UI" w:cs="Segoe UI"/>
                <w:b/>
                <w:bCs/>
                <w:sz w:val="22"/>
                <w:szCs w:val="22"/>
              </w:rPr>
              <w:t>Položka ceny</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85" w:type="dxa"/>
              <w:bottom w:w="0" w:type="dxa"/>
              <w:right w:w="85" w:type="dxa"/>
            </w:tcMar>
            <w:vAlign w:val="center"/>
          </w:tcPr>
          <w:p w14:paraId="2014F829" w14:textId="4ADE3285" w:rsidR="00F804D4" w:rsidRPr="008B6691" w:rsidRDefault="00F804D4" w:rsidP="007D0B27">
            <w:pPr>
              <w:spacing w:before="40" w:after="40"/>
              <w:jc w:val="center"/>
              <w:rPr>
                <w:rFonts w:ascii="Segoe UI" w:eastAsia="Garamond" w:hAnsi="Segoe UI" w:cs="Segoe UI"/>
                <w:sz w:val="22"/>
                <w:szCs w:val="22"/>
              </w:rPr>
            </w:pPr>
            <w:r w:rsidRPr="008B6691">
              <w:rPr>
                <w:rFonts w:ascii="Segoe UI" w:eastAsia="Garamond" w:hAnsi="Segoe UI" w:cs="Segoe UI"/>
                <w:sz w:val="22"/>
                <w:szCs w:val="22"/>
              </w:rPr>
              <w:t>Částka bez DPH</w:t>
            </w:r>
            <w:r w:rsidR="00E35D40">
              <w:rPr>
                <w:rFonts w:ascii="Segoe UI" w:eastAsia="Garamond" w:hAnsi="Segoe UI" w:cs="Segoe UI"/>
                <w:sz w:val="22"/>
                <w:szCs w:val="22"/>
              </w:rPr>
              <w:t xml:space="preserve"> v Kč</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81068C" w14:textId="77777777" w:rsidR="00F804D4" w:rsidRPr="008B6691" w:rsidRDefault="00F804D4" w:rsidP="007D0B27">
            <w:pPr>
              <w:spacing w:before="40" w:after="40"/>
              <w:jc w:val="center"/>
              <w:rPr>
                <w:rFonts w:ascii="Segoe UI" w:eastAsia="Garamond" w:hAnsi="Segoe UI" w:cs="Segoe UI"/>
                <w:sz w:val="22"/>
                <w:szCs w:val="22"/>
              </w:rPr>
            </w:pPr>
            <w:r w:rsidRPr="008B6691">
              <w:rPr>
                <w:rFonts w:ascii="Segoe UI" w:eastAsia="Garamond" w:hAnsi="Segoe UI" w:cs="Segoe UI"/>
                <w:sz w:val="22"/>
                <w:szCs w:val="22"/>
              </w:rPr>
              <w:t xml:space="preserve">Výše DPH v Kč </w:t>
            </w:r>
          </w:p>
        </w:tc>
        <w:tc>
          <w:tcPr>
            <w:tcW w:w="1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E517E6" w14:textId="53069B14" w:rsidR="00F804D4" w:rsidRPr="008B6691" w:rsidRDefault="00F804D4" w:rsidP="007D0B27">
            <w:pPr>
              <w:spacing w:before="40" w:after="40"/>
              <w:jc w:val="center"/>
              <w:rPr>
                <w:rFonts w:ascii="Segoe UI" w:eastAsia="Garamond" w:hAnsi="Segoe UI" w:cs="Segoe UI"/>
                <w:sz w:val="22"/>
                <w:szCs w:val="22"/>
              </w:rPr>
            </w:pPr>
            <w:r w:rsidRPr="008B6691">
              <w:rPr>
                <w:rFonts w:ascii="Segoe UI" w:eastAsia="Garamond" w:hAnsi="Segoe UI" w:cs="Segoe UI"/>
                <w:sz w:val="22"/>
                <w:szCs w:val="22"/>
              </w:rPr>
              <w:t>Částka vč. DPH</w:t>
            </w:r>
            <w:r w:rsidR="00E35D40">
              <w:rPr>
                <w:rFonts w:ascii="Segoe UI" w:eastAsia="Garamond" w:hAnsi="Segoe UI" w:cs="Segoe UI"/>
                <w:sz w:val="22"/>
                <w:szCs w:val="22"/>
              </w:rPr>
              <w:t xml:space="preserve"> v Kč</w:t>
            </w:r>
          </w:p>
        </w:tc>
      </w:tr>
      <w:tr w:rsidR="00F804D4" w:rsidRPr="001E4BF1" w14:paraId="07DC304E" w14:textId="77777777" w:rsidTr="00CB036B">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5E18C" w14:textId="3C7B3483" w:rsidR="00F804D4" w:rsidRPr="00A8659A" w:rsidRDefault="00A8659A" w:rsidP="00A8659A">
            <w:pPr>
              <w:spacing w:before="40" w:after="40"/>
              <w:rPr>
                <w:rFonts w:ascii="Segoe UI" w:eastAsia="Garamond" w:hAnsi="Segoe UI" w:cs="Segoe UI"/>
                <w:b/>
                <w:bCs/>
                <w:sz w:val="22"/>
                <w:szCs w:val="22"/>
              </w:rPr>
            </w:pPr>
            <w:r>
              <w:rPr>
                <w:rFonts w:ascii="Segoe UI" w:eastAsia="Garamond" w:hAnsi="Segoe UI" w:cs="Segoe UI"/>
                <w:b/>
                <w:bCs/>
                <w:sz w:val="22"/>
                <w:szCs w:val="22"/>
              </w:rPr>
              <w:t xml:space="preserve">       </w:t>
            </w:r>
            <w:r w:rsidRPr="00A8659A">
              <w:rPr>
                <w:rFonts w:ascii="Segoe UI" w:eastAsia="Garamond" w:hAnsi="Segoe UI" w:cs="Segoe UI"/>
                <w:b/>
                <w:bCs/>
                <w:sz w:val="22"/>
                <w:szCs w:val="22"/>
              </w:rPr>
              <w:t>1.</w:t>
            </w:r>
          </w:p>
        </w:tc>
        <w:tc>
          <w:tcPr>
            <w:tcW w:w="2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46AAAA5A" w14:textId="47798136" w:rsidR="00F804D4" w:rsidRPr="00F804D4" w:rsidRDefault="00A8659A" w:rsidP="004C098C">
            <w:pPr>
              <w:spacing w:before="40" w:after="40"/>
              <w:rPr>
                <w:rFonts w:ascii="Segoe UI" w:eastAsia="Garamond" w:hAnsi="Segoe UI" w:cs="Segoe UI"/>
                <w:b/>
                <w:bCs/>
                <w:sz w:val="22"/>
                <w:szCs w:val="22"/>
              </w:rPr>
            </w:pPr>
            <w:r>
              <w:rPr>
                <w:rFonts w:ascii="Segoe UI" w:eastAsia="Garamond" w:hAnsi="Segoe UI" w:cs="Segoe UI"/>
                <w:b/>
                <w:bCs/>
                <w:sz w:val="22"/>
                <w:szCs w:val="22"/>
              </w:rPr>
              <w:t xml:space="preserve">Nabídková cena za vytvoření </w:t>
            </w:r>
            <w:r w:rsidR="004C098C">
              <w:rPr>
                <w:rFonts w:ascii="Segoe UI" w:eastAsia="Garamond" w:hAnsi="Segoe UI" w:cs="Segoe UI"/>
                <w:b/>
                <w:bCs/>
                <w:sz w:val="22"/>
                <w:szCs w:val="22"/>
              </w:rPr>
              <w:t>desíti</w:t>
            </w:r>
            <w:r>
              <w:rPr>
                <w:rFonts w:ascii="Segoe UI" w:eastAsia="Garamond" w:hAnsi="Segoe UI" w:cs="Segoe UI"/>
                <w:b/>
                <w:bCs/>
                <w:sz w:val="22"/>
                <w:szCs w:val="22"/>
              </w:rPr>
              <w:t xml:space="preserve"> webových prezentací</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1C560727" w14:textId="74CD4D20" w:rsidR="00F804D4" w:rsidRPr="007A6B12" w:rsidRDefault="00F804D4" w:rsidP="00A8659A">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 xml:space="preserve">[DOPLNÍ </w:t>
            </w:r>
            <w:r w:rsidR="00A8659A">
              <w:rPr>
                <w:rFonts w:ascii="Segoe UI" w:eastAsia="Garamond" w:hAnsi="Segoe UI" w:cs="Segoe UI"/>
                <w:sz w:val="22"/>
                <w:szCs w:val="22"/>
                <w:highlight w:val="yellow"/>
              </w:rPr>
              <w:t>DODAVATEL</w:t>
            </w:r>
            <w:r w:rsidRPr="007A6B12">
              <w:rPr>
                <w:rFonts w:ascii="Segoe UI" w:eastAsia="Garamond" w:hAnsi="Segoe UI" w:cs="Segoe UI"/>
                <w:sz w:val="22"/>
                <w:szCs w:val="22"/>
                <w:highlight w:val="yellow"/>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5D2F72" w14:textId="22C39400"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w:t>
            </w:r>
            <w:r w:rsidR="00A8659A" w:rsidRPr="007A6B12">
              <w:rPr>
                <w:rFonts w:ascii="Segoe UI" w:eastAsia="Garamond" w:hAnsi="Segoe UI" w:cs="Segoe UI"/>
                <w:sz w:val="22"/>
                <w:szCs w:val="22"/>
                <w:highlight w:val="yellow"/>
              </w:rPr>
              <w:t xml:space="preserve">DOPLNÍ </w:t>
            </w:r>
            <w:r w:rsidR="00A8659A">
              <w:rPr>
                <w:rFonts w:ascii="Segoe UI" w:eastAsia="Garamond" w:hAnsi="Segoe UI" w:cs="Segoe UI"/>
                <w:sz w:val="22"/>
                <w:szCs w:val="22"/>
                <w:highlight w:val="yellow"/>
              </w:rPr>
              <w:t>DODAVATEL</w:t>
            </w:r>
            <w:r w:rsidR="00A8659A" w:rsidRPr="007A6B12">
              <w:rPr>
                <w:rFonts w:ascii="Segoe UI" w:eastAsia="Garamond" w:hAnsi="Segoe UI" w:cs="Segoe UI"/>
                <w:sz w:val="22"/>
                <w:szCs w:val="22"/>
                <w:highlight w:val="yellow"/>
              </w:rPr>
              <w:t>]</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30F1FECF" w14:textId="190D05D7" w:rsidR="00F804D4" w:rsidRPr="007A6B12" w:rsidRDefault="00F804D4" w:rsidP="007D0B27">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w:t>
            </w:r>
            <w:r w:rsidR="00A8659A" w:rsidRPr="007A6B12">
              <w:rPr>
                <w:rFonts w:ascii="Segoe UI" w:eastAsia="Garamond" w:hAnsi="Segoe UI" w:cs="Segoe UI"/>
                <w:sz w:val="22"/>
                <w:szCs w:val="22"/>
                <w:highlight w:val="yellow"/>
              </w:rPr>
              <w:t xml:space="preserve">DOPLNÍ </w:t>
            </w:r>
            <w:r w:rsidR="00A8659A">
              <w:rPr>
                <w:rFonts w:ascii="Segoe UI" w:eastAsia="Garamond" w:hAnsi="Segoe UI" w:cs="Segoe UI"/>
                <w:sz w:val="22"/>
                <w:szCs w:val="22"/>
                <w:highlight w:val="yellow"/>
              </w:rPr>
              <w:t>DODAVATEL</w:t>
            </w:r>
            <w:r w:rsidR="00A8659A" w:rsidRPr="007A6B12">
              <w:rPr>
                <w:rFonts w:ascii="Segoe UI" w:eastAsia="Garamond" w:hAnsi="Segoe UI" w:cs="Segoe UI"/>
                <w:sz w:val="22"/>
                <w:szCs w:val="22"/>
                <w:highlight w:val="yellow"/>
              </w:rPr>
              <w:t>]</w:t>
            </w:r>
          </w:p>
        </w:tc>
      </w:tr>
    </w:tbl>
    <w:p w14:paraId="10B162BA" w14:textId="2BD30670" w:rsidR="00CD707F" w:rsidRDefault="00CD707F" w:rsidP="007A6B12">
      <w:pPr>
        <w:spacing w:line="276" w:lineRule="auto"/>
        <w:jc w:val="both"/>
        <w:rPr>
          <w:rFonts w:ascii="Segoe UI" w:hAnsi="Segoe UI" w:cs="Segoe UI"/>
          <w:sz w:val="22"/>
          <w:szCs w:val="22"/>
        </w:rPr>
      </w:pPr>
    </w:p>
    <w:p w14:paraId="7CDF1E0C" w14:textId="28A1DFC1" w:rsidR="00CB036B" w:rsidRDefault="0014154D" w:rsidP="00CA20A2">
      <w:pPr>
        <w:spacing w:line="276" w:lineRule="auto"/>
        <w:ind w:left="708"/>
        <w:jc w:val="both"/>
        <w:rPr>
          <w:rFonts w:ascii="Segoe UI" w:hAnsi="Segoe UI" w:cs="Segoe UI"/>
          <w:sz w:val="22"/>
          <w:szCs w:val="22"/>
        </w:rPr>
      </w:pPr>
      <w:r>
        <w:rPr>
          <w:rFonts w:ascii="Segoe UI" w:hAnsi="Segoe UI" w:cs="Segoe UI"/>
          <w:sz w:val="22"/>
          <w:szCs w:val="22"/>
        </w:rPr>
        <w:t>5.1.2</w:t>
      </w:r>
      <w:r w:rsidR="00CB036B">
        <w:rPr>
          <w:rFonts w:ascii="Segoe UI" w:hAnsi="Segoe UI" w:cs="Segoe UI"/>
          <w:sz w:val="22"/>
          <w:szCs w:val="22"/>
        </w:rPr>
        <w:t xml:space="preserve"> </w:t>
      </w:r>
      <w:r w:rsidR="00CB036B" w:rsidRPr="00CB036B">
        <w:rPr>
          <w:rFonts w:ascii="Segoe UI" w:hAnsi="Segoe UI" w:cs="Segoe UI"/>
          <w:sz w:val="22"/>
          <w:szCs w:val="22"/>
        </w:rPr>
        <w:t xml:space="preserve">Cena </w:t>
      </w:r>
      <w:r w:rsidR="00CB036B" w:rsidRPr="00CB036B">
        <w:rPr>
          <w:rFonts w:ascii="Segoe UI" w:eastAsia="Quattrocento Sans" w:hAnsi="Segoe UI" w:cs="Segoe UI"/>
          <w:color w:val="000000"/>
          <w:sz w:val="22"/>
          <w:szCs w:val="22"/>
        </w:rPr>
        <w:t>za paušál za správu</w:t>
      </w:r>
      <w:r w:rsidR="00CA20A2">
        <w:rPr>
          <w:rFonts w:ascii="Segoe UI" w:eastAsia="Quattrocento Sans" w:hAnsi="Segoe UI" w:cs="Segoe UI"/>
          <w:color w:val="000000"/>
          <w:sz w:val="22"/>
          <w:szCs w:val="22"/>
        </w:rPr>
        <w:t xml:space="preserve">, technickou podporu </w:t>
      </w:r>
      <w:r w:rsidR="00CB036B" w:rsidRPr="00CB036B">
        <w:rPr>
          <w:rFonts w:ascii="Segoe UI" w:eastAsia="Quattrocento Sans" w:hAnsi="Segoe UI" w:cs="Segoe UI"/>
          <w:color w:val="000000"/>
          <w:sz w:val="22"/>
          <w:szCs w:val="22"/>
        </w:rPr>
        <w:t>a webhosting po dobu 48 měsíců</w:t>
      </w:r>
      <w:r w:rsidR="00CB036B" w:rsidRPr="00CB036B">
        <w:rPr>
          <w:rFonts w:ascii="Segoe UI" w:hAnsi="Segoe UI" w:cs="Segoe UI"/>
          <w:sz w:val="22"/>
          <w:szCs w:val="22"/>
        </w:rPr>
        <w:t xml:space="preserve"> je</w:t>
      </w:r>
      <w:r w:rsidR="00CB036B" w:rsidRPr="00384874">
        <w:rPr>
          <w:rFonts w:ascii="Segoe UI" w:hAnsi="Segoe UI" w:cs="Segoe UI"/>
          <w:sz w:val="22"/>
          <w:szCs w:val="22"/>
        </w:rPr>
        <w:t xml:space="preserve"> sjednána ve výši:</w:t>
      </w:r>
    </w:p>
    <w:tbl>
      <w:tblPr>
        <w:tblW w:w="83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980"/>
        <w:gridCol w:w="1417"/>
        <w:gridCol w:w="1418"/>
        <w:gridCol w:w="1565"/>
      </w:tblGrid>
      <w:tr w:rsidR="00CB036B" w:rsidRPr="008B6691" w14:paraId="708F829F" w14:textId="77777777" w:rsidTr="00374E53">
        <w:tc>
          <w:tcPr>
            <w:tcW w:w="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6DC5FD" w14:textId="77777777" w:rsidR="00CB036B" w:rsidRPr="00374E53" w:rsidRDefault="00CB036B" w:rsidP="00A73598">
            <w:pPr>
              <w:spacing w:before="40" w:after="40"/>
              <w:jc w:val="center"/>
              <w:rPr>
                <w:rFonts w:ascii="Segoe UI" w:eastAsia="Garamond" w:hAnsi="Segoe UI" w:cs="Segoe UI"/>
                <w:b/>
                <w:bCs/>
                <w:sz w:val="22"/>
                <w:szCs w:val="22"/>
              </w:rPr>
            </w:pPr>
            <w:r w:rsidRPr="00374E53">
              <w:rPr>
                <w:rFonts w:ascii="Segoe UI" w:eastAsia="Garamond" w:hAnsi="Segoe UI" w:cs="Segoe UI"/>
                <w:b/>
                <w:bCs/>
                <w:sz w:val="22"/>
                <w:szCs w:val="22"/>
              </w:rPr>
              <w:t>ř.</w:t>
            </w:r>
          </w:p>
        </w:tc>
        <w:tc>
          <w:tcPr>
            <w:tcW w:w="2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85" w:type="dxa"/>
              <w:bottom w:w="0" w:type="dxa"/>
              <w:right w:w="85" w:type="dxa"/>
            </w:tcMar>
            <w:vAlign w:val="center"/>
          </w:tcPr>
          <w:p w14:paraId="62515738" w14:textId="77777777" w:rsidR="00CB036B" w:rsidRPr="00374E53" w:rsidRDefault="00CB036B" w:rsidP="00CB036B">
            <w:pPr>
              <w:jc w:val="both"/>
              <w:rPr>
                <w:rFonts w:ascii="Segoe UI" w:hAnsi="Segoe UI" w:cs="Segoe UI"/>
                <w:b/>
                <w:sz w:val="22"/>
                <w:szCs w:val="22"/>
              </w:rPr>
            </w:pPr>
            <w:r w:rsidRPr="00374E53">
              <w:rPr>
                <w:rFonts w:ascii="Segoe UI" w:hAnsi="Segoe UI" w:cs="Segoe UI"/>
                <w:b/>
                <w:sz w:val="22"/>
                <w:szCs w:val="22"/>
              </w:rPr>
              <w:t>Položka ceny</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85" w:type="dxa"/>
              <w:bottom w:w="0" w:type="dxa"/>
              <w:right w:w="85" w:type="dxa"/>
            </w:tcMar>
            <w:vAlign w:val="center"/>
          </w:tcPr>
          <w:p w14:paraId="658BF727" w14:textId="77777777" w:rsidR="00CB036B" w:rsidRPr="00374E53" w:rsidRDefault="00CB036B" w:rsidP="00A73598">
            <w:pPr>
              <w:spacing w:before="40" w:after="40"/>
              <w:jc w:val="center"/>
              <w:rPr>
                <w:rFonts w:ascii="Segoe UI" w:eastAsia="Garamond" w:hAnsi="Segoe UI" w:cs="Segoe UI"/>
                <w:sz w:val="22"/>
                <w:szCs w:val="22"/>
              </w:rPr>
            </w:pPr>
            <w:r w:rsidRPr="00374E53">
              <w:rPr>
                <w:rFonts w:ascii="Segoe UI" w:eastAsia="Garamond" w:hAnsi="Segoe UI" w:cs="Segoe UI"/>
                <w:sz w:val="22"/>
                <w:szCs w:val="22"/>
              </w:rPr>
              <w:t>Částka bez DPH v Kč</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957E04" w14:textId="77777777" w:rsidR="00CB036B" w:rsidRPr="00374E53" w:rsidRDefault="00CB036B" w:rsidP="00A73598">
            <w:pPr>
              <w:spacing w:before="40" w:after="40"/>
              <w:jc w:val="center"/>
              <w:rPr>
                <w:rFonts w:ascii="Segoe UI" w:eastAsia="Garamond" w:hAnsi="Segoe UI" w:cs="Segoe UI"/>
                <w:sz w:val="22"/>
                <w:szCs w:val="22"/>
              </w:rPr>
            </w:pPr>
            <w:r w:rsidRPr="00374E53">
              <w:rPr>
                <w:rFonts w:ascii="Segoe UI" w:eastAsia="Garamond" w:hAnsi="Segoe UI" w:cs="Segoe UI"/>
                <w:sz w:val="22"/>
                <w:szCs w:val="22"/>
              </w:rPr>
              <w:t xml:space="preserve">Výše DPH v Kč </w:t>
            </w:r>
          </w:p>
        </w:tc>
        <w:tc>
          <w:tcPr>
            <w:tcW w:w="1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103A0B" w14:textId="77777777" w:rsidR="00CB036B" w:rsidRPr="00374E53" w:rsidRDefault="00CB036B" w:rsidP="00A73598">
            <w:pPr>
              <w:spacing w:before="40" w:after="40"/>
              <w:jc w:val="center"/>
              <w:rPr>
                <w:rFonts w:ascii="Segoe UI" w:eastAsia="Garamond" w:hAnsi="Segoe UI" w:cs="Segoe UI"/>
                <w:sz w:val="22"/>
                <w:szCs w:val="22"/>
              </w:rPr>
            </w:pPr>
            <w:r w:rsidRPr="00374E53">
              <w:rPr>
                <w:rFonts w:ascii="Segoe UI" w:eastAsia="Garamond" w:hAnsi="Segoe UI" w:cs="Segoe UI"/>
                <w:sz w:val="22"/>
                <w:szCs w:val="22"/>
              </w:rPr>
              <w:t>Částka vč. DPH v Kč</w:t>
            </w:r>
          </w:p>
        </w:tc>
      </w:tr>
      <w:tr w:rsidR="00CB036B" w:rsidRPr="007A6B12" w14:paraId="750A85D5" w14:textId="77777777" w:rsidTr="00A73598">
        <w:tc>
          <w:tcPr>
            <w:tcW w:w="99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5B5987A" w14:textId="77777777" w:rsidR="00CB036B" w:rsidRPr="00A8659A" w:rsidRDefault="00CB036B" w:rsidP="00A73598">
            <w:pPr>
              <w:spacing w:before="40" w:after="40"/>
              <w:jc w:val="center"/>
              <w:rPr>
                <w:rFonts w:ascii="Segoe UI" w:eastAsia="Garamond" w:hAnsi="Segoe UI" w:cs="Segoe UI"/>
                <w:b/>
                <w:bCs/>
                <w:sz w:val="22"/>
                <w:szCs w:val="22"/>
              </w:rPr>
            </w:pPr>
            <w:r>
              <w:rPr>
                <w:rFonts w:ascii="Segoe UI" w:eastAsia="Garamond" w:hAnsi="Segoe UI" w:cs="Segoe UI"/>
                <w:b/>
                <w:bCs/>
                <w:sz w:val="22"/>
                <w:szCs w:val="22"/>
              </w:rPr>
              <w:t>2.</w:t>
            </w:r>
          </w:p>
        </w:tc>
        <w:tc>
          <w:tcPr>
            <w:tcW w:w="2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32A75E5B" w14:textId="1D77B44C" w:rsidR="00CB036B" w:rsidRPr="00A8659A" w:rsidRDefault="00CB036B" w:rsidP="00A73598">
            <w:pPr>
              <w:jc w:val="both"/>
              <w:rPr>
                <w:rFonts w:ascii="Segoe UI" w:hAnsi="Segoe UI" w:cs="Segoe UI"/>
                <w:b/>
                <w:sz w:val="22"/>
                <w:szCs w:val="22"/>
              </w:rPr>
            </w:pPr>
            <w:r w:rsidRPr="00A8659A">
              <w:rPr>
                <w:rFonts w:ascii="Segoe UI" w:hAnsi="Segoe UI" w:cs="Segoe UI"/>
                <w:b/>
                <w:sz w:val="22"/>
                <w:szCs w:val="22"/>
              </w:rPr>
              <w:t xml:space="preserve">Nabídková cena </w:t>
            </w:r>
            <w:r w:rsidRPr="00A8659A">
              <w:rPr>
                <w:rFonts w:ascii="Segoe UI" w:eastAsia="Quattrocento Sans" w:hAnsi="Segoe UI" w:cs="Segoe UI"/>
                <w:b/>
                <w:color w:val="000000"/>
                <w:sz w:val="22"/>
                <w:szCs w:val="22"/>
              </w:rPr>
              <w:t>za paušál za správu</w:t>
            </w:r>
            <w:r w:rsidR="00CA20A2">
              <w:rPr>
                <w:rFonts w:ascii="Segoe UI" w:eastAsia="Quattrocento Sans" w:hAnsi="Segoe UI" w:cs="Segoe UI"/>
                <w:b/>
                <w:color w:val="000000"/>
                <w:sz w:val="22"/>
                <w:szCs w:val="22"/>
              </w:rPr>
              <w:t>, technickou podporu</w:t>
            </w:r>
            <w:r w:rsidRPr="00A8659A">
              <w:rPr>
                <w:rFonts w:ascii="Segoe UI" w:eastAsia="Quattrocento Sans" w:hAnsi="Segoe UI" w:cs="Segoe UI"/>
                <w:b/>
                <w:color w:val="000000"/>
                <w:sz w:val="22"/>
                <w:szCs w:val="22"/>
              </w:rPr>
              <w:t xml:space="preserve"> a webhosting po dobu 48 měsíců.</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59DBA153" w14:textId="77777777" w:rsidR="00CB036B" w:rsidRPr="007A6B12" w:rsidRDefault="00CB036B" w:rsidP="00A73598">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 xml:space="preserve">[DOPLNÍ </w:t>
            </w:r>
            <w:r>
              <w:rPr>
                <w:rFonts w:ascii="Segoe UI" w:eastAsia="Garamond" w:hAnsi="Segoe UI" w:cs="Segoe UI"/>
                <w:sz w:val="22"/>
                <w:szCs w:val="22"/>
                <w:highlight w:val="yellow"/>
              </w:rPr>
              <w:t>DODAVATEL</w:t>
            </w:r>
            <w:r w:rsidRPr="007A6B12">
              <w:rPr>
                <w:rFonts w:ascii="Segoe UI" w:eastAsia="Garamond" w:hAnsi="Segoe UI" w:cs="Segoe UI"/>
                <w:sz w:val="22"/>
                <w:szCs w:val="22"/>
                <w:highlight w:val="yellow"/>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C8C5F1" w14:textId="77777777" w:rsidR="00CB036B" w:rsidRPr="007A6B12" w:rsidRDefault="00CB036B" w:rsidP="00A73598">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 xml:space="preserve">[DOPLNÍ </w:t>
            </w:r>
            <w:r>
              <w:rPr>
                <w:rFonts w:ascii="Segoe UI" w:eastAsia="Garamond" w:hAnsi="Segoe UI" w:cs="Segoe UI"/>
                <w:sz w:val="22"/>
                <w:szCs w:val="22"/>
                <w:highlight w:val="yellow"/>
              </w:rPr>
              <w:t>DODAVATEL</w:t>
            </w:r>
            <w:r w:rsidRPr="007A6B12">
              <w:rPr>
                <w:rFonts w:ascii="Segoe UI" w:eastAsia="Garamond" w:hAnsi="Segoe UI" w:cs="Segoe UI"/>
                <w:sz w:val="22"/>
                <w:szCs w:val="22"/>
                <w:highlight w:val="yellow"/>
              </w:rPr>
              <w:t>]</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065E91C2" w14:textId="77777777" w:rsidR="00CB036B" w:rsidRPr="007A6B12" w:rsidRDefault="00CB036B" w:rsidP="00A73598">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 xml:space="preserve">[DOPLNÍ </w:t>
            </w:r>
            <w:r>
              <w:rPr>
                <w:rFonts w:ascii="Segoe UI" w:eastAsia="Garamond" w:hAnsi="Segoe UI" w:cs="Segoe UI"/>
                <w:sz w:val="22"/>
                <w:szCs w:val="22"/>
                <w:highlight w:val="yellow"/>
              </w:rPr>
              <w:t>DODAVATEL</w:t>
            </w:r>
            <w:r w:rsidRPr="007A6B12">
              <w:rPr>
                <w:rFonts w:ascii="Segoe UI" w:eastAsia="Garamond" w:hAnsi="Segoe UI" w:cs="Segoe UI"/>
                <w:sz w:val="22"/>
                <w:szCs w:val="22"/>
                <w:highlight w:val="yellow"/>
              </w:rPr>
              <w:t>]</w:t>
            </w:r>
          </w:p>
        </w:tc>
      </w:tr>
      <w:tr w:rsidR="00CB036B" w:rsidRPr="007A6B12" w14:paraId="75B157BB" w14:textId="77777777" w:rsidTr="00A73598">
        <w:tc>
          <w:tcPr>
            <w:tcW w:w="992" w:type="dxa"/>
            <w:vMerge/>
            <w:tcBorders>
              <w:top w:val="single" w:sz="4" w:space="0" w:color="auto"/>
              <w:left w:val="single" w:sz="4" w:space="0" w:color="auto"/>
              <w:right w:val="single" w:sz="4" w:space="0" w:color="auto"/>
            </w:tcBorders>
            <w:shd w:val="clear" w:color="auto" w:fill="D9D9D9" w:themeFill="background1" w:themeFillShade="D9"/>
            <w:vAlign w:val="center"/>
          </w:tcPr>
          <w:p w14:paraId="2FBD2BB9" w14:textId="77777777" w:rsidR="00CB036B" w:rsidRDefault="00CB036B" w:rsidP="00A73598">
            <w:pPr>
              <w:spacing w:before="40" w:after="40"/>
              <w:jc w:val="center"/>
              <w:rPr>
                <w:rFonts w:ascii="Segoe UI" w:eastAsia="Garamond" w:hAnsi="Segoe UI" w:cs="Segoe UI"/>
                <w:b/>
                <w:bCs/>
                <w:sz w:val="22"/>
                <w:szCs w:val="22"/>
              </w:rPr>
            </w:pPr>
          </w:p>
        </w:tc>
        <w:tc>
          <w:tcPr>
            <w:tcW w:w="2980"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07432F0D" w14:textId="24E6C50D" w:rsidR="00CB036B" w:rsidRPr="00B75CE6" w:rsidRDefault="00CB036B" w:rsidP="00A73598">
            <w:pPr>
              <w:jc w:val="both"/>
              <w:rPr>
                <w:rFonts w:ascii="Segoe UI" w:hAnsi="Segoe UI" w:cs="Segoe UI"/>
                <w:i/>
                <w:sz w:val="22"/>
                <w:szCs w:val="22"/>
              </w:rPr>
            </w:pPr>
            <w:r w:rsidRPr="00B75CE6">
              <w:rPr>
                <w:rFonts w:ascii="Segoe UI" w:hAnsi="Segoe UI" w:cs="Segoe UI"/>
                <w:i/>
                <w:sz w:val="22"/>
                <w:szCs w:val="22"/>
              </w:rPr>
              <w:t>Z toho měsíční paušál za správu</w:t>
            </w:r>
            <w:r w:rsidR="00CA20A2">
              <w:rPr>
                <w:rFonts w:ascii="Segoe UI" w:hAnsi="Segoe UI" w:cs="Segoe UI"/>
                <w:i/>
                <w:sz w:val="22"/>
                <w:szCs w:val="22"/>
              </w:rPr>
              <w:t>, technickou podporu</w:t>
            </w:r>
            <w:r w:rsidRPr="00B75CE6">
              <w:rPr>
                <w:rFonts w:ascii="Segoe UI" w:hAnsi="Segoe UI" w:cs="Segoe UI"/>
                <w:i/>
                <w:sz w:val="22"/>
                <w:szCs w:val="22"/>
              </w:rPr>
              <w:t xml:space="preserve"> a webhosting</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85" w:type="dxa"/>
              <w:bottom w:w="0" w:type="dxa"/>
              <w:right w:w="85" w:type="dxa"/>
            </w:tcMar>
            <w:vAlign w:val="center"/>
          </w:tcPr>
          <w:p w14:paraId="3770CD35" w14:textId="77777777" w:rsidR="00CB036B" w:rsidRPr="007A6B12" w:rsidRDefault="00CB036B" w:rsidP="00A73598">
            <w:pPr>
              <w:spacing w:before="40" w:after="40"/>
              <w:jc w:val="center"/>
              <w:rPr>
                <w:rFonts w:ascii="Segoe UI" w:eastAsia="Garamond" w:hAnsi="Segoe UI" w:cs="Segoe UI"/>
                <w:sz w:val="22"/>
                <w:szCs w:val="22"/>
                <w:highlight w:val="yellow"/>
              </w:rPr>
            </w:pPr>
            <w:r w:rsidRPr="008B6691">
              <w:rPr>
                <w:rFonts w:ascii="Segoe UI" w:eastAsia="Garamond" w:hAnsi="Segoe UI" w:cs="Segoe UI"/>
                <w:sz w:val="22"/>
                <w:szCs w:val="22"/>
              </w:rPr>
              <w:t>Částka bez DPH</w:t>
            </w:r>
            <w:r>
              <w:rPr>
                <w:rFonts w:ascii="Segoe UI" w:eastAsia="Garamond" w:hAnsi="Segoe UI" w:cs="Segoe UI"/>
                <w:sz w:val="22"/>
                <w:szCs w:val="22"/>
              </w:rPr>
              <w:t xml:space="preserve"> v Kč/měsíc</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7D28AA" w14:textId="77777777" w:rsidR="00CB036B" w:rsidRPr="007A6B12" w:rsidRDefault="00CB036B" w:rsidP="00A73598">
            <w:pPr>
              <w:spacing w:before="40" w:after="40"/>
              <w:jc w:val="center"/>
              <w:rPr>
                <w:rFonts w:ascii="Segoe UI" w:eastAsia="Garamond" w:hAnsi="Segoe UI" w:cs="Segoe UI"/>
                <w:sz w:val="22"/>
                <w:szCs w:val="22"/>
                <w:highlight w:val="yellow"/>
              </w:rPr>
            </w:pPr>
            <w:r w:rsidRPr="008B6691">
              <w:rPr>
                <w:rFonts w:ascii="Segoe UI" w:eastAsia="Garamond" w:hAnsi="Segoe UI" w:cs="Segoe UI"/>
                <w:sz w:val="22"/>
                <w:szCs w:val="22"/>
              </w:rPr>
              <w:t>Výše DPH v Kč</w:t>
            </w:r>
          </w:p>
        </w:tc>
        <w:tc>
          <w:tcPr>
            <w:tcW w:w="1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8E0DB9" w14:textId="77777777" w:rsidR="00CB036B" w:rsidRPr="007A6B12" w:rsidRDefault="00CB036B" w:rsidP="00A73598">
            <w:pPr>
              <w:spacing w:before="40" w:after="40"/>
              <w:jc w:val="center"/>
              <w:rPr>
                <w:rFonts w:ascii="Segoe UI" w:eastAsia="Garamond" w:hAnsi="Segoe UI" w:cs="Segoe UI"/>
                <w:sz w:val="22"/>
                <w:szCs w:val="22"/>
                <w:highlight w:val="yellow"/>
              </w:rPr>
            </w:pPr>
            <w:r w:rsidRPr="008B6691">
              <w:rPr>
                <w:rFonts w:ascii="Segoe UI" w:eastAsia="Garamond" w:hAnsi="Segoe UI" w:cs="Segoe UI"/>
                <w:sz w:val="22"/>
                <w:szCs w:val="22"/>
              </w:rPr>
              <w:t>Částka vč. DPH</w:t>
            </w:r>
            <w:r>
              <w:rPr>
                <w:rFonts w:ascii="Segoe UI" w:eastAsia="Garamond" w:hAnsi="Segoe UI" w:cs="Segoe UI"/>
                <w:sz w:val="22"/>
                <w:szCs w:val="22"/>
              </w:rPr>
              <w:t xml:space="preserve"> v Kč/měsíc</w:t>
            </w:r>
          </w:p>
        </w:tc>
      </w:tr>
      <w:tr w:rsidR="00CB036B" w:rsidRPr="007A6B12" w14:paraId="580FFC40" w14:textId="77777777" w:rsidTr="00A73598">
        <w:tc>
          <w:tcPr>
            <w:tcW w:w="99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F7FA5DC" w14:textId="77777777" w:rsidR="00CB036B" w:rsidRDefault="00CB036B" w:rsidP="00A73598">
            <w:pPr>
              <w:spacing w:before="40" w:after="40"/>
              <w:jc w:val="center"/>
              <w:rPr>
                <w:rFonts w:ascii="Segoe UI" w:eastAsia="Garamond" w:hAnsi="Segoe UI" w:cs="Segoe UI"/>
                <w:b/>
                <w:bCs/>
                <w:sz w:val="22"/>
                <w:szCs w:val="22"/>
              </w:rPr>
            </w:pPr>
          </w:p>
        </w:tc>
        <w:tc>
          <w:tcPr>
            <w:tcW w:w="2980" w:type="dxa"/>
            <w:vMerge/>
            <w:tcBorders>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4F0AA563" w14:textId="77777777" w:rsidR="00CB036B" w:rsidRPr="00A8659A" w:rsidRDefault="00CB036B" w:rsidP="00A73598">
            <w:pPr>
              <w:jc w:val="both"/>
              <w:rPr>
                <w:rFonts w:ascii="Segoe UI" w:hAnsi="Segoe UI" w:cs="Segoe U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6677B735" w14:textId="77777777" w:rsidR="00CB036B" w:rsidRPr="007A6B12" w:rsidRDefault="00CB036B" w:rsidP="00A73598">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 xml:space="preserve">[DOPLNÍ </w:t>
            </w:r>
            <w:r>
              <w:rPr>
                <w:rFonts w:ascii="Segoe UI" w:eastAsia="Garamond" w:hAnsi="Segoe UI" w:cs="Segoe UI"/>
                <w:sz w:val="22"/>
                <w:szCs w:val="22"/>
                <w:highlight w:val="yellow"/>
              </w:rPr>
              <w:t>DODAVATEL</w:t>
            </w:r>
            <w:r w:rsidRPr="007A6B12">
              <w:rPr>
                <w:rFonts w:ascii="Segoe UI" w:eastAsia="Garamond" w:hAnsi="Segoe UI" w:cs="Segoe UI"/>
                <w:sz w:val="22"/>
                <w:szCs w:val="22"/>
                <w:highlight w:val="yellow"/>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BC49D8" w14:textId="77777777" w:rsidR="00CB036B" w:rsidRPr="007A6B12" w:rsidRDefault="00CB036B" w:rsidP="00A73598">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 xml:space="preserve">[DOPLNÍ </w:t>
            </w:r>
            <w:r>
              <w:rPr>
                <w:rFonts w:ascii="Segoe UI" w:eastAsia="Garamond" w:hAnsi="Segoe UI" w:cs="Segoe UI"/>
                <w:sz w:val="22"/>
                <w:szCs w:val="22"/>
                <w:highlight w:val="yellow"/>
              </w:rPr>
              <w:t>DODAVATEL</w:t>
            </w:r>
            <w:r w:rsidRPr="007A6B12">
              <w:rPr>
                <w:rFonts w:ascii="Segoe UI" w:eastAsia="Garamond" w:hAnsi="Segoe UI" w:cs="Segoe UI"/>
                <w:sz w:val="22"/>
                <w:szCs w:val="22"/>
                <w:highlight w:val="yellow"/>
              </w:rPr>
              <w:t>]</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76991EC" w14:textId="77777777" w:rsidR="00CB036B" w:rsidRPr="007A6B12" w:rsidRDefault="00CB036B" w:rsidP="00A73598">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 xml:space="preserve">[DOPLNÍ </w:t>
            </w:r>
            <w:r>
              <w:rPr>
                <w:rFonts w:ascii="Segoe UI" w:eastAsia="Garamond" w:hAnsi="Segoe UI" w:cs="Segoe UI"/>
                <w:sz w:val="22"/>
                <w:szCs w:val="22"/>
                <w:highlight w:val="yellow"/>
              </w:rPr>
              <w:t>DODAVATEL</w:t>
            </w:r>
            <w:r w:rsidRPr="007A6B12">
              <w:rPr>
                <w:rFonts w:ascii="Segoe UI" w:eastAsia="Garamond" w:hAnsi="Segoe UI" w:cs="Segoe UI"/>
                <w:sz w:val="22"/>
                <w:szCs w:val="22"/>
                <w:highlight w:val="yellow"/>
              </w:rPr>
              <w:t>]</w:t>
            </w:r>
          </w:p>
        </w:tc>
      </w:tr>
    </w:tbl>
    <w:p w14:paraId="70307A6C" w14:textId="0BE894BC" w:rsidR="00CB036B" w:rsidRDefault="00CB036B" w:rsidP="007A6B12">
      <w:pPr>
        <w:spacing w:line="276" w:lineRule="auto"/>
        <w:jc w:val="both"/>
        <w:rPr>
          <w:rFonts w:ascii="Segoe UI" w:hAnsi="Segoe UI" w:cs="Segoe UI"/>
          <w:sz w:val="22"/>
          <w:szCs w:val="22"/>
        </w:rPr>
      </w:pPr>
    </w:p>
    <w:p w14:paraId="749EB261" w14:textId="06B489C8" w:rsidR="00CB036B" w:rsidRDefault="00CB036B" w:rsidP="007A6B12">
      <w:pPr>
        <w:spacing w:line="276" w:lineRule="auto"/>
        <w:jc w:val="both"/>
        <w:rPr>
          <w:rFonts w:ascii="Segoe UI" w:hAnsi="Segoe UI" w:cs="Segoe UI"/>
          <w:sz w:val="22"/>
          <w:szCs w:val="22"/>
        </w:rPr>
      </w:pPr>
    </w:p>
    <w:tbl>
      <w:tblPr>
        <w:tblW w:w="83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980"/>
        <w:gridCol w:w="1417"/>
        <w:gridCol w:w="1418"/>
        <w:gridCol w:w="1565"/>
      </w:tblGrid>
      <w:tr w:rsidR="00CB036B" w:rsidRPr="007A6B12" w14:paraId="31D72FC8" w14:textId="77777777" w:rsidTr="00A73598">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E200C" w14:textId="77777777" w:rsidR="00CB036B" w:rsidRPr="00A8659A" w:rsidRDefault="00CB036B" w:rsidP="00A73598">
            <w:pPr>
              <w:pStyle w:val="Odstavecseseznamem"/>
              <w:spacing w:before="40" w:after="40"/>
              <w:rPr>
                <w:rFonts w:ascii="Segoe UI" w:eastAsia="Garamond" w:hAnsi="Segoe UI" w:cs="Segoe UI"/>
                <w:b/>
                <w:bCs/>
                <w:sz w:val="22"/>
                <w:szCs w:val="22"/>
              </w:rPr>
            </w:pPr>
          </w:p>
        </w:tc>
        <w:tc>
          <w:tcPr>
            <w:tcW w:w="2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85" w:type="dxa"/>
              <w:bottom w:w="0" w:type="dxa"/>
              <w:right w:w="85" w:type="dxa"/>
            </w:tcMar>
            <w:vAlign w:val="center"/>
          </w:tcPr>
          <w:p w14:paraId="76503F3A" w14:textId="18803B8F" w:rsidR="00CB036B" w:rsidRPr="00F804D4" w:rsidRDefault="00CB036B" w:rsidP="00A73598">
            <w:pPr>
              <w:spacing w:before="40" w:after="40"/>
              <w:rPr>
                <w:rFonts w:ascii="Segoe UI" w:eastAsia="Garamond" w:hAnsi="Segoe UI" w:cs="Segoe UI"/>
                <w:b/>
                <w:bCs/>
                <w:sz w:val="22"/>
                <w:szCs w:val="22"/>
              </w:rPr>
            </w:pPr>
            <w:r>
              <w:rPr>
                <w:rFonts w:ascii="Segoe UI" w:eastAsia="Garamond" w:hAnsi="Segoe UI" w:cs="Segoe UI"/>
                <w:b/>
                <w:bCs/>
                <w:sz w:val="22"/>
                <w:szCs w:val="22"/>
              </w:rPr>
              <w:t>Celková cena (</w:t>
            </w:r>
            <w:r w:rsidR="00374E53">
              <w:rPr>
                <w:rFonts w:ascii="Segoe UI" w:eastAsia="Garamond" w:hAnsi="Segoe UI" w:cs="Segoe UI"/>
                <w:b/>
                <w:bCs/>
                <w:sz w:val="22"/>
                <w:szCs w:val="22"/>
              </w:rPr>
              <w:t xml:space="preserve">ř. </w:t>
            </w:r>
            <w:r>
              <w:rPr>
                <w:rFonts w:ascii="Segoe UI" w:eastAsia="Garamond" w:hAnsi="Segoe UI" w:cs="Segoe UI"/>
                <w:b/>
                <w:bCs/>
                <w:sz w:val="22"/>
                <w:szCs w:val="22"/>
              </w:rPr>
              <w:t>1. + 2.)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14:paraId="7F969039" w14:textId="77777777" w:rsidR="00CB036B" w:rsidRPr="007A6B12" w:rsidRDefault="00CB036B" w:rsidP="00A73598">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 xml:space="preserve">[DOPLNÍ </w:t>
            </w:r>
            <w:r>
              <w:rPr>
                <w:rFonts w:ascii="Segoe UI" w:eastAsia="Garamond" w:hAnsi="Segoe UI" w:cs="Segoe UI"/>
                <w:sz w:val="22"/>
                <w:szCs w:val="22"/>
                <w:highlight w:val="yellow"/>
              </w:rPr>
              <w:t>DODAVATEL</w:t>
            </w:r>
            <w:r w:rsidRPr="007A6B12">
              <w:rPr>
                <w:rFonts w:ascii="Segoe UI" w:eastAsia="Garamond" w:hAnsi="Segoe UI" w:cs="Segoe UI"/>
                <w:sz w:val="22"/>
                <w:szCs w:val="22"/>
                <w:highlight w:val="yellow"/>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27DA29" w14:textId="77777777" w:rsidR="00CB036B" w:rsidRPr="007A6B12" w:rsidRDefault="00CB036B" w:rsidP="00A73598">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 xml:space="preserve">DOPLNÍ </w:t>
            </w:r>
            <w:r>
              <w:rPr>
                <w:rFonts w:ascii="Segoe UI" w:eastAsia="Garamond" w:hAnsi="Segoe UI" w:cs="Segoe UI"/>
                <w:sz w:val="22"/>
                <w:szCs w:val="22"/>
                <w:highlight w:val="yellow"/>
              </w:rPr>
              <w:t>DODAVATEL</w:t>
            </w:r>
            <w:r w:rsidRPr="007A6B12">
              <w:rPr>
                <w:rFonts w:ascii="Segoe UI" w:eastAsia="Garamond" w:hAnsi="Segoe UI" w:cs="Segoe UI"/>
                <w:sz w:val="22"/>
                <w:szCs w:val="22"/>
                <w:highlight w:val="yellow"/>
              </w:rPr>
              <w:t>]</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9E92FAF" w14:textId="77777777" w:rsidR="00CB036B" w:rsidRPr="007A6B12" w:rsidRDefault="00CB036B" w:rsidP="00A73598">
            <w:pPr>
              <w:spacing w:before="40" w:after="40"/>
              <w:jc w:val="center"/>
              <w:rPr>
                <w:rFonts w:ascii="Segoe UI" w:eastAsia="Garamond" w:hAnsi="Segoe UI" w:cs="Segoe UI"/>
                <w:sz w:val="22"/>
                <w:szCs w:val="22"/>
                <w:highlight w:val="yellow"/>
              </w:rPr>
            </w:pPr>
            <w:r w:rsidRPr="007A6B12">
              <w:rPr>
                <w:rFonts w:ascii="Segoe UI" w:eastAsia="Garamond" w:hAnsi="Segoe UI" w:cs="Segoe UI"/>
                <w:sz w:val="22"/>
                <w:szCs w:val="22"/>
                <w:highlight w:val="yellow"/>
              </w:rPr>
              <w:t xml:space="preserve">DOPLNÍ </w:t>
            </w:r>
            <w:r>
              <w:rPr>
                <w:rFonts w:ascii="Segoe UI" w:eastAsia="Garamond" w:hAnsi="Segoe UI" w:cs="Segoe UI"/>
                <w:sz w:val="22"/>
                <w:szCs w:val="22"/>
                <w:highlight w:val="yellow"/>
              </w:rPr>
              <w:t>DODAVATEL</w:t>
            </w:r>
            <w:r w:rsidRPr="007A6B12">
              <w:rPr>
                <w:rFonts w:ascii="Segoe UI" w:eastAsia="Garamond" w:hAnsi="Segoe UI" w:cs="Segoe UI"/>
                <w:sz w:val="22"/>
                <w:szCs w:val="22"/>
                <w:highlight w:val="yellow"/>
              </w:rPr>
              <w:t>]</w:t>
            </w:r>
          </w:p>
        </w:tc>
      </w:tr>
    </w:tbl>
    <w:p w14:paraId="57167B79" w14:textId="3DCD15BB" w:rsidR="00CB036B" w:rsidRDefault="00CB036B" w:rsidP="007A6B12">
      <w:pPr>
        <w:spacing w:line="276" w:lineRule="auto"/>
        <w:jc w:val="both"/>
        <w:rPr>
          <w:rFonts w:ascii="Segoe UI" w:hAnsi="Segoe UI" w:cs="Segoe UI"/>
          <w:sz w:val="22"/>
          <w:szCs w:val="22"/>
        </w:rPr>
      </w:pPr>
    </w:p>
    <w:p w14:paraId="164F5F74" w14:textId="5E0AE9B5" w:rsidR="00CB036B" w:rsidRPr="006F4A6F" w:rsidRDefault="0014154D" w:rsidP="0014154D">
      <w:pPr>
        <w:spacing w:line="276" w:lineRule="auto"/>
        <w:ind w:firstLine="708"/>
        <w:jc w:val="both"/>
        <w:rPr>
          <w:rFonts w:ascii="Segoe UI" w:hAnsi="Segoe UI" w:cs="Segoe UI"/>
          <w:sz w:val="22"/>
          <w:szCs w:val="22"/>
        </w:rPr>
      </w:pPr>
      <w:r>
        <w:rPr>
          <w:rFonts w:ascii="Segoe UI" w:hAnsi="Segoe UI" w:cs="Segoe UI"/>
          <w:sz w:val="22"/>
          <w:szCs w:val="22"/>
        </w:rPr>
        <w:t xml:space="preserve">5.1.3 </w:t>
      </w:r>
      <w:r w:rsidR="00CB036B" w:rsidRPr="00CB036B">
        <w:rPr>
          <w:rFonts w:ascii="Segoe UI" w:hAnsi="Segoe UI" w:cs="Segoe UI"/>
          <w:sz w:val="22"/>
          <w:szCs w:val="22"/>
        </w:rPr>
        <w:t xml:space="preserve">Cena </w:t>
      </w:r>
      <w:r w:rsidR="006F4A6F">
        <w:rPr>
          <w:rFonts w:ascii="Segoe UI" w:eastAsia="Quattrocento Sans" w:hAnsi="Segoe UI" w:cs="Segoe UI"/>
          <w:color w:val="000000"/>
          <w:sz w:val="22"/>
          <w:szCs w:val="22"/>
        </w:rPr>
        <w:t xml:space="preserve">za </w:t>
      </w:r>
      <w:r w:rsidR="00CB036B" w:rsidRPr="006F4A6F">
        <w:rPr>
          <w:rFonts w:ascii="Segoe UI" w:hAnsi="Segoe UI" w:cs="Segoe UI"/>
          <w:sz w:val="22"/>
          <w:szCs w:val="22"/>
        </w:rPr>
        <w:t xml:space="preserve">služeb rozvoje webů po dobu 48 měsíců je sjednána násl.: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151"/>
        <w:gridCol w:w="1508"/>
        <w:gridCol w:w="2151"/>
      </w:tblGrid>
      <w:tr w:rsidR="00CB036B" w:rsidRPr="00384874" w14:paraId="5240FFF6" w14:textId="77777777" w:rsidTr="006F4A6F">
        <w:tc>
          <w:tcPr>
            <w:tcW w:w="2548" w:type="dxa"/>
            <w:shd w:val="clear" w:color="auto" w:fill="BFBFBF"/>
            <w:vAlign w:val="center"/>
          </w:tcPr>
          <w:p w14:paraId="6B512F4F" w14:textId="77777777" w:rsidR="00CB036B" w:rsidRPr="00384874" w:rsidRDefault="00CB036B" w:rsidP="00A73598">
            <w:pPr>
              <w:pStyle w:val="ACNormln"/>
              <w:spacing w:before="0" w:after="0" w:line="276" w:lineRule="auto"/>
              <w:jc w:val="left"/>
              <w:rPr>
                <w:rFonts w:ascii="Segoe UI" w:hAnsi="Segoe UI" w:cs="Segoe UI"/>
                <w:b/>
                <w:lang w:val="cs-CZ" w:eastAsia="cs-CZ"/>
              </w:rPr>
            </w:pPr>
            <w:r w:rsidRPr="007A6B12">
              <w:rPr>
                <w:rFonts w:ascii="Segoe UI" w:eastAsia="Garamond" w:hAnsi="Segoe UI" w:cs="Segoe UI"/>
                <w:b/>
                <w:bCs/>
              </w:rPr>
              <w:lastRenderedPageBreak/>
              <w:t>Položka ceny</w:t>
            </w:r>
          </w:p>
        </w:tc>
        <w:tc>
          <w:tcPr>
            <w:tcW w:w="2151" w:type="dxa"/>
            <w:shd w:val="clear" w:color="auto" w:fill="BFBFBF"/>
            <w:vAlign w:val="center"/>
          </w:tcPr>
          <w:p w14:paraId="2490D885" w14:textId="77777777" w:rsidR="00CB036B" w:rsidRPr="00B75CE6" w:rsidRDefault="00CB036B" w:rsidP="00A73598">
            <w:pPr>
              <w:pStyle w:val="ACNormln"/>
              <w:spacing w:before="0" w:after="0" w:line="276" w:lineRule="auto"/>
              <w:jc w:val="left"/>
              <w:rPr>
                <w:rFonts w:ascii="Segoe UI" w:hAnsi="Segoe UI" w:cs="Segoe UI"/>
                <w:b/>
                <w:lang w:val="cs-CZ" w:eastAsia="cs-CZ"/>
              </w:rPr>
            </w:pPr>
            <w:r w:rsidRPr="008B6691">
              <w:rPr>
                <w:rFonts w:ascii="Segoe UI" w:eastAsia="Garamond" w:hAnsi="Segoe UI" w:cs="Segoe UI"/>
              </w:rPr>
              <w:t>Částka bez DPH</w:t>
            </w:r>
            <w:r>
              <w:rPr>
                <w:rFonts w:ascii="Segoe UI" w:eastAsia="Garamond" w:hAnsi="Segoe UI" w:cs="Segoe UI"/>
                <w:lang w:val="cs-CZ"/>
              </w:rPr>
              <w:t>/člověkohodina</w:t>
            </w:r>
          </w:p>
        </w:tc>
        <w:tc>
          <w:tcPr>
            <w:tcW w:w="1508" w:type="dxa"/>
            <w:shd w:val="clear" w:color="auto" w:fill="BFBFBF"/>
            <w:vAlign w:val="center"/>
          </w:tcPr>
          <w:p w14:paraId="63CF32AB" w14:textId="77777777" w:rsidR="00CB036B" w:rsidRPr="008B6691" w:rsidRDefault="00CB036B" w:rsidP="00A73598">
            <w:pPr>
              <w:pStyle w:val="ACNormln"/>
              <w:spacing w:before="0" w:after="0" w:line="276" w:lineRule="auto"/>
              <w:jc w:val="left"/>
              <w:rPr>
                <w:rFonts w:ascii="Segoe UI" w:hAnsi="Segoe UI" w:cs="Segoe UI"/>
                <w:b/>
                <w:lang w:val="cs-CZ" w:eastAsia="cs-CZ"/>
              </w:rPr>
            </w:pPr>
            <w:r w:rsidRPr="008B6691">
              <w:rPr>
                <w:rFonts w:ascii="Segoe UI" w:eastAsia="Garamond" w:hAnsi="Segoe UI" w:cs="Segoe UI"/>
              </w:rPr>
              <w:t xml:space="preserve">Výše DPH v Kč </w:t>
            </w:r>
          </w:p>
        </w:tc>
        <w:tc>
          <w:tcPr>
            <w:tcW w:w="2151" w:type="dxa"/>
            <w:shd w:val="clear" w:color="auto" w:fill="BFBFBF"/>
          </w:tcPr>
          <w:p w14:paraId="1ED7A77C" w14:textId="77777777" w:rsidR="00CB036B" w:rsidRPr="00B75CE6" w:rsidRDefault="00CB036B" w:rsidP="00A73598">
            <w:pPr>
              <w:pStyle w:val="ACNormln"/>
              <w:spacing w:before="0" w:after="0" w:line="276" w:lineRule="auto"/>
              <w:jc w:val="left"/>
              <w:rPr>
                <w:rFonts w:ascii="Segoe UI" w:eastAsia="Garamond" w:hAnsi="Segoe UI" w:cs="Segoe UI"/>
                <w:lang w:val="cs-CZ"/>
              </w:rPr>
            </w:pPr>
            <w:r w:rsidRPr="008B6691">
              <w:rPr>
                <w:rFonts w:ascii="Segoe UI" w:eastAsia="Garamond" w:hAnsi="Segoe UI" w:cs="Segoe UI"/>
              </w:rPr>
              <w:t>Částka vč. DPH</w:t>
            </w:r>
            <w:r>
              <w:rPr>
                <w:rFonts w:ascii="Segoe UI" w:eastAsia="Garamond" w:hAnsi="Segoe UI" w:cs="Segoe UI"/>
                <w:lang w:val="cs-CZ"/>
              </w:rPr>
              <w:t>/člověkohodina</w:t>
            </w:r>
          </w:p>
        </w:tc>
      </w:tr>
      <w:tr w:rsidR="00CB036B" w:rsidRPr="00384874" w14:paraId="33B73288" w14:textId="77777777" w:rsidTr="006F4A6F">
        <w:tc>
          <w:tcPr>
            <w:tcW w:w="2548" w:type="dxa"/>
            <w:shd w:val="clear" w:color="auto" w:fill="D9D9D9"/>
            <w:vAlign w:val="center"/>
          </w:tcPr>
          <w:p w14:paraId="22A857E3" w14:textId="740A8CCD" w:rsidR="00CB036B" w:rsidRPr="00B75CE6" w:rsidRDefault="00CB036B" w:rsidP="00D640F0">
            <w:pPr>
              <w:pStyle w:val="ACNormln"/>
              <w:spacing w:before="0" w:after="0" w:line="276" w:lineRule="auto"/>
              <w:jc w:val="left"/>
              <w:rPr>
                <w:rFonts w:ascii="Segoe UI" w:hAnsi="Segoe UI" w:cs="Segoe UI"/>
                <w:lang w:val="cs-CZ" w:eastAsia="cs-CZ"/>
              </w:rPr>
            </w:pPr>
            <w:r>
              <w:rPr>
                <w:rFonts w:ascii="Segoe UI" w:eastAsia="Garamond" w:hAnsi="Segoe UI" w:cs="Segoe UI"/>
                <w:b/>
                <w:bCs/>
              </w:rPr>
              <w:t xml:space="preserve">Hodinová sazba za práce na rozvoji webu </w:t>
            </w:r>
          </w:p>
        </w:tc>
        <w:tc>
          <w:tcPr>
            <w:tcW w:w="2151" w:type="dxa"/>
            <w:vAlign w:val="center"/>
          </w:tcPr>
          <w:p w14:paraId="2F4058F0" w14:textId="77777777" w:rsidR="00CB036B" w:rsidRPr="00384874" w:rsidRDefault="00CB036B" w:rsidP="00A73598">
            <w:pPr>
              <w:pStyle w:val="ACNormln"/>
              <w:spacing w:before="0" w:after="0" w:line="276" w:lineRule="auto"/>
              <w:jc w:val="center"/>
              <w:rPr>
                <w:rFonts w:ascii="Segoe UI" w:hAnsi="Segoe UI" w:cs="Segoe UI"/>
                <w:lang w:val="cs-CZ" w:eastAsia="cs-CZ"/>
              </w:rPr>
            </w:pPr>
            <w:r>
              <w:rPr>
                <w:rFonts w:ascii="Segoe UI" w:eastAsia="Garamond" w:hAnsi="Segoe UI" w:cs="Segoe UI"/>
                <w:highlight w:val="yellow"/>
              </w:rPr>
              <w:t>[DOPLNÍ DODAVATEL]</w:t>
            </w:r>
          </w:p>
        </w:tc>
        <w:tc>
          <w:tcPr>
            <w:tcW w:w="1508" w:type="dxa"/>
            <w:vAlign w:val="center"/>
          </w:tcPr>
          <w:p w14:paraId="52A0AEE0" w14:textId="77777777" w:rsidR="00CB036B" w:rsidRPr="0090026E" w:rsidRDefault="00CB036B" w:rsidP="00A73598">
            <w:pPr>
              <w:pStyle w:val="ACNormln"/>
              <w:spacing w:before="0" w:after="0" w:line="276" w:lineRule="auto"/>
              <w:jc w:val="center"/>
              <w:rPr>
                <w:rFonts w:ascii="Segoe UI" w:hAnsi="Segoe UI" w:cs="Segoe UI"/>
                <w:strike/>
                <w:lang w:val="cs-CZ" w:eastAsia="cs-CZ"/>
              </w:rPr>
            </w:pPr>
            <w:r>
              <w:rPr>
                <w:rFonts w:ascii="Segoe UI" w:eastAsia="Garamond" w:hAnsi="Segoe UI" w:cs="Segoe UI"/>
                <w:highlight w:val="yellow"/>
              </w:rPr>
              <w:t>[DOPLNÍ DODAVATEL]</w:t>
            </w:r>
          </w:p>
        </w:tc>
        <w:tc>
          <w:tcPr>
            <w:tcW w:w="2151" w:type="dxa"/>
            <w:vAlign w:val="center"/>
          </w:tcPr>
          <w:p w14:paraId="7961B059" w14:textId="77777777" w:rsidR="00CB036B" w:rsidRDefault="00CB036B" w:rsidP="00A73598">
            <w:pPr>
              <w:pStyle w:val="ACNormln"/>
              <w:spacing w:before="0" w:after="0" w:line="276" w:lineRule="auto"/>
              <w:jc w:val="center"/>
              <w:rPr>
                <w:rFonts w:ascii="Segoe UI" w:hAnsi="Segoe UI" w:cs="Segoe UI"/>
                <w:lang w:val="cs-CZ" w:eastAsia="cs-CZ"/>
              </w:rPr>
            </w:pPr>
            <w:r>
              <w:rPr>
                <w:rFonts w:ascii="Segoe UI" w:eastAsia="Garamond" w:hAnsi="Segoe UI" w:cs="Segoe UI"/>
                <w:highlight w:val="yellow"/>
              </w:rPr>
              <w:t>[DOPLNÍ DODAVATEL]</w:t>
            </w:r>
          </w:p>
        </w:tc>
      </w:tr>
    </w:tbl>
    <w:p w14:paraId="12F9B574" w14:textId="77777777" w:rsidR="00CB036B" w:rsidRDefault="00CB036B" w:rsidP="007A6B12">
      <w:pPr>
        <w:spacing w:line="276" w:lineRule="auto"/>
        <w:jc w:val="both"/>
        <w:rPr>
          <w:rFonts w:ascii="Segoe UI" w:hAnsi="Segoe UI" w:cs="Segoe UI"/>
          <w:sz w:val="22"/>
          <w:szCs w:val="22"/>
        </w:rPr>
      </w:pPr>
    </w:p>
    <w:bookmarkEnd w:id="29"/>
    <w:bookmarkEnd w:id="30"/>
    <w:p w14:paraId="17B6F1A7" w14:textId="507B2698" w:rsidR="005B56A9" w:rsidRPr="0043469D"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Součástí cen uvedených v</w:t>
      </w:r>
      <w:r w:rsidR="0051290B" w:rsidRPr="00384874">
        <w:rPr>
          <w:rFonts w:ascii="Segoe UI" w:hAnsi="Segoe UI" w:cs="Segoe UI"/>
          <w:sz w:val="22"/>
          <w:szCs w:val="22"/>
        </w:rPr>
        <w:t> tomto článku Smlouvy</w:t>
      </w:r>
      <w:r w:rsidRPr="00384874">
        <w:rPr>
          <w:rFonts w:ascii="Segoe UI" w:hAnsi="Segoe UI" w:cs="Segoe UI"/>
          <w:sz w:val="22"/>
          <w:szCs w:val="22"/>
        </w:rPr>
        <w:t xml:space="preserve"> jsou i služby a dodávky nezbytné pro řádné a úplné poskytování předmětu </w:t>
      </w:r>
      <w:r w:rsidR="00482ACB" w:rsidRPr="00384874">
        <w:rPr>
          <w:rFonts w:ascii="Segoe UI" w:hAnsi="Segoe UI" w:cs="Segoe UI"/>
          <w:sz w:val="22"/>
          <w:szCs w:val="22"/>
        </w:rPr>
        <w:t>P</w:t>
      </w:r>
      <w:r w:rsidRPr="00384874">
        <w:rPr>
          <w:rFonts w:ascii="Segoe UI" w:hAnsi="Segoe UI" w:cs="Segoe UI"/>
          <w:sz w:val="22"/>
          <w:szCs w:val="22"/>
        </w:rPr>
        <w:t>lnění</w:t>
      </w:r>
      <w:r w:rsidR="00276C22">
        <w:rPr>
          <w:rFonts w:ascii="Segoe UI" w:hAnsi="Segoe UI" w:cs="Segoe UI"/>
          <w:sz w:val="22"/>
          <w:szCs w:val="22"/>
        </w:rPr>
        <w:t>, vč. odměny za licenci.</w:t>
      </w:r>
      <w:r w:rsidRPr="00384874">
        <w:rPr>
          <w:rFonts w:ascii="Segoe UI" w:hAnsi="Segoe UI" w:cs="Segoe UI"/>
          <w:sz w:val="22"/>
          <w:szCs w:val="22"/>
        </w:rPr>
        <w:t xml:space="preserve"> Poskytovatel nese veškeré náklady nutně nebo účelně vynaložené při plnění závazků ze Smlo</w:t>
      </w:r>
      <w:r w:rsidR="008F11C1" w:rsidRPr="00384874">
        <w:rPr>
          <w:rFonts w:ascii="Segoe UI" w:hAnsi="Segoe UI" w:cs="Segoe UI"/>
          <w:sz w:val="22"/>
          <w:szCs w:val="22"/>
        </w:rPr>
        <w:t>uvy včetně správních poplatků a </w:t>
      </w:r>
      <w:r w:rsidRPr="00384874">
        <w:rPr>
          <w:rFonts w:ascii="Segoe UI" w:hAnsi="Segoe UI" w:cs="Segoe UI"/>
          <w:sz w:val="22"/>
          <w:szCs w:val="22"/>
        </w:rPr>
        <w:t xml:space="preserve">nákladů souvisejících (zejména daně, pojištění, veškeré dopravní náklady, včetně nákladů souvisejících s provedením všech zkoušek a testů prokazujících dodržení předepsané kvality a parametrů předmětu </w:t>
      </w:r>
      <w:r w:rsidR="00482ACB" w:rsidRPr="00384874">
        <w:rPr>
          <w:rFonts w:ascii="Segoe UI" w:hAnsi="Segoe UI" w:cs="Segoe UI"/>
          <w:sz w:val="22"/>
          <w:szCs w:val="22"/>
        </w:rPr>
        <w:t>P</w:t>
      </w:r>
      <w:r w:rsidRPr="00384874">
        <w:rPr>
          <w:rFonts w:ascii="Segoe UI" w:hAnsi="Segoe UI" w:cs="Segoe UI"/>
          <w:sz w:val="22"/>
          <w:szCs w:val="22"/>
        </w:rPr>
        <w:t>lnění dle Smlouvy, jakož nákladů souvisejících se zajištěním dalších podkladů, předpisů apod.</w:t>
      </w:r>
      <w:r w:rsidR="00D44B10" w:rsidRPr="00384874">
        <w:rPr>
          <w:rFonts w:ascii="Segoe UI" w:hAnsi="Segoe UI" w:cs="Segoe UI"/>
          <w:sz w:val="22"/>
          <w:szCs w:val="22"/>
        </w:rPr>
        <w:t>).</w:t>
      </w:r>
      <w:r w:rsidR="00F1588F">
        <w:rPr>
          <w:rFonts w:ascii="Segoe UI" w:hAnsi="Segoe UI" w:cs="Segoe UI"/>
          <w:sz w:val="22"/>
          <w:szCs w:val="22"/>
        </w:rPr>
        <w:t xml:space="preserve"> </w:t>
      </w:r>
    </w:p>
    <w:p w14:paraId="60615D05" w14:textId="04DCDB4F" w:rsidR="005B56A9" w:rsidRPr="00384874" w:rsidRDefault="00EC0CCC"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V</w:t>
      </w:r>
      <w:r w:rsidR="005B56A9" w:rsidRPr="00384874">
        <w:rPr>
          <w:rFonts w:ascii="Segoe UI" w:hAnsi="Segoe UI" w:cs="Segoe UI"/>
          <w:sz w:val="22"/>
          <w:szCs w:val="22"/>
        </w:rPr>
        <w:t>eškeré ceny uvedené v</w:t>
      </w:r>
      <w:r w:rsidR="0051290B" w:rsidRPr="00384874">
        <w:rPr>
          <w:rFonts w:ascii="Segoe UI" w:hAnsi="Segoe UI" w:cs="Segoe UI"/>
          <w:sz w:val="22"/>
          <w:szCs w:val="22"/>
        </w:rPr>
        <w:t xml:space="preserve"> tomto článku Smlouvy </w:t>
      </w:r>
      <w:r w:rsidR="005B56A9" w:rsidRPr="00384874">
        <w:rPr>
          <w:rFonts w:ascii="Segoe UI" w:hAnsi="Segoe UI" w:cs="Segoe UI"/>
          <w:sz w:val="22"/>
          <w:szCs w:val="22"/>
        </w:rPr>
        <w:t>jsou ceny v korunách českých</w:t>
      </w:r>
      <w:r w:rsidR="00AE7D49" w:rsidRPr="00384874">
        <w:rPr>
          <w:rFonts w:ascii="Segoe UI" w:hAnsi="Segoe UI" w:cs="Segoe UI"/>
          <w:sz w:val="22"/>
          <w:szCs w:val="22"/>
        </w:rPr>
        <w:t xml:space="preserve"> (</w:t>
      </w:r>
      <w:r w:rsidR="002B37D5">
        <w:rPr>
          <w:rFonts w:ascii="Segoe UI" w:hAnsi="Segoe UI" w:cs="Segoe UI"/>
          <w:sz w:val="22"/>
          <w:szCs w:val="22"/>
        </w:rPr>
        <w:t>Kč</w:t>
      </w:r>
      <w:r w:rsidR="00AE7D49" w:rsidRPr="00384874">
        <w:rPr>
          <w:rFonts w:ascii="Segoe UI" w:hAnsi="Segoe UI" w:cs="Segoe UI"/>
          <w:sz w:val="22"/>
          <w:szCs w:val="22"/>
        </w:rPr>
        <w:t>)</w:t>
      </w:r>
      <w:r w:rsidR="005B56A9" w:rsidRPr="00384874">
        <w:rPr>
          <w:rFonts w:ascii="Segoe UI" w:hAnsi="Segoe UI" w:cs="Segoe UI"/>
          <w:sz w:val="22"/>
          <w:szCs w:val="22"/>
        </w:rPr>
        <w:t>. Stane-li se v průběhu trvání Smlouvy Česká republika členem Evropské měnové unie a</w:t>
      </w:r>
      <w:r w:rsidR="008F11C1" w:rsidRPr="00384874">
        <w:rPr>
          <w:rFonts w:ascii="Segoe UI" w:hAnsi="Segoe UI" w:cs="Segoe UI"/>
          <w:sz w:val="22"/>
          <w:szCs w:val="22"/>
        </w:rPr>
        <w:t> </w:t>
      </w:r>
      <w:r w:rsidR="005B56A9" w:rsidRPr="00384874">
        <w:rPr>
          <w:rFonts w:ascii="Segoe UI" w:hAnsi="Segoe UI" w:cs="Segoe UI"/>
          <w:sz w:val="22"/>
          <w:szCs w:val="22"/>
        </w:rPr>
        <w:t xml:space="preserve">bude-li závazně stanoven koeficient pro přepočet </w:t>
      </w:r>
      <w:r w:rsidR="002B37D5">
        <w:rPr>
          <w:rFonts w:ascii="Segoe UI" w:hAnsi="Segoe UI" w:cs="Segoe UI"/>
          <w:sz w:val="22"/>
          <w:szCs w:val="22"/>
        </w:rPr>
        <w:t>KČ</w:t>
      </w:r>
      <w:r w:rsidR="005B56A9" w:rsidRPr="00384874">
        <w:rPr>
          <w:rFonts w:ascii="Segoe UI" w:hAnsi="Segoe UI" w:cs="Segoe UI"/>
          <w:sz w:val="22"/>
          <w:szCs w:val="22"/>
        </w:rPr>
        <w:t xml:space="preserve"> na EUR, budou ceny sjednané v</w:t>
      </w:r>
      <w:r w:rsidR="000E44E1">
        <w:rPr>
          <w:rFonts w:ascii="Segoe UI" w:hAnsi="Segoe UI" w:cs="Segoe UI"/>
          <w:sz w:val="22"/>
          <w:szCs w:val="22"/>
        </w:rPr>
        <w:t> </w:t>
      </w:r>
      <w:r w:rsidR="002B37D5">
        <w:rPr>
          <w:rFonts w:ascii="Segoe UI" w:hAnsi="Segoe UI" w:cs="Segoe UI"/>
          <w:sz w:val="22"/>
          <w:szCs w:val="22"/>
        </w:rPr>
        <w:t>KČ</w:t>
      </w:r>
      <w:r w:rsidR="005B56A9" w:rsidRPr="00384874">
        <w:rPr>
          <w:rFonts w:ascii="Segoe UI" w:hAnsi="Segoe UI" w:cs="Segoe UI"/>
          <w:sz w:val="22"/>
          <w:szCs w:val="22"/>
        </w:rPr>
        <w:t xml:space="preserve"> přepočteny do EUR na základě odpovída</w:t>
      </w:r>
      <w:r w:rsidR="008F11C1" w:rsidRPr="00384874">
        <w:rPr>
          <w:rFonts w:ascii="Segoe UI" w:hAnsi="Segoe UI" w:cs="Segoe UI"/>
          <w:sz w:val="22"/>
          <w:szCs w:val="22"/>
        </w:rPr>
        <w:t>jícího koeficientu sjednaného v </w:t>
      </w:r>
      <w:r w:rsidR="005B56A9" w:rsidRPr="00384874">
        <w:rPr>
          <w:rFonts w:ascii="Segoe UI" w:hAnsi="Segoe UI" w:cs="Segoe UI"/>
          <w:sz w:val="22"/>
          <w:szCs w:val="22"/>
        </w:rPr>
        <w:t>mezinárodních úmluvách, kterými bude Česká republ</w:t>
      </w:r>
      <w:r w:rsidR="008F11C1" w:rsidRPr="00384874">
        <w:rPr>
          <w:rFonts w:ascii="Segoe UI" w:hAnsi="Segoe UI" w:cs="Segoe UI"/>
          <w:sz w:val="22"/>
          <w:szCs w:val="22"/>
        </w:rPr>
        <w:t>ika vázána, jakož i v souladu s </w:t>
      </w:r>
      <w:r w:rsidR="005B56A9" w:rsidRPr="00384874">
        <w:rPr>
          <w:rFonts w:ascii="Segoe UI" w:hAnsi="Segoe UI" w:cs="Segoe UI"/>
          <w:sz w:val="22"/>
          <w:szCs w:val="22"/>
        </w:rPr>
        <w:t>případnou tomu odpovídající vnitrostátní právní úpravou České republiky.</w:t>
      </w:r>
    </w:p>
    <w:p w14:paraId="71F4EEA6" w14:textId="225EAE63" w:rsidR="00CF2846"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Veškeré ceny uvedené v</w:t>
      </w:r>
      <w:r w:rsidR="0051290B" w:rsidRPr="00384874">
        <w:rPr>
          <w:rFonts w:ascii="Segoe UI" w:hAnsi="Segoe UI" w:cs="Segoe UI"/>
          <w:sz w:val="22"/>
          <w:szCs w:val="22"/>
        </w:rPr>
        <w:t> tomto článku Smlouvy</w:t>
      </w:r>
      <w:r w:rsidRPr="00384874">
        <w:rPr>
          <w:rFonts w:ascii="Segoe UI" w:hAnsi="Segoe UI" w:cs="Segoe UI"/>
          <w:sz w:val="22"/>
          <w:szCs w:val="22"/>
        </w:rPr>
        <w:t xml:space="preserve"> jsou cenami maximálními, nejvýše přípustnými, nepřekročitelnými a jsou platné a konstantní po celou dobu platnosti Smlouvy</w:t>
      </w:r>
      <w:r w:rsidR="00670299" w:rsidRPr="00384874">
        <w:rPr>
          <w:rFonts w:ascii="Segoe UI" w:hAnsi="Segoe UI" w:cs="Segoe UI"/>
          <w:sz w:val="22"/>
          <w:szCs w:val="22"/>
        </w:rPr>
        <w:t xml:space="preserve">, není-li uvedeno </w:t>
      </w:r>
      <w:r w:rsidR="00CF2846" w:rsidRPr="00384874">
        <w:rPr>
          <w:rFonts w:ascii="Segoe UI" w:hAnsi="Segoe UI" w:cs="Segoe UI"/>
          <w:sz w:val="22"/>
          <w:szCs w:val="22"/>
        </w:rPr>
        <w:t xml:space="preserve">výslovně </w:t>
      </w:r>
      <w:r w:rsidR="00670299" w:rsidRPr="00384874">
        <w:rPr>
          <w:rFonts w:ascii="Segoe UI" w:hAnsi="Segoe UI" w:cs="Segoe UI"/>
          <w:sz w:val="22"/>
          <w:szCs w:val="22"/>
        </w:rPr>
        <w:t>jinak</w:t>
      </w:r>
      <w:r w:rsidRPr="00384874">
        <w:rPr>
          <w:rFonts w:ascii="Segoe UI" w:hAnsi="Segoe UI" w:cs="Segoe UI"/>
          <w:sz w:val="22"/>
          <w:szCs w:val="22"/>
        </w:rPr>
        <w:t xml:space="preserve">. Cenu </w:t>
      </w:r>
      <w:r w:rsidR="00482ACB" w:rsidRPr="00384874">
        <w:rPr>
          <w:rFonts w:ascii="Segoe UI" w:hAnsi="Segoe UI" w:cs="Segoe UI"/>
          <w:sz w:val="22"/>
          <w:szCs w:val="22"/>
        </w:rPr>
        <w:t>P</w:t>
      </w:r>
      <w:r w:rsidRPr="00384874">
        <w:rPr>
          <w:rFonts w:ascii="Segoe UI" w:hAnsi="Segoe UI" w:cs="Segoe UI"/>
          <w:sz w:val="22"/>
          <w:szCs w:val="22"/>
        </w:rPr>
        <w:t xml:space="preserve">lnění je možné </w:t>
      </w:r>
      <w:r w:rsidR="00670299" w:rsidRPr="00384874">
        <w:rPr>
          <w:rFonts w:ascii="Segoe UI" w:hAnsi="Segoe UI" w:cs="Segoe UI"/>
          <w:sz w:val="22"/>
          <w:szCs w:val="22"/>
        </w:rPr>
        <w:t>z</w:t>
      </w:r>
      <w:r w:rsidRPr="00384874">
        <w:rPr>
          <w:rFonts w:ascii="Segoe UI" w:hAnsi="Segoe UI" w:cs="Segoe UI"/>
          <w:sz w:val="22"/>
          <w:szCs w:val="22"/>
        </w:rPr>
        <w:t xml:space="preserve">měnit v případě změny výše sazby DPH v důsledku změny právních předpisů. V případě změny sazby DPH je Poskytovatel povinen k ceně bez DPH účtovat DPH v platné výši. Smluvní strany se dohodly, že v případě změny ceny v důsledku změny sazby DPH není nutno ke Smlouvě uzavírat dodatek. Poskytovatel odpovídá za to, že sazba </w:t>
      </w:r>
      <w:r w:rsidR="00DB497A">
        <w:rPr>
          <w:rFonts w:ascii="Segoe UI" w:hAnsi="Segoe UI" w:cs="Segoe UI"/>
          <w:sz w:val="22"/>
          <w:szCs w:val="22"/>
        </w:rPr>
        <w:t>DPH</w:t>
      </w:r>
      <w:r w:rsidRPr="00384874">
        <w:rPr>
          <w:rFonts w:ascii="Segoe UI" w:hAnsi="Segoe UI" w:cs="Segoe UI"/>
          <w:sz w:val="22"/>
          <w:szCs w:val="22"/>
        </w:rPr>
        <w:t xml:space="preserve"> je stanovena v souladu s platnými právními předpisy.</w:t>
      </w:r>
      <w:r w:rsidR="00CF2846" w:rsidRPr="00384874">
        <w:rPr>
          <w:rFonts w:ascii="Segoe UI" w:hAnsi="Segoe UI" w:cs="Segoe UI"/>
          <w:sz w:val="22"/>
          <w:szCs w:val="22"/>
        </w:rPr>
        <w:t xml:space="preserve"> </w:t>
      </w:r>
    </w:p>
    <w:p w14:paraId="7F6EBF57" w14:textId="0E362C3E" w:rsidR="003D2997" w:rsidRPr="00C064F5" w:rsidRDefault="003D2997" w:rsidP="00CB036B">
      <w:pPr>
        <w:numPr>
          <w:ilvl w:val="1"/>
          <w:numId w:val="1"/>
        </w:numPr>
        <w:spacing w:line="276" w:lineRule="auto"/>
        <w:ind w:left="567" w:hanging="567"/>
        <w:jc w:val="both"/>
        <w:rPr>
          <w:rFonts w:ascii="Segoe UI" w:hAnsi="Segoe UI" w:cs="Segoe UI"/>
          <w:sz w:val="22"/>
          <w:szCs w:val="22"/>
        </w:rPr>
      </w:pPr>
      <w:r w:rsidRPr="00C064F5">
        <w:rPr>
          <w:rFonts w:ascii="Segoe UI" w:hAnsi="Segoe UI" w:cs="Segoe UI"/>
          <w:sz w:val="22"/>
          <w:szCs w:val="22"/>
        </w:rPr>
        <w:t xml:space="preserve">Cenu </w:t>
      </w:r>
      <w:r w:rsidR="00B75CE6">
        <w:rPr>
          <w:rFonts w:ascii="Segoe UI" w:hAnsi="Segoe UI" w:cs="Segoe UI"/>
          <w:sz w:val="22"/>
          <w:szCs w:val="22"/>
        </w:rPr>
        <w:t>služeb za správu</w:t>
      </w:r>
      <w:r w:rsidR="00B75CE6">
        <w:rPr>
          <w:rFonts w:ascii="Segoe UI" w:eastAsia="Quattrocento Sans" w:hAnsi="Segoe UI" w:cs="Segoe UI"/>
          <w:color w:val="000000"/>
          <w:sz w:val="22"/>
          <w:szCs w:val="22"/>
        </w:rPr>
        <w:t>, technickou</w:t>
      </w:r>
      <w:r w:rsidR="00EB22DC">
        <w:rPr>
          <w:rFonts w:ascii="Segoe UI" w:eastAsia="Quattrocento Sans" w:hAnsi="Segoe UI" w:cs="Segoe UI"/>
          <w:color w:val="000000"/>
          <w:sz w:val="22"/>
          <w:szCs w:val="22"/>
        </w:rPr>
        <w:t xml:space="preserve"> podporu a webhosting</w:t>
      </w:r>
      <w:r w:rsidR="00B75CE6" w:rsidRPr="00382F41">
        <w:rPr>
          <w:rFonts w:ascii="Segoe UI" w:eastAsia="Quattrocento Sans" w:hAnsi="Segoe UI" w:cs="Segoe UI"/>
          <w:color w:val="000000"/>
          <w:sz w:val="22"/>
          <w:szCs w:val="22"/>
        </w:rPr>
        <w:t xml:space="preserve"> </w:t>
      </w:r>
      <w:r w:rsidRPr="00C064F5">
        <w:rPr>
          <w:rFonts w:ascii="Segoe UI" w:hAnsi="Segoe UI" w:cs="Segoe UI"/>
          <w:sz w:val="22"/>
          <w:szCs w:val="22"/>
        </w:rPr>
        <w:t xml:space="preserve">a </w:t>
      </w:r>
      <w:r w:rsidR="00374E53">
        <w:rPr>
          <w:rFonts w:ascii="Segoe UI" w:hAnsi="Segoe UI" w:cs="Segoe UI"/>
          <w:sz w:val="22"/>
          <w:szCs w:val="22"/>
        </w:rPr>
        <w:t>cen</w:t>
      </w:r>
      <w:r w:rsidR="00D640F0">
        <w:rPr>
          <w:rFonts w:ascii="Segoe UI" w:hAnsi="Segoe UI" w:cs="Segoe UI"/>
          <w:sz w:val="22"/>
          <w:szCs w:val="22"/>
        </w:rPr>
        <w:t>u</w:t>
      </w:r>
      <w:r w:rsidR="00462424">
        <w:rPr>
          <w:rFonts w:ascii="Segoe UI" w:hAnsi="Segoe UI" w:cs="Segoe UI"/>
          <w:sz w:val="22"/>
          <w:szCs w:val="22"/>
        </w:rPr>
        <w:t xml:space="preserve"> </w:t>
      </w:r>
      <w:r w:rsidR="00B75CE6">
        <w:rPr>
          <w:rFonts w:ascii="Segoe UI" w:hAnsi="Segoe UI" w:cs="Segoe UI"/>
          <w:sz w:val="22"/>
          <w:szCs w:val="22"/>
        </w:rPr>
        <w:t>s</w:t>
      </w:r>
      <w:r w:rsidRPr="00C064F5">
        <w:rPr>
          <w:rFonts w:ascii="Segoe UI" w:hAnsi="Segoe UI" w:cs="Segoe UI"/>
          <w:sz w:val="22"/>
          <w:szCs w:val="22"/>
        </w:rPr>
        <w:t>lužeb rozvoje</w:t>
      </w:r>
      <w:r w:rsidR="00B75CE6">
        <w:rPr>
          <w:rFonts w:ascii="Segoe UI" w:hAnsi="Segoe UI" w:cs="Segoe UI"/>
          <w:sz w:val="22"/>
          <w:szCs w:val="22"/>
        </w:rPr>
        <w:t xml:space="preserve"> webů l</w:t>
      </w:r>
      <w:r w:rsidRPr="00C064F5">
        <w:rPr>
          <w:rFonts w:ascii="Segoe UI" w:hAnsi="Segoe UI" w:cs="Segoe UI"/>
          <w:sz w:val="22"/>
          <w:szCs w:val="22"/>
        </w:rPr>
        <w:t xml:space="preserve">ze v souvislosti s uplynutím </w:t>
      </w:r>
      <w:r w:rsidRPr="006D6024">
        <w:rPr>
          <w:rFonts w:ascii="Segoe UI" w:hAnsi="Segoe UI" w:cs="Segoe UI"/>
          <w:sz w:val="22"/>
          <w:szCs w:val="22"/>
        </w:rPr>
        <w:t>čtvrtého</w:t>
      </w:r>
      <w:r w:rsidRPr="002F4166">
        <w:rPr>
          <w:rFonts w:ascii="Segoe UI" w:hAnsi="Segoe UI" w:cs="Segoe UI"/>
          <w:sz w:val="22"/>
          <w:szCs w:val="22"/>
        </w:rPr>
        <w:t xml:space="preserve"> výročí</w:t>
      </w:r>
      <w:r w:rsidRPr="00C064F5">
        <w:rPr>
          <w:rFonts w:ascii="Segoe UI" w:hAnsi="Segoe UI" w:cs="Segoe UI"/>
          <w:sz w:val="22"/>
          <w:szCs w:val="22"/>
        </w:rPr>
        <w:t xml:space="preserve"> poskytování upravit z důvodu inflace za podmínek dále uvedených:</w:t>
      </w:r>
    </w:p>
    <w:p w14:paraId="56AF69E2" w14:textId="17229D49" w:rsidR="003D2997" w:rsidRPr="00C064F5" w:rsidRDefault="003D2997" w:rsidP="00CB036B">
      <w:pPr>
        <w:numPr>
          <w:ilvl w:val="2"/>
          <w:numId w:val="1"/>
        </w:numPr>
        <w:spacing w:line="276" w:lineRule="auto"/>
        <w:ind w:left="1276" w:hanging="425"/>
        <w:jc w:val="both"/>
        <w:rPr>
          <w:rFonts w:ascii="Segoe UI" w:hAnsi="Segoe UI" w:cs="Segoe UI"/>
          <w:sz w:val="22"/>
          <w:szCs w:val="22"/>
        </w:rPr>
      </w:pPr>
      <w:r w:rsidRPr="00C064F5">
        <w:rPr>
          <w:rFonts w:ascii="Segoe UI" w:hAnsi="Segoe UI" w:cs="Segoe UI"/>
          <w:sz w:val="22"/>
          <w:szCs w:val="22"/>
        </w:rPr>
        <w:t xml:space="preserve">Inflací se rozumí </w:t>
      </w:r>
      <w:r w:rsidR="00E94B50">
        <w:rPr>
          <w:rFonts w:ascii="Segoe UI" w:hAnsi="Segoe UI" w:cs="Segoe UI"/>
          <w:sz w:val="22"/>
          <w:szCs w:val="22"/>
        </w:rPr>
        <w:t>průměrná roční</w:t>
      </w:r>
      <w:r w:rsidR="00E94B50" w:rsidRPr="00C064F5">
        <w:rPr>
          <w:rFonts w:ascii="Segoe UI" w:hAnsi="Segoe UI" w:cs="Segoe UI"/>
          <w:sz w:val="22"/>
          <w:szCs w:val="22"/>
        </w:rPr>
        <w:t xml:space="preserve"> </w:t>
      </w:r>
      <w:r w:rsidRPr="00C064F5">
        <w:rPr>
          <w:rFonts w:ascii="Segoe UI" w:hAnsi="Segoe UI" w:cs="Segoe UI"/>
          <w:sz w:val="22"/>
          <w:szCs w:val="22"/>
        </w:rPr>
        <w:t xml:space="preserve">inflace měřená vzrůstem úhrnného indexu spotřebitelských cen zboží a služeb, kterou </w:t>
      </w:r>
      <w:r w:rsidR="00181F3F">
        <w:rPr>
          <w:rFonts w:ascii="Segoe UI" w:hAnsi="Segoe UI" w:cs="Segoe UI"/>
          <w:sz w:val="22"/>
          <w:szCs w:val="22"/>
        </w:rPr>
        <w:t>zveřejňuje</w:t>
      </w:r>
      <w:r w:rsidRPr="00C064F5">
        <w:rPr>
          <w:rFonts w:ascii="Segoe UI" w:hAnsi="Segoe UI" w:cs="Segoe UI"/>
          <w:sz w:val="22"/>
          <w:szCs w:val="22"/>
        </w:rPr>
        <w:t xml:space="preserve"> Český statistický úřad za rok předcházející </w:t>
      </w:r>
      <w:r w:rsidR="00181F3F">
        <w:rPr>
          <w:rFonts w:ascii="Segoe UI" w:hAnsi="Segoe UI" w:cs="Segoe UI"/>
          <w:sz w:val="22"/>
          <w:szCs w:val="22"/>
        </w:rPr>
        <w:t xml:space="preserve">a je </w:t>
      </w:r>
      <w:r w:rsidRPr="00C064F5">
        <w:rPr>
          <w:rFonts w:ascii="Segoe UI" w:hAnsi="Segoe UI" w:cs="Segoe UI"/>
          <w:sz w:val="22"/>
          <w:szCs w:val="22"/>
        </w:rPr>
        <w:t>vyjádřená v procentech.</w:t>
      </w:r>
    </w:p>
    <w:p w14:paraId="227DF7EB" w14:textId="2BAE7EA3" w:rsidR="003D2997" w:rsidRPr="00E5396D" w:rsidRDefault="003D2997" w:rsidP="00CB036B">
      <w:pPr>
        <w:numPr>
          <w:ilvl w:val="2"/>
          <w:numId w:val="1"/>
        </w:numPr>
        <w:spacing w:line="276" w:lineRule="auto"/>
        <w:ind w:left="1276" w:hanging="425"/>
        <w:jc w:val="both"/>
        <w:rPr>
          <w:rFonts w:ascii="Segoe UI" w:hAnsi="Segoe UI" w:cs="Segoe UI"/>
          <w:sz w:val="22"/>
          <w:szCs w:val="22"/>
        </w:rPr>
      </w:pPr>
      <w:r w:rsidRPr="00C064F5">
        <w:rPr>
          <w:rFonts w:ascii="Segoe UI" w:hAnsi="Segoe UI" w:cs="Segoe UI"/>
          <w:sz w:val="22"/>
          <w:szCs w:val="22"/>
        </w:rPr>
        <w:t xml:space="preserve">Počínaje </w:t>
      </w:r>
      <w:r w:rsidRPr="006D6024">
        <w:rPr>
          <w:rFonts w:ascii="Segoe UI" w:hAnsi="Segoe UI" w:cs="Segoe UI"/>
          <w:sz w:val="22"/>
          <w:szCs w:val="22"/>
        </w:rPr>
        <w:t>pátým</w:t>
      </w:r>
      <w:r w:rsidRPr="002F4166">
        <w:rPr>
          <w:rFonts w:ascii="Segoe UI" w:hAnsi="Segoe UI" w:cs="Segoe UI"/>
          <w:sz w:val="22"/>
          <w:szCs w:val="22"/>
        </w:rPr>
        <w:t xml:space="preserve"> rokem</w:t>
      </w:r>
      <w:r w:rsidRPr="00C064F5">
        <w:rPr>
          <w:rFonts w:ascii="Segoe UI" w:hAnsi="Segoe UI" w:cs="Segoe UI"/>
          <w:sz w:val="22"/>
          <w:szCs w:val="22"/>
        </w:rPr>
        <w:t xml:space="preserve"> zahájení poskytování </w:t>
      </w:r>
      <w:r w:rsidR="00B75CE6">
        <w:rPr>
          <w:rFonts w:ascii="Segoe UI" w:hAnsi="Segoe UI" w:cs="Segoe UI"/>
          <w:sz w:val="22"/>
          <w:szCs w:val="22"/>
        </w:rPr>
        <w:t>služeb za správu</w:t>
      </w:r>
      <w:r w:rsidR="00B75CE6">
        <w:rPr>
          <w:rFonts w:ascii="Segoe UI" w:eastAsia="Quattrocento Sans" w:hAnsi="Segoe UI" w:cs="Segoe UI"/>
          <w:color w:val="000000"/>
          <w:sz w:val="22"/>
          <w:szCs w:val="22"/>
        </w:rPr>
        <w:t>, technickou</w:t>
      </w:r>
      <w:r w:rsidR="004F05E0">
        <w:rPr>
          <w:rFonts w:ascii="Segoe UI" w:eastAsia="Quattrocento Sans" w:hAnsi="Segoe UI" w:cs="Segoe UI"/>
          <w:color w:val="000000"/>
          <w:sz w:val="22"/>
          <w:szCs w:val="22"/>
        </w:rPr>
        <w:t xml:space="preserve"> podporu</w:t>
      </w:r>
      <w:r w:rsidR="00B75CE6" w:rsidRPr="00382F41">
        <w:rPr>
          <w:rFonts w:ascii="Segoe UI" w:eastAsia="Quattrocento Sans" w:hAnsi="Segoe UI" w:cs="Segoe UI"/>
          <w:color w:val="000000"/>
          <w:sz w:val="22"/>
          <w:szCs w:val="22"/>
        </w:rPr>
        <w:t xml:space="preserve"> a webhosting </w:t>
      </w:r>
      <w:r w:rsidR="00B75CE6" w:rsidRPr="00C064F5">
        <w:rPr>
          <w:rFonts w:ascii="Segoe UI" w:hAnsi="Segoe UI" w:cs="Segoe UI"/>
          <w:sz w:val="22"/>
          <w:szCs w:val="22"/>
        </w:rPr>
        <w:t xml:space="preserve">a </w:t>
      </w:r>
      <w:r w:rsidR="00B75CE6">
        <w:rPr>
          <w:rFonts w:ascii="Segoe UI" w:hAnsi="Segoe UI" w:cs="Segoe UI"/>
          <w:sz w:val="22"/>
          <w:szCs w:val="22"/>
        </w:rPr>
        <w:t>s</w:t>
      </w:r>
      <w:r w:rsidR="00B75CE6" w:rsidRPr="00C064F5">
        <w:rPr>
          <w:rFonts w:ascii="Segoe UI" w:hAnsi="Segoe UI" w:cs="Segoe UI"/>
          <w:sz w:val="22"/>
          <w:szCs w:val="22"/>
        </w:rPr>
        <w:t>lužeb rozvoje</w:t>
      </w:r>
      <w:r w:rsidR="00B75CE6">
        <w:rPr>
          <w:rFonts w:ascii="Segoe UI" w:hAnsi="Segoe UI" w:cs="Segoe UI"/>
          <w:sz w:val="22"/>
          <w:szCs w:val="22"/>
        </w:rPr>
        <w:t xml:space="preserve"> webů </w:t>
      </w:r>
      <w:r w:rsidRPr="00C064F5">
        <w:rPr>
          <w:rFonts w:ascii="Segoe UI" w:hAnsi="Segoe UI" w:cs="Segoe UI"/>
          <w:sz w:val="22"/>
          <w:szCs w:val="22"/>
        </w:rPr>
        <w:t xml:space="preserve">je Poskytovatel </w:t>
      </w:r>
      <w:r w:rsidRPr="002F4166">
        <w:rPr>
          <w:rFonts w:ascii="Segoe UI" w:hAnsi="Segoe UI" w:cs="Segoe UI"/>
          <w:sz w:val="22"/>
          <w:szCs w:val="22"/>
        </w:rPr>
        <w:t>oprávněn zvýšit cenu nejvýše jednou ročně z důvodů inflace</w:t>
      </w:r>
      <w:r w:rsidRPr="00C064F5">
        <w:rPr>
          <w:rFonts w:ascii="Segoe UI" w:hAnsi="Segoe UI" w:cs="Segoe UI"/>
          <w:sz w:val="22"/>
          <w:szCs w:val="22"/>
        </w:rPr>
        <w:t>, a to o tolik procent, kolik činil</w:t>
      </w:r>
      <w:r>
        <w:rPr>
          <w:rFonts w:ascii="Segoe UI" w:hAnsi="Segoe UI" w:cs="Segoe UI"/>
          <w:sz w:val="22"/>
          <w:szCs w:val="22"/>
        </w:rPr>
        <w:t xml:space="preserve"> inflační koeficient </w:t>
      </w:r>
      <w:r w:rsidRPr="00C064F5">
        <w:rPr>
          <w:rFonts w:ascii="Segoe UI" w:hAnsi="Segoe UI" w:cs="Segoe UI"/>
          <w:sz w:val="22"/>
          <w:szCs w:val="22"/>
        </w:rPr>
        <w:t>v</w:t>
      </w:r>
      <w:r>
        <w:rPr>
          <w:rFonts w:ascii="Segoe UI" w:hAnsi="Segoe UI" w:cs="Segoe UI"/>
          <w:sz w:val="22"/>
          <w:szCs w:val="22"/>
        </w:rPr>
        <w:t>ždy v předchozím roce</w:t>
      </w:r>
      <w:r w:rsidRPr="00C064F5">
        <w:rPr>
          <w:rFonts w:ascii="Segoe UI" w:hAnsi="Segoe UI" w:cs="Segoe UI"/>
          <w:sz w:val="22"/>
          <w:szCs w:val="22"/>
        </w:rPr>
        <w:t xml:space="preserve">; součástí (např. přílohou) daňového dokladu bude vymezení údajů o inflaci dle Smlouvy, přičemž Objednatel je oprávněn tuto fakturu před uplynutím lhůty splatnosti vrátit, pokud inflace nebude vyjádřena </w:t>
      </w:r>
      <w:r w:rsidRPr="00C064F5">
        <w:rPr>
          <w:rFonts w:ascii="Segoe UI" w:hAnsi="Segoe UI" w:cs="Segoe UI"/>
          <w:sz w:val="22"/>
          <w:szCs w:val="22"/>
        </w:rPr>
        <w:lastRenderedPageBreak/>
        <w:t xml:space="preserve">správně (vrácením vadné faktury Poskytovateli přestává běžet původní lhůta </w:t>
      </w:r>
      <w:r w:rsidRPr="00E5396D">
        <w:rPr>
          <w:rFonts w:ascii="Segoe UI" w:hAnsi="Segoe UI" w:cs="Segoe UI"/>
          <w:sz w:val="22"/>
          <w:szCs w:val="22"/>
        </w:rPr>
        <w:t>splatnosti, nová lhůta splatnosti běží ode dne vystavení nové faktury).</w:t>
      </w:r>
    </w:p>
    <w:p w14:paraId="559CACAA" w14:textId="300539EF" w:rsidR="003D2997" w:rsidRPr="00E5396D" w:rsidRDefault="003D2997" w:rsidP="00CB036B">
      <w:pPr>
        <w:numPr>
          <w:ilvl w:val="2"/>
          <w:numId w:val="1"/>
        </w:numPr>
        <w:spacing w:line="276" w:lineRule="auto"/>
        <w:ind w:left="1276" w:hanging="425"/>
        <w:jc w:val="both"/>
        <w:rPr>
          <w:rFonts w:ascii="Segoe UI" w:hAnsi="Segoe UI" w:cs="Segoe UI"/>
          <w:sz w:val="22"/>
          <w:szCs w:val="22"/>
        </w:rPr>
      </w:pPr>
      <w:r w:rsidRPr="00E5396D">
        <w:rPr>
          <w:rFonts w:ascii="Segoe UI" w:hAnsi="Segoe UI" w:cs="Segoe UI"/>
          <w:sz w:val="22"/>
          <w:szCs w:val="22"/>
        </w:rPr>
        <w:t xml:space="preserve">Cena </w:t>
      </w:r>
      <w:r w:rsidR="00B75CE6" w:rsidRPr="00E5396D">
        <w:rPr>
          <w:rFonts w:ascii="Segoe UI" w:hAnsi="Segoe UI" w:cs="Segoe UI"/>
          <w:sz w:val="22"/>
          <w:szCs w:val="22"/>
        </w:rPr>
        <w:t>služeb za správu</w:t>
      </w:r>
      <w:r w:rsidR="00B75CE6" w:rsidRPr="00E5396D">
        <w:rPr>
          <w:rFonts w:ascii="Segoe UI" w:eastAsia="Quattrocento Sans" w:hAnsi="Segoe UI" w:cs="Segoe UI"/>
          <w:color w:val="000000"/>
          <w:sz w:val="22"/>
          <w:szCs w:val="22"/>
        </w:rPr>
        <w:t xml:space="preserve">, technickou podporu a webhosting </w:t>
      </w:r>
      <w:r w:rsidR="00B75CE6" w:rsidRPr="00E5396D">
        <w:rPr>
          <w:rFonts w:ascii="Segoe UI" w:hAnsi="Segoe UI" w:cs="Segoe UI"/>
          <w:sz w:val="22"/>
          <w:szCs w:val="22"/>
        </w:rPr>
        <w:t>a</w:t>
      </w:r>
      <w:r w:rsidR="00914526">
        <w:rPr>
          <w:rFonts w:ascii="Segoe UI" w:hAnsi="Segoe UI" w:cs="Segoe UI"/>
          <w:sz w:val="22"/>
          <w:szCs w:val="22"/>
        </w:rPr>
        <w:t xml:space="preserve"> cena</w:t>
      </w:r>
      <w:r w:rsidR="00B75CE6" w:rsidRPr="00E5396D">
        <w:rPr>
          <w:rFonts w:ascii="Segoe UI" w:hAnsi="Segoe UI" w:cs="Segoe UI"/>
          <w:sz w:val="22"/>
          <w:szCs w:val="22"/>
        </w:rPr>
        <w:t xml:space="preserve"> služeb rozvoje webů </w:t>
      </w:r>
      <w:r w:rsidRPr="00E5396D">
        <w:rPr>
          <w:rFonts w:ascii="Segoe UI" w:hAnsi="Segoe UI" w:cs="Segoe UI"/>
          <w:sz w:val="22"/>
          <w:szCs w:val="22"/>
        </w:rPr>
        <w:t>upravená z důvodu inflace se považuje za sjednanou cenu, která nevyžaduje uzavření dodatku ke Smlouvě.</w:t>
      </w:r>
    </w:p>
    <w:p w14:paraId="5C744EF0" w14:textId="1E6B0F8B" w:rsidR="005B56A9" w:rsidRPr="00A65497" w:rsidRDefault="005B56A9" w:rsidP="00CB036B">
      <w:pPr>
        <w:numPr>
          <w:ilvl w:val="1"/>
          <w:numId w:val="1"/>
        </w:numPr>
        <w:spacing w:line="276" w:lineRule="auto"/>
        <w:ind w:left="567" w:hanging="567"/>
        <w:jc w:val="both"/>
        <w:rPr>
          <w:rFonts w:ascii="Segoe UI" w:hAnsi="Segoe UI" w:cs="Segoe UI"/>
          <w:sz w:val="22"/>
          <w:szCs w:val="22"/>
        </w:rPr>
      </w:pPr>
      <w:bookmarkStart w:id="31" w:name="_Ref417310787"/>
      <w:r w:rsidRPr="00E5396D">
        <w:rPr>
          <w:rFonts w:ascii="Segoe UI" w:hAnsi="Segoe UI" w:cs="Segoe UI"/>
          <w:sz w:val="22"/>
          <w:szCs w:val="22"/>
        </w:rPr>
        <w:t xml:space="preserve">Ceny </w:t>
      </w:r>
      <w:r w:rsidRPr="00A65497">
        <w:rPr>
          <w:rFonts w:ascii="Segoe UI" w:hAnsi="Segoe UI" w:cs="Segoe UI"/>
          <w:sz w:val="22"/>
          <w:szCs w:val="22"/>
        </w:rPr>
        <w:t xml:space="preserve">dle Smlouvy budou hrazeny na základě </w:t>
      </w:r>
      <w:r w:rsidR="00BD1941" w:rsidRPr="00A65497">
        <w:rPr>
          <w:rFonts w:ascii="Segoe UI" w:hAnsi="Segoe UI" w:cs="Segoe UI"/>
          <w:sz w:val="22"/>
          <w:szCs w:val="22"/>
        </w:rPr>
        <w:t>daňových dokladů (dále jen „</w:t>
      </w:r>
      <w:r w:rsidR="008B2EEC" w:rsidRPr="00A65497">
        <w:rPr>
          <w:rFonts w:ascii="Segoe UI" w:hAnsi="Segoe UI" w:cs="Segoe UI"/>
          <w:b/>
          <w:bCs/>
          <w:i/>
          <w:iCs/>
          <w:sz w:val="22"/>
          <w:szCs w:val="22"/>
        </w:rPr>
        <w:t>Fakt</w:t>
      </w:r>
      <w:r w:rsidR="00BD1941" w:rsidRPr="00A65497">
        <w:rPr>
          <w:rFonts w:ascii="Segoe UI" w:hAnsi="Segoe UI" w:cs="Segoe UI"/>
          <w:b/>
          <w:bCs/>
          <w:i/>
          <w:iCs/>
          <w:sz w:val="22"/>
          <w:szCs w:val="22"/>
        </w:rPr>
        <w:t>ura</w:t>
      </w:r>
      <w:r w:rsidR="00BD1941" w:rsidRPr="00A65497">
        <w:rPr>
          <w:rFonts w:ascii="Segoe UI" w:hAnsi="Segoe UI" w:cs="Segoe UI"/>
          <w:sz w:val="22"/>
          <w:szCs w:val="22"/>
        </w:rPr>
        <w:t>“)</w:t>
      </w:r>
      <w:r w:rsidRPr="00A65497">
        <w:rPr>
          <w:rFonts w:ascii="Segoe UI" w:hAnsi="Segoe UI" w:cs="Segoe UI"/>
          <w:sz w:val="22"/>
          <w:szCs w:val="22"/>
        </w:rPr>
        <w:t xml:space="preserve"> vystavených Poskytovatelem následovně:</w:t>
      </w:r>
      <w:bookmarkEnd w:id="31"/>
    </w:p>
    <w:p w14:paraId="283EDE9E" w14:textId="45A85972" w:rsidR="00D640F0" w:rsidRPr="00A65497" w:rsidRDefault="00D640F0" w:rsidP="00D640F0">
      <w:pPr>
        <w:pStyle w:val="Odstavecseseznamem"/>
        <w:numPr>
          <w:ilvl w:val="0"/>
          <w:numId w:val="28"/>
        </w:numPr>
        <w:jc w:val="both"/>
        <w:rPr>
          <w:rFonts w:ascii="Segoe UI" w:hAnsi="Segoe UI" w:cs="Segoe UI"/>
          <w:sz w:val="22"/>
          <w:szCs w:val="22"/>
        </w:rPr>
      </w:pPr>
      <w:r w:rsidRPr="00A65497">
        <w:rPr>
          <w:rFonts w:ascii="Segoe UI" w:hAnsi="Segoe UI" w:cs="Segoe UI"/>
          <w:sz w:val="22"/>
          <w:szCs w:val="22"/>
        </w:rPr>
        <w:t>právo fakturovat cenu za</w:t>
      </w:r>
      <w:r w:rsidR="00A65497" w:rsidRPr="00A65497">
        <w:rPr>
          <w:rFonts w:ascii="Segoe UI" w:hAnsi="Segoe UI" w:cs="Segoe UI"/>
          <w:sz w:val="22"/>
          <w:szCs w:val="22"/>
        </w:rPr>
        <w:t xml:space="preserve"> jednotlivé</w:t>
      </w:r>
      <w:r w:rsidRPr="00A65497">
        <w:rPr>
          <w:rFonts w:ascii="Segoe UI" w:hAnsi="Segoe UI" w:cs="Segoe UI"/>
          <w:sz w:val="22"/>
          <w:szCs w:val="22"/>
        </w:rPr>
        <w:t xml:space="preserve"> Fáze Plnění vzniká Poskytovateli vždy v návaznosti na Objednatelem odsouhlaseném </w:t>
      </w:r>
      <w:r w:rsidRPr="00A65497">
        <w:rPr>
          <w:rFonts w:ascii="Segoe UI" w:hAnsi="Segoe UI" w:cs="Segoe UI"/>
          <w:b/>
          <w:sz w:val="22"/>
          <w:szCs w:val="22"/>
        </w:rPr>
        <w:t>ukončení</w:t>
      </w:r>
      <w:r w:rsidRPr="00A65497">
        <w:rPr>
          <w:rFonts w:ascii="Segoe UI" w:hAnsi="Segoe UI" w:cs="Segoe UI"/>
          <w:sz w:val="22"/>
          <w:szCs w:val="22"/>
        </w:rPr>
        <w:t xml:space="preserve"> Fáze 1 a Fáze 2, avšak pouze po akceptaci odpovídajícího plnění v rámci příslušné</w:t>
      </w:r>
      <w:r w:rsidR="00A65497" w:rsidRPr="00A65497">
        <w:rPr>
          <w:rFonts w:ascii="Segoe UI" w:hAnsi="Segoe UI" w:cs="Segoe UI"/>
          <w:sz w:val="22"/>
          <w:szCs w:val="22"/>
        </w:rPr>
        <w:t xml:space="preserve"> Fá</w:t>
      </w:r>
      <w:r w:rsidRPr="00A65497">
        <w:rPr>
          <w:rFonts w:ascii="Segoe UI" w:hAnsi="Segoe UI" w:cs="Segoe UI"/>
          <w:sz w:val="22"/>
          <w:szCs w:val="22"/>
        </w:rPr>
        <w:t>ze dle Smlouvy Objednatelem na základě příslušných akceptačních protokolů ve smyslu čl</w:t>
      </w:r>
      <w:r w:rsidR="00E632F6" w:rsidRPr="00A65497">
        <w:rPr>
          <w:rFonts w:ascii="Segoe UI" w:hAnsi="Segoe UI" w:cs="Segoe UI"/>
          <w:sz w:val="22"/>
          <w:szCs w:val="22"/>
        </w:rPr>
        <w:t xml:space="preserve">. 6 </w:t>
      </w:r>
      <w:r w:rsidRPr="00A65497">
        <w:rPr>
          <w:rFonts w:ascii="Segoe UI" w:hAnsi="Segoe UI" w:cs="Segoe UI"/>
          <w:sz w:val="22"/>
          <w:szCs w:val="22"/>
        </w:rPr>
        <w:t>Smlouvy, a to následovně:</w:t>
      </w:r>
    </w:p>
    <w:p w14:paraId="71D0D6D1" w14:textId="7F8F092A" w:rsidR="00D640F0" w:rsidRDefault="00D640F0" w:rsidP="00D640F0">
      <w:pPr>
        <w:pStyle w:val="Odstavecseseznamem"/>
        <w:ind w:left="1068"/>
        <w:jc w:val="both"/>
        <w:rPr>
          <w:rFonts w:ascii="Segoe UI" w:hAnsi="Segoe UI" w:cs="Segoe UI"/>
          <w:sz w:val="22"/>
          <w:szCs w:val="22"/>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2972"/>
        <w:gridCol w:w="4240"/>
      </w:tblGrid>
      <w:tr w:rsidR="00D640F0" w:rsidRPr="00384874" w14:paraId="1D2CDD7B" w14:textId="77777777" w:rsidTr="00E5396D">
        <w:tc>
          <w:tcPr>
            <w:tcW w:w="850" w:type="dxa"/>
            <w:shd w:val="clear" w:color="auto" w:fill="BFBFBF"/>
            <w:vAlign w:val="center"/>
          </w:tcPr>
          <w:p w14:paraId="3C16FDCB" w14:textId="77777777" w:rsidR="00D640F0" w:rsidRPr="00384874" w:rsidRDefault="00D640F0" w:rsidP="00E632F6">
            <w:pPr>
              <w:pStyle w:val="ACNormln"/>
              <w:spacing w:before="0" w:after="0" w:line="276" w:lineRule="auto"/>
              <w:jc w:val="center"/>
              <w:rPr>
                <w:rFonts w:ascii="Segoe UI" w:hAnsi="Segoe UI" w:cs="Segoe UI"/>
                <w:b/>
                <w:lang w:val="cs-CZ" w:eastAsia="cs-CZ"/>
              </w:rPr>
            </w:pPr>
            <w:r w:rsidRPr="00384874">
              <w:rPr>
                <w:rFonts w:ascii="Segoe UI" w:hAnsi="Segoe UI" w:cs="Segoe UI"/>
                <w:b/>
                <w:lang w:val="cs-CZ" w:eastAsia="cs-CZ"/>
              </w:rPr>
              <w:t>Fáze Plnění</w:t>
            </w:r>
          </w:p>
        </w:tc>
        <w:tc>
          <w:tcPr>
            <w:tcW w:w="2977" w:type="dxa"/>
            <w:shd w:val="clear" w:color="auto" w:fill="BFBFBF"/>
            <w:vAlign w:val="center"/>
          </w:tcPr>
          <w:p w14:paraId="591330C2" w14:textId="77777777" w:rsidR="00D640F0" w:rsidRPr="00384874" w:rsidRDefault="00D640F0" w:rsidP="00E632F6">
            <w:pPr>
              <w:pStyle w:val="ACNormln"/>
              <w:spacing w:before="0" w:after="0" w:line="276" w:lineRule="auto"/>
              <w:jc w:val="center"/>
              <w:rPr>
                <w:rFonts w:ascii="Segoe UI" w:hAnsi="Segoe UI" w:cs="Segoe UI"/>
                <w:b/>
                <w:lang w:val="cs-CZ" w:eastAsia="cs-CZ"/>
              </w:rPr>
            </w:pPr>
            <w:r w:rsidRPr="00384874">
              <w:rPr>
                <w:rFonts w:ascii="Segoe UI" w:hAnsi="Segoe UI" w:cs="Segoe UI"/>
                <w:b/>
                <w:lang w:val="cs-CZ" w:eastAsia="cs-CZ"/>
              </w:rPr>
              <w:t>Dílčí část plnění v rámci Fáze</w:t>
            </w:r>
          </w:p>
        </w:tc>
        <w:tc>
          <w:tcPr>
            <w:tcW w:w="4247" w:type="dxa"/>
            <w:shd w:val="clear" w:color="auto" w:fill="BFBFBF"/>
            <w:vAlign w:val="center"/>
          </w:tcPr>
          <w:p w14:paraId="50425E6A" w14:textId="77777777" w:rsidR="00D640F0" w:rsidRPr="00384874" w:rsidRDefault="00D640F0" w:rsidP="00E632F6">
            <w:pPr>
              <w:pStyle w:val="ACNormln"/>
              <w:spacing w:before="0" w:after="0" w:line="276" w:lineRule="auto"/>
              <w:jc w:val="center"/>
              <w:rPr>
                <w:rFonts w:ascii="Segoe UI" w:hAnsi="Segoe UI" w:cs="Segoe UI"/>
                <w:b/>
                <w:lang w:val="cs-CZ" w:eastAsia="cs-CZ"/>
              </w:rPr>
            </w:pPr>
            <w:r w:rsidRPr="00384874">
              <w:rPr>
                <w:rFonts w:ascii="Segoe UI" w:hAnsi="Segoe UI" w:cs="Segoe UI"/>
                <w:b/>
                <w:lang w:val="cs-CZ" w:eastAsia="cs-CZ"/>
              </w:rPr>
              <w:t>Výše fakturované částky</w:t>
            </w:r>
          </w:p>
        </w:tc>
      </w:tr>
      <w:tr w:rsidR="00D640F0" w:rsidRPr="00384874" w14:paraId="21D43973" w14:textId="77777777" w:rsidTr="00E5396D">
        <w:tc>
          <w:tcPr>
            <w:tcW w:w="850" w:type="dxa"/>
            <w:shd w:val="clear" w:color="auto" w:fill="D9D9D9"/>
            <w:vAlign w:val="center"/>
          </w:tcPr>
          <w:p w14:paraId="5D396A69" w14:textId="77777777" w:rsidR="00D640F0" w:rsidRPr="00384874" w:rsidRDefault="00D640F0" w:rsidP="00E5396D">
            <w:pPr>
              <w:pStyle w:val="ACNormln"/>
              <w:spacing w:before="0" w:after="0" w:line="276" w:lineRule="auto"/>
              <w:jc w:val="center"/>
              <w:rPr>
                <w:rFonts w:ascii="Segoe UI" w:hAnsi="Segoe UI" w:cs="Segoe UI"/>
                <w:lang w:val="cs-CZ" w:eastAsia="cs-CZ"/>
              </w:rPr>
            </w:pPr>
            <w:r w:rsidRPr="00384874">
              <w:rPr>
                <w:rFonts w:ascii="Segoe UI" w:hAnsi="Segoe UI" w:cs="Segoe UI"/>
                <w:lang w:val="cs-CZ" w:eastAsia="cs-CZ"/>
              </w:rPr>
              <w:t>Fáze 1</w:t>
            </w:r>
          </w:p>
        </w:tc>
        <w:tc>
          <w:tcPr>
            <w:tcW w:w="2977" w:type="dxa"/>
            <w:vAlign w:val="center"/>
          </w:tcPr>
          <w:p w14:paraId="7EB416DB" w14:textId="7D75F0B3" w:rsidR="00D640F0" w:rsidRPr="00B90C56" w:rsidRDefault="00E5396D" w:rsidP="00E632F6">
            <w:pPr>
              <w:pStyle w:val="ACNormln"/>
              <w:spacing w:before="0" w:after="0" w:line="276" w:lineRule="auto"/>
              <w:rPr>
                <w:rFonts w:ascii="Segoe UI" w:hAnsi="Segoe UI" w:cs="Segoe UI"/>
                <w:lang w:val="cs-CZ" w:eastAsia="cs-CZ"/>
              </w:rPr>
            </w:pPr>
            <w:r>
              <w:rPr>
                <w:rFonts w:ascii="Segoe UI" w:hAnsi="Segoe UI" w:cs="Segoe UI"/>
                <w:lang w:val="cs-CZ"/>
              </w:rPr>
              <w:t>Akceptace (předání a převzetí)</w:t>
            </w:r>
            <w:r w:rsidR="00A65497">
              <w:rPr>
                <w:rFonts w:ascii="Segoe UI" w:hAnsi="Segoe UI" w:cs="Segoe UI"/>
                <w:lang w:val="cs-CZ"/>
              </w:rPr>
              <w:t xml:space="preserve"> 7</w:t>
            </w:r>
            <w:r w:rsidR="00D640F0">
              <w:rPr>
                <w:rFonts w:ascii="Segoe UI" w:hAnsi="Segoe UI" w:cs="Segoe UI"/>
                <w:lang w:val="cs-CZ"/>
              </w:rPr>
              <w:t xml:space="preserve"> webových prezentací</w:t>
            </w:r>
          </w:p>
        </w:tc>
        <w:tc>
          <w:tcPr>
            <w:tcW w:w="4247" w:type="dxa"/>
            <w:vAlign w:val="center"/>
          </w:tcPr>
          <w:p w14:paraId="5DDDD228" w14:textId="0C6F8344" w:rsidR="00D640F0" w:rsidRPr="00384874" w:rsidRDefault="004C098C" w:rsidP="004C098C">
            <w:pPr>
              <w:pStyle w:val="ACNormln"/>
              <w:spacing w:before="0" w:after="0" w:line="276" w:lineRule="auto"/>
              <w:jc w:val="left"/>
              <w:rPr>
                <w:rFonts w:ascii="Segoe UI" w:hAnsi="Segoe UI" w:cs="Segoe UI"/>
                <w:lang w:val="cs-CZ" w:eastAsia="cs-CZ"/>
              </w:rPr>
            </w:pPr>
            <w:r>
              <w:rPr>
                <w:rFonts w:ascii="Segoe UI" w:hAnsi="Segoe UI" w:cs="Segoe UI"/>
                <w:lang w:val="cs-CZ" w:eastAsia="cs-CZ"/>
              </w:rPr>
              <w:t>70 %</w:t>
            </w:r>
            <w:r w:rsidR="00D640F0" w:rsidRPr="00384874">
              <w:rPr>
                <w:rFonts w:ascii="Segoe UI" w:hAnsi="Segoe UI" w:cs="Segoe UI"/>
                <w:lang w:val="cs-CZ" w:eastAsia="cs-CZ"/>
              </w:rPr>
              <w:t xml:space="preserve"> z</w:t>
            </w:r>
            <w:r w:rsidR="00D640F0">
              <w:rPr>
                <w:rFonts w:ascii="Segoe UI" w:hAnsi="Segoe UI" w:cs="Segoe UI"/>
                <w:lang w:val="cs-CZ" w:eastAsia="cs-CZ"/>
              </w:rPr>
              <w:t xml:space="preserve"> částky</w:t>
            </w:r>
            <w:r w:rsidR="00D640F0" w:rsidRPr="00384874">
              <w:rPr>
                <w:rFonts w:ascii="Segoe UI" w:hAnsi="Segoe UI" w:cs="Segoe UI"/>
                <w:lang w:val="cs-CZ" w:eastAsia="cs-CZ"/>
              </w:rPr>
              <w:t xml:space="preserve"> </w:t>
            </w:r>
            <w:r w:rsidR="009B330A">
              <w:rPr>
                <w:rFonts w:ascii="Segoe UI" w:hAnsi="Segoe UI" w:cs="Segoe UI"/>
                <w:lang w:val="cs-CZ" w:eastAsia="cs-CZ"/>
              </w:rPr>
              <w:t xml:space="preserve">odpovídající </w:t>
            </w:r>
            <w:r w:rsidR="00D640F0">
              <w:rPr>
                <w:rFonts w:ascii="Segoe UI" w:hAnsi="Segoe UI" w:cs="Segoe UI"/>
                <w:lang w:val="cs-CZ" w:eastAsia="cs-CZ"/>
              </w:rPr>
              <w:t>cen</w:t>
            </w:r>
            <w:r w:rsidR="009B330A">
              <w:rPr>
                <w:rFonts w:ascii="Segoe UI" w:hAnsi="Segoe UI" w:cs="Segoe UI"/>
                <w:lang w:val="cs-CZ" w:eastAsia="cs-CZ"/>
              </w:rPr>
              <w:t>ě</w:t>
            </w:r>
            <w:r w:rsidR="00D640F0">
              <w:rPr>
                <w:rFonts w:ascii="Segoe UI" w:hAnsi="Segoe UI" w:cs="Segoe UI"/>
                <w:lang w:val="cs-CZ" w:eastAsia="cs-CZ"/>
              </w:rPr>
              <w:t xml:space="preserve"> za </w:t>
            </w:r>
            <w:r w:rsidR="009B330A">
              <w:rPr>
                <w:rFonts w:ascii="Segoe UI" w:hAnsi="Segoe UI" w:cs="Segoe UI"/>
                <w:lang w:val="cs-CZ" w:eastAsia="cs-CZ"/>
              </w:rPr>
              <w:t xml:space="preserve"> vytvoření </w:t>
            </w:r>
            <w:r>
              <w:rPr>
                <w:rFonts w:ascii="Segoe UI" w:hAnsi="Segoe UI" w:cs="Segoe UI"/>
                <w:lang w:val="cs-CZ" w:eastAsia="cs-CZ"/>
              </w:rPr>
              <w:t>desíti</w:t>
            </w:r>
            <w:r w:rsidR="009B330A">
              <w:rPr>
                <w:rFonts w:ascii="Segoe UI" w:hAnsi="Segoe UI" w:cs="Segoe UI"/>
                <w:lang w:val="cs-CZ" w:eastAsia="cs-CZ"/>
              </w:rPr>
              <w:t xml:space="preserve"> webových </w:t>
            </w:r>
            <w:r w:rsidR="004F6CC9">
              <w:rPr>
                <w:rFonts w:ascii="Segoe UI" w:hAnsi="Segoe UI" w:cs="Segoe UI"/>
                <w:lang w:val="cs-CZ" w:eastAsia="cs-CZ"/>
              </w:rPr>
              <w:t>prezentací</w:t>
            </w:r>
            <w:r w:rsidR="009B330A">
              <w:rPr>
                <w:rFonts w:ascii="Segoe UI" w:hAnsi="Segoe UI" w:cs="Segoe UI"/>
                <w:lang w:val="cs-CZ" w:eastAsia="cs-CZ"/>
              </w:rPr>
              <w:t xml:space="preserve"> dle odst. 5.1</w:t>
            </w:r>
            <w:r w:rsidR="00A65497">
              <w:rPr>
                <w:rFonts w:ascii="Segoe UI" w:hAnsi="Segoe UI" w:cs="Segoe UI"/>
                <w:lang w:val="cs-CZ" w:eastAsia="cs-CZ"/>
              </w:rPr>
              <w:t xml:space="preserve"> bodu 5.1.1</w:t>
            </w:r>
          </w:p>
        </w:tc>
      </w:tr>
      <w:tr w:rsidR="00E5396D" w:rsidRPr="00384874" w14:paraId="35D30156" w14:textId="77777777" w:rsidTr="00E5396D">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14207DA9" w14:textId="224D38CA" w:rsidR="00E5396D" w:rsidRDefault="00E5396D" w:rsidP="00E5396D">
            <w:pPr>
              <w:pStyle w:val="ACNormln"/>
              <w:spacing w:before="0" w:after="0" w:line="276" w:lineRule="auto"/>
              <w:jc w:val="center"/>
              <w:rPr>
                <w:rFonts w:ascii="Segoe UI" w:hAnsi="Segoe UI" w:cs="Segoe UI"/>
                <w:lang w:val="cs-CZ" w:eastAsia="cs-CZ"/>
              </w:rPr>
            </w:pPr>
            <w:r>
              <w:rPr>
                <w:rFonts w:ascii="Segoe UI" w:hAnsi="Segoe UI" w:cs="Segoe UI"/>
                <w:lang w:val="cs-CZ" w:eastAsia="cs-CZ"/>
              </w:rPr>
              <w:t>Fáze 2</w:t>
            </w:r>
          </w:p>
        </w:tc>
        <w:tc>
          <w:tcPr>
            <w:tcW w:w="2977" w:type="dxa"/>
            <w:tcBorders>
              <w:top w:val="single" w:sz="4" w:space="0" w:color="auto"/>
              <w:left w:val="single" w:sz="4" w:space="0" w:color="auto"/>
              <w:bottom w:val="single" w:sz="4" w:space="0" w:color="auto"/>
              <w:right w:val="single" w:sz="4" w:space="0" w:color="auto"/>
            </w:tcBorders>
            <w:vAlign w:val="center"/>
          </w:tcPr>
          <w:p w14:paraId="3D816814" w14:textId="640152A1" w:rsidR="00E5396D" w:rsidRDefault="00E5396D" w:rsidP="00E5396D">
            <w:pPr>
              <w:pStyle w:val="ACNormln"/>
              <w:spacing w:before="0" w:after="0" w:line="276" w:lineRule="auto"/>
              <w:jc w:val="left"/>
              <w:rPr>
                <w:rFonts w:ascii="Segoe UI" w:hAnsi="Segoe UI" w:cs="Segoe UI"/>
                <w:lang w:val="cs-CZ" w:eastAsia="cs-CZ"/>
              </w:rPr>
            </w:pPr>
            <w:r>
              <w:rPr>
                <w:rFonts w:ascii="Segoe UI" w:hAnsi="Segoe UI" w:cs="Segoe UI"/>
                <w:bCs/>
                <w:lang w:val="cs-CZ" w:eastAsia="cs-CZ"/>
              </w:rPr>
              <w:t>Akceptace (předání a převzetí) 3 webových prezentací</w:t>
            </w:r>
            <w:r w:rsidRPr="00384874">
              <w:rPr>
                <w:rFonts w:ascii="Segoe UI" w:hAnsi="Segoe UI" w:cs="Segoe UI"/>
                <w:bCs/>
                <w:lang w:val="cs-CZ" w:eastAsia="cs-CZ"/>
              </w:rPr>
              <w:t xml:space="preserve"> </w:t>
            </w:r>
          </w:p>
        </w:tc>
        <w:tc>
          <w:tcPr>
            <w:tcW w:w="4247" w:type="dxa"/>
            <w:tcBorders>
              <w:top w:val="single" w:sz="4" w:space="0" w:color="auto"/>
              <w:left w:val="single" w:sz="4" w:space="0" w:color="auto"/>
              <w:bottom w:val="single" w:sz="4" w:space="0" w:color="auto"/>
              <w:right w:val="single" w:sz="4" w:space="0" w:color="auto"/>
            </w:tcBorders>
          </w:tcPr>
          <w:p w14:paraId="28829D23" w14:textId="0444D67B" w:rsidR="00E5396D" w:rsidRDefault="004C098C" w:rsidP="004C098C">
            <w:pPr>
              <w:pStyle w:val="ACNormln"/>
              <w:spacing w:before="0" w:after="0" w:line="276" w:lineRule="auto"/>
              <w:jc w:val="left"/>
              <w:rPr>
                <w:rFonts w:ascii="Segoe UI" w:hAnsi="Segoe UI" w:cs="Segoe UI"/>
                <w:lang w:val="cs-CZ" w:eastAsia="cs-CZ"/>
              </w:rPr>
            </w:pPr>
            <w:r>
              <w:rPr>
                <w:rFonts w:ascii="Segoe UI" w:hAnsi="Segoe UI" w:cs="Segoe UI"/>
                <w:lang w:val="cs-CZ" w:eastAsia="cs-CZ"/>
              </w:rPr>
              <w:t>30 %</w:t>
            </w:r>
            <w:r w:rsidR="00E5396D" w:rsidRPr="00384874">
              <w:rPr>
                <w:rFonts w:ascii="Segoe UI" w:hAnsi="Segoe UI" w:cs="Segoe UI"/>
                <w:lang w:val="cs-CZ" w:eastAsia="cs-CZ"/>
              </w:rPr>
              <w:t xml:space="preserve"> z</w:t>
            </w:r>
            <w:r w:rsidR="00E5396D">
              <w:rPr>
                <w:rFonts w:ascii="Segoe UI" w:hAnsi="Segoe UI" w:cs="Segoe UI"/>
                <w:lang w:val="cs-CZ" w:eastAsia="cs-CZ"/>
              </w:rPr>
              <w:t xml:space="preserve"> částky</w:t>
            </w:r>
            <w:r w:rsidR="00E5396D" w:rsidRPr="00384874">
              <w:rPr>
                <w:rFonts w:ascii="Segoe UI" w:hAnsi="Segoe UI" w:cs="Segoe UI"/>
                <w:lang w:val="cs-CZ" w:eastAsia="cs-CZ"/>
              </w:rPr>
              <w:t xml:space="preserve"> </w:t>
            </w:r>
            <w:r w:rsidR="00E5396D">
              <w:rPr>
                <w:rFonts w:ascii="Segoe UI" w:hAnsi="Segoe UI" w:cs="Segoe UI"/>
                <w:lang w:val="cs-CZ" w:eastAsia="cs-CZ"/>
              </w:rPr>
              <w:t xml:space="preserve">odpovídající ceně za  vytvoření </w:t>
            </w:r>
            <w:r>
              <w:rPr>
                <w:rFonts w:ascii="Segoe UI" w:hAnsi="Segoe UI" w:cs="Segoe UI"/>
                <w:lang w:val="cs-CZ" w:eastAsia="cs-CZ"/>
              </w:rPr>
              <w:t>desíti</w:t>
            </w:r>
            <w:r w:rsidR="00E5396D">
              <w:rPr>
                <w:rFonts w:ascii="Segoe UI" w:hAnsi="Segoe UI" w:cs="Segoe UI"/>
                <w:lang w:val="cs-CZ" w:eastAsia="cs-CZ"/>
              </w:rPr>
              <w:t xml:space="preserve"> webových prezentací dle odst. 5.1</w:t>
            </w:r>
            <w:r w:rsidR="00A65497">
              <w:rPr>
                <w:rFonts w:ascii="Segoe UI" w:hAnsi="Segoe UI" w:cs="Segoe UI"/>
                <w:lang w:val="cs-CZ" w:eastAsia="cs-CZ"/>
              </w:rPr>
              <w:t xml:space="preserve"> bodu 5.1.1</w:t>
            </w:r>
          </w:p>
        </w:tc>
      </w:tr>
    </w:tbl>
    <w:p w14:paraId="43C4EDB2" w14:textId="2653A27A" w:rsidR="00D640F0" w:rsidRPr="00E5396D" w:rsidRDefault="00D640F0" w:rsidP="00E5396D">
      <w:pPr>
        <w:jc w:val="both"/>
        <w:rPr>
          <w:rFonts w:ascii="Segoe UI" w:hAnsi="Segoe UI" w:cs="Segoe UI"/>
          <w:sz w:val="22"/>
          <w:szCs w:val="22"/>
          <w:highlight w:val="yellow"/>
        </w:rPr>
      </w:pPr>
    </w:p>
    <w:p w14:paraId="489D6012" w14:textId="6B9DD3E9" w:rsidR="0014154D" w:rsidRDefault="00E5396D" w:rsidP="00C208BB">
      <w:pPr>
        <w:pStyle w:val="Odstavecseseznamem"/>
        <w:numPr>
          <w:ilvl w:val="0"/>
          <w:numId w:val="28"/>
        </w:numPr>
        <w:jc w:val="both"/>
        <w:rPr>
          <w:rFonts w:ascii="Segoe UI" w:hAnsi="Segoe UI" w:cs="Segoe UI"/>
          <w:sz w:val="22"/>
          <w:szCs w:val="22"/>
        </w:rPr>
      </w:pPr>
      <w:r>
        <w:rPr>
          <w:rFonts w:ascii="Segoe UI" w:hAnsi="Segoe UI" w:cs="Segoe UI"/>
          <w:sz w:val="22"/>
          <w:szCs w:val="22"/>
        </w:rPr>
        <w:t xml:space="preserve">Měsíční paušál </w:t>
      </w:r>
      <w:r w:rsidR="00B9251A" w:rsidRPr="00C208BB">
        <w:rPr>
          <w:rFonts w:ascii="Segoe UI" w:hAnsi="Segoe UI" w:cs="Segoe UI"/>
          <w:sz w:val="22"/>
          <w:szCs w:val="22"/>
        </w:rPr>
        <w:t xml:space="preserve">a </w:t>
      </w:r>
      <w:r w:rsidR="00D84B9D" w:rsidRPr="00C208BB">
        <w:rPr>
          <w:rFonts w:ascii="Segoe UI" w:eastAsia="Quattrocento Sans" w:hAnsi="Segoe UI" w:cs="Segoe UI"/>
          <w:color w:val="000000"/>
          <w:sz w:val="22"/>
          <w:szCs w:val="22"/>
        </w:rPr>
        <w:t>správu (údržbu</w:t>
      </w:r>
      <w:r w:rsidR="00D84B9D" w:rsidRPr="00C208BB">
        <w:rPr>
          <w:rFonts w:ascii="Segoe UI" w:hAnsi="Segoe UI" w:cs="Segoe UI"/>
          <w:sz w:val="22"/>
          <w:szCs w:val="22"/>
        </w:rPr>
        <w:t xml:space="preserve"> a a</w:t>
      </w:r>
      <w:r w:rsidR="00D84B9D" w:rsidRPr="00C208BB">
        <w:rPr>
          <w:rFonts w:ascii="Segoe UI" w:eastAsia="Quattrocento Sans" w:hAnsi="Segoe UI" w:cs="Segoe UI"/>
          <w:color w:val="000000"/>
          <w:sz w:val="22"/>
          <w:szCs w:val="22"/>
        </w:rPr>
        <w:t xml:space="preserve">ktualizace webové prezentace), technickou podporu a webhosting </w:t>
      </w:r>
      <w:r>
        <w:rPr>
          <w:rFonts w:ascii="Segoe UI" w:eastAsia="Quattrocento Sans" w:hAnsi="Segoe UI" w:cs="Segoe UI"/>
          <w:color w:val="000000"/>
          <w:sz w:val="22"/>
          <w:szCs w:val="22"/>
        </w:rPr>
        <w:t xml:space="preserve">dle čl. 2 odst. 2.1 </w:t>
      </w:r>
      <w:r w:rsidR="0014154D">
        <w:rPr>
          <w:rFonts w:ascii="Segoe UI" w:eastAsia="Quattrocento Sans" w:hAnsi="Segoe UI" w:cs="Segoe UI"/>
          <w:color w:val="000000"/>
          <w:sz w:val="22"/>
          <w:szCs w:val="22"/>
        </w:rPr>
        <w:t xml:space="preserve">písm. b) </w:t>
      </w:r>
      <w:r w:rsidR="00A65497">
        <w:rPr>
          <w:rFonts w:ascii="Segoe UI" w:eastAsia="Quattrocento Sans" w:hAnsi="Segoe UI" w:cs="Segoe UI"/>
          <w:color w:val="000000"/>
          <w:sz w:val="22"/>
          <w:szCs w:val="22"/>
        </w:rPr>
        <w:t xml:space="preserve">této </w:t>
      </w:r>
      <w:r>
        <w:rPr>
          <w:rFonts w:ascii="Segoe UI" w:eastAsia="Quattrocento Sans" w:hAnsi="Segoe UI" w:cs="Segoe UI"/>
          <w:color w:val="000000"/>
          <w:sz w:val="22"/>
          <w:szCs w:val="22"/>
        </w:rPr>
        <w:t xml:space="preserve">Smlouvy může Poskytovatel začít účtovat až </w:t>
      </w:r>
      <w:r w:rsidR="0014154D">
        <w:rPr>
          <w:rFonts w:ascii="Segoe UI" w:eastAsia="Quattrocento Sans" w:hAnsi="Segoe UI" w:cs="Segoe UI"/>
          <w:color w:val="000000"/>
          <w:sz w:val="22"/>
          <w:szCs w:val="22"/>
        </w:rPr>
        <w:t xml:space="preserve">po předání a převzetí prvních </w:t>
      </w:r>
      <w:r w:rsidR="004C098C">
        <w:rPr>
          <w:rFonts w:ascii="Segoe UI" w:eastAsia="Quattrocento Sans" w:hAnsi="Segoe UI" w:cs="Segoe UI"/>
          <w:color w:val="000000"/>
          <w:sz w:val="22"/>
          <w:szCs w:val="22"/>
        </w:rPr>
        <w:t>sedmi</w:t>
      </w:r>
      <w:r w:rsidR="0014154D">
        <w:rPr>
          <w:rFonts w:ascii="Segoe UI" w:eastAsia="Quattrocento Sans" w:hAnsi="Segoe UI" w:cs="Segoe UI"/>
          <w:color w:val="000000"/>
          <w:sz w:val="22"/>
          <w:szCs w:val="22"/>
        </w:rPr>
        <w:t xml:space="preserve"> webů, tj. </w:t>
      </w:r>
      <w:r w:rsidR="00A65497">
        <w:rPr>
          <w:rFonts w:ascii="Segoe UI" w:eastAsia="Quattrocento Sans" w:hAnsi="Segoe UI" w:cs="Segoe UI"/>
          <w:color w:val="000000"/>
          <w:sz w:val="22"/>
          <w:szCs w:val="22"/>
        </w:rPr>
        <w:t xml:space="preserve">po akceptaci </w:t>
      </w:r>
      <w:r w:rsidR="0014154D">
        <w:rPr>
          <w:rFonts w:ascii="Segoe UI" w:eastAsia="Quattrocento Sans" w:hAnsi="Segoe UI" w:cs="Segoe UI"/>
          <w:color w:val="000000"/>
          <w:sz w:val="22"/>
          <w:szCs w:val="22"/>
        </w:rPr>
        <w:t>Fáze 1. Do předání a převzetí všech webových prezentací, tj. do akceptace Fáze 2</w:t>
      </w:r>
      <w:r w:rsidR="00A65497">
        <w:rPr>
          <w:rFonts w:ascii="Segoe UI" w:eastAsia="Quattrocento Sans" w:hAnsi="Segoe UI" w:cs="Segoe UI"/>
          <w:color w:val="000000"/>
          <w:sz w:val="22"/>
          <w:szCs w:val="22"/>
        </w:rPr>
        <w:t>,</w:t>
      </w:r>
      <w:r w:rsidR="0014154D">
        <w:rPr>
          <w:rFonts w:ascii="Segoe UI" w:eastAsia="Quattrocento Sans" w:hAnsi="Segoe UI" w:cs="Segoe UI"/>
          <w:color w:val="000000"/>
          <w:sz w:val="22"/>
          <w:szCs w:val="22"/>
        </w:rPr>
        <w:t xml:space="preserve"> bude výše </w:t>
      </w:r>
      <w:r w:rsidR="004C098C">
        <w:rPr>
          <w:rFonts w:ascii="Segoe UI" w:eastAsia="Quattrocento Sans" w:hAnsi="Segoe UI" w:cs="Segoe UI"/>
          <w:color w:val="000000"/>
          <w:sz w:val="22"/>
          <w:szCs w:val="22"/>
        </w:rPr>
        <w:t>fakturované částky odpovídat 70 %</w:t>
      </w:r>
      <w:r w:rsidR="0014154D">
        <w:rPr>
          <w:rFonts w:ascii="Segoe UI" w:eastAsia="Quattrocento Sans" w:hAnsi="Segoe UI" w:cs="Segoe UI"/>
          <w:color w:val="000000"/>
          <w:sz w:val="22"/>
          <w:szCs w:val="22"/>
        </w:rPr>
        <w:t xml:space="preserve"> z částky za </w:t>
      </w:r>
      <w:r w:rsidR="0014154D" w:rsidRPr="00B75CE6">
        <w:rPr>
          <w:rFonts w:ascii="Segoe UI" w:hAnsi="Segoe UI" w:cs="Segoe UI"/>
          <w:i/>
          <w:sz w:val="22"/>
          <w:szCs w:val="22"/>
        </w:rPr>
        <w:t>měsíční paušál za správu a webhosting</w:t>
      </w:r>
      <w:r w:rsidR="0014154D">
        <w:rPr>
          <w:rFonts w:ascii="Segoe UI" w:hAnsi="Segoe UI" w:cs="Segoe UI"/>
          <w:i/>
          <w:sz w:val="22"/>
          <w:szCs w:val="22"/>
        </w:rPr>
        <w:t xml:space="preserve"> v Kč/měsíc bez DPH </w:t>
      </w:r>
      <w:r w:rsidR="0014154D" w:rsidRPr="0014154D">
        <w:rPr>
          <w:rFonts w:ascii="Segoe UI" w:hAnsi="Segoe UI" w:cs="Segoe UI"/>
          <w:sz w:val="22"/>
          <w:szCs w:val="22"/>
        </w:rPr>
        <w:t>dle</w:t>
      </w:r>
      <w:r w:rsidR="0014154D">
        <w:rPr>
          <w:rFonts w:ascii="Segoe UI" w:hAnsi="Segoe UI" w:cs="Segoe UI"/>
          <w:i/>
          <w:sz w:val="22"/>
          <w:szCs w:val="22"/>
        </w:rPr>
        <w:t xml:space="preserve"> </w:t>
      </w:r>
      <w:r w:rsidR="0014154D" w:rsidRPr="00A65497">
        <w:rPr>
          <w:rFonts w:ascii="Segoe UI" w:hAnsi="Segoe UI" w:cs="Segoe UI"/>
          <w:sz w:val="22"/>
          <w:szCs w:val="22"/>
        </w:rPr>
        <w:t>čl. 5 odst. 5.1 bod 5.1.2 Smlouvy</w:t>
      </w:r>
      <w:r w:rsidR="0014154D">
        <w:rPr>
          <w:rFonts w:ascii="Segoe UI" w:hAnsi="Segoe UI" w:cs="Segoe UI"/>
          <w:i/>
          <w:sz w:val="22"/>
          <w:szCs w:val="22"/>
        </w:rPr>
        <w:t xml:space="preserve">. </w:t>
      </w:r>
      <w:r w:rsidR="0014154D">
        <w:rPr>
          <w:rFonts w:ascii="Segoe UI" w:eastAsia="Quattrocento Sans" w:hAnsi="Segoe UI" w:cs="Segoe UI"/>
          <w:color w:val="000000"/>
          <w:sz w:val="22"/>
          <w:szCs w:val="22"/>
        </w:rPr>
        <w:t>Po předání a převzetí v</w:t>
      </w:r>
      <w:r w:rsidR="00A65497">
        <w:rPr>
          <w:rFonts w:ascii="Segoe UI" w:eastAsia="Quattrocento Sans" w:hAnsi="Segoe UI" w:cs="Segoe UI"/>
          <w:color w:val="000000"/>
          <w:sz w:val="22"/>
          <w:szCs w:val="22"/>
        </w:rPr>
        <w:t>šech webových prezentací, tj. po akceptaci</w:t>
      </w:r>
      <w:r w:rsidR="0014154D">
        <w:rPr>
          <w:rFonts w:ascii="Segoe UI" w:eastAsia="Quattrocento Sans" w:hAnsi="Segoe UI" w:cs="Segoe UI"/>
          <w:color w:val="000000"/>
          <w:sz w:val="22"/>
          <w:szCs w:val="22"/>
        </w:rPr>
        <w:t xml:space="preserve"> Fáze 2, </w:t>
      </w:r>
      <w:r w:rsidR="00B9251A" w:rsidRPr="00C208BB">
        <w:rPr>
          <w:rFonts w:ascii="Segoe UI" w:hAnsi="Segoe UI" w:cs="Segoe UI"/>
          <w:sz w:val="22"/>
          <w:szCs w:val="22"/>
        </w:rPr>
        <w:t xml:space="preserve">vystaví </w:t>
      </w:r>
      <w:r w:rsidR="00647CC3">
        <w:rPr>
          <w:rFonts w:ascii="Segoe UI" w:hAnsi="Segoe UI" w:cs="Segoe UI"/>
          <w:sz w:val="22"/>
          <w:szCs w:val="22"/>
        </w:rPr>
        <w:t>Poskytovatel O</w:t>
      </w:r>
      <w:r w:rsidR="00B9251A" w:rsidRPr="00C208BB">
        <w:rPr>
          <w:rFonts w:ascii="Segoe UI" w:hAnsi="Segoe UI" w:cs="Segoe UI"/>
          <w:sz w:val="22"/>
          <w:szCs w:val="22"/>
        </w:rPr>
        <w:t xml:space="preserve">bjednateli daňový doklad zahrnující měsíční paušál dle čl. </w:t>
      </w:r>
      <w:r w:rsidR="00374E53">
        <w:rPr>
          <w:rFonts w:ascii="Segoe UI" w:hAnsi="Segoe UI" w:cs="Segoe UI"/>
          <w:sz w:val="22"/>
          <w:szCs w:val="22"/>
        </w:rPr>
        <w:t>5</w:t>
      </w:r>
      <w:r w:rsidR="00B75CE6" w:rsidRPr="00C208BB">
        <w:rPr>
          <w:rFonts w:ascii="Segoe UI" w:hAnsi="Segoe UI" w:cs="Segoe UI"/>
          <w:sz w:val="22"/>
          <w:szCs w:val="22"/>
        </w:rPr>
        <w:t xml:space="preserve"> odst. 5.1</w:t>
      </w:r>
      <w:r w:rsidR="006F4A6F">
        <w:rPr>
          <w:rFonts w:ascii="Segoe UI" w:hAnsi="Segoe UI" w:cs="Segoe UI"/>
          <w:sz w:val="22"/>
          <w:szCs w:val="22"/>
        </w:rPr>
        <w:t xml:space="preserve"> bod 5.1.2</w:t>
      </w:r>
      <w:r w:rsidR="00B9251A" w:rsidRPr="00C208BB">
        <w:rPr>
          <w:rFonts w:ascii="Segoe UI" w:hAnsi="Segoe UI" w:cs="Segoe UI"/>
          <w:sz w:val="22"/>
          <w:szCs w:val="22"/>
        </w:rPr>
        <w:t xml:space="preserve"> této </w:t>
      </w:r>
      <w:r w:rsidR="00B75CE6" w:rsidRPr="00C208BB">
        <w:rPr>
          <w:rFonts w:ascii="Segoe UI" w:hAnsi="Segoe UI" w:cs="Segoe UI"/>
          <w:sz w:val="22"/>
          <w:szCs w:val="22"/>
        </w:rPr>
        <w:t>S</w:t>
      </w:r>
      <w:r w:rsidR="00B9251A" w:rsidRPr="00C208BB">
        <w:rPr>
          <w:rFonts w:ascii="Segoe UI" w:hAnsi="Segoe UI" w:cs="Segoe UI"/>
          <w:sz w:val="22"/>
          <w:szCs w:val="22"/>
        </w:rPr>
        <w:t>mlouvy za uplynulý kalendářní měsíc, v němž byly správa</w:t>
      </w:r>
      <w:r w:rsidR="00D84B9D" w:rsidRPr="00C208BB">
        <w:rPr>
          <w:rFonts w:ascii="Segoe UI" w:hAnsi="Segoe UI" w:cs="Segoe UI"/>
          <w:sz w:val="22"/>
          <w:szCs w:val="22"/>
        </w:rPr>
        <w:t>, technická podpora</w:t>
      </w:r>
      <w:r w:rsidR="00B9251A" w:rsidRPr="00C208BB">
        <w:rPr>
          <w:rFonts w:ascii="Segoe UI" w:hAnsi="Segoe UI" w:cs="Segoe UI"/>
          <w:sz w:val="22"/>
          <w:szCs w:val="22"/>
        </w:rPr>
        <w:t xml:space="preserve"> a webhosting zajištěny</w:t>
      </w:r>
      <w:r w:rsidR="0014154D">
        <w:rPr>
          <w:rFonts w:ascii="Segoe UI" w:hAnsi="Segoe UI" w:cs="Segoe UI"/>
          <w:sz w:val="22"/>
          <w:szCs w:val="22"/>
        </w:rPr>
        <w:t>.</w:t>
      </w:r>
    </w:p>
    <w:p w14:paraId="1CD38022" w14:textId="54F74EF9" w:rsidR="00B9251A" w:rsidRPr="0014154D" w:rsidRDefault="0014154D" w:rsidP="0014154D">
      <w:pPr>
        <w:pStyle w:val="Odstavecseseznamem"/>
        <w:numPr>
          <w:ilvl w:val="0"/>
          <w:numId w:val="28"/>
        </w:numPr>
        <w:jc w:val="both"/>
        <w:rPr>
          <w:rFonts w:ascii="Segoe UI" w:hAnsi="Segoe UI" w:cs="Segoe UI"/>
          <w:sz w:val="22"/>
          <w:szCs w:val="22"/>
        </w:rPr>
      </w:pPr>
      <w:r>
        <w:rPr>
          <w:rFonts w:ascii="Segoe UI" w:hAnsi="Segoe UI" w:cs="Segoe UI"/>
          <w:sz w:val="22"/>
          <w:szCs w:val="22"/>
        </w:rPr>
        <w:t xml:space="preserve">Cenu za práce na rozvoji webů </w:t>
      </w:r>
      <w:r>
        <w:rPr>
          <w:rFonts w:ascii="Segoe UI" w:eastAsia="Quattrocento Sans" w:hAnsi="Segoe UI" w:cs="Segoe UI"/>
          <w:color w:val="000000"/>
          <w:sz w:val="22"/>
          <w:szCs w:val="22"/>
        </w:rPr>
        <w:t xml:space="preserve">dle čl. 2 odst. 2.1 písm. c) Smlouvy může Poskytovatel začít účtovat po předání a převzetí prvních </w:t>
      </w:r>
      <w:r w:rsidR="004C098C">
        <w:rPr>
          <w:rFonts w:ascii="Segoe UI" w:eastAsia="Quattrocento Sans" w:hAnsi="Segoe UI" w:cs="Segoe UI"/>
          <w:color w:val="000000"/>
          <w:sz w:val="22"/>
          <w:szCs w:val="22"/>
        </w:rPr>
        <w:t>sedmi</w:t>
      </w:r>
      <w:r>
        <w:rPr>
          <w:rFonts w:ascii="Segoe UI" w:eastAsia="Quattrocento Sans" w:hAnsi="Segoe UI" w:cs="Segoe UI"/>
          <w:color w:val="000000"/>
          <w:sz w:val="22"/>
          <w:szCs w:val="22"/>
        </w:rPr>
        <w:t xml:space="preserve"> webů, tj. po akceptaci Fáze 1. Poskytovatel bude účtovat c</w:t>
      </w:r>
      <w:r w:rsidR="00B9251A" w:rsidRPr="0014154D">
        <w:rPr>
          <w:rFonts w:ascii="Segoe UI" w:hAnsi="Segoe UI" w:cs="Segoe UI"/>
          <w:sz w:val="22"/>
          <w:szCs w:val="22"/>
        </w:rPr>
        <w:t xml:space="preserve">enu za práce na rozvoji webu odpovídající hodinové sazbě dle čl. </w:t>
      </w:r>
      <w:r w:rsidR="00374E53" w:rsidRPr="0014154D">
        <w:rPr>
          <w:rFonts w:ascii="Segoe UI" w:hAnsi="Segoe UI" w:cs="Segoe UI"/>
          <w:sz w:val="22"/>
          <w:szCs w:val="22"/>
        </w:rPr>
        <w:t>5</w:t>
      </w:r>
      <w:r w:rsidR="008E2A80" w:rsidRPr="0014154D">
        <w:rPr>
          <w:rFonts w:ascii="Segoe UI" w:hAnsi="Segoe UI" w:cs="Segoe UI"/>
          <w:sz w:val="22"/>
          <w:szCs w:val="22"/>
        </w:rPr>
        <w:t xml:space="preserve"> odst. 5.</w:t>
      </w:r>
      <w:r w:rsidR="006F4A6F" w:rsidRPr="0014154D">
        <w:rPr>
          <w:rFonts w:ascii="Segoe UI" w:hAnsi="Segoe UI" w:cs="Segoe UI"/>
          <w:sz w:val="22"/>
          <w:szCs w:val="22"/>
        </w:rPr>
        <w:t>1 bod 5.1.3</w:t>
      </w:r>
      <w:r w:rsidR="00B9251A" w:rsidRPr="0014154D">
        <w:rPr>
          <w:rFonts w:ascii="Segoe UI" w:hAnsi="Segoe UI" w:cs="Segoe UI"/>
          <w:sz w:val="22"/>
          <w:szCs w:val="22"/>
        </w:rPr>
        <w:t xml:space="preserve"> této</w:t>
      </w:r>
      <w:r w:rsidR="008E2A80" w:rsidRPr="0014154D">
        <w:rPr>
          <w:rFonts w:ascii="Segoe UI" w:hAnsi="Segoe UI" w:cs="Segoe UI"/>
          <w:sz w:val="22"/>
          <w:szCs w:val="22"/>
        </w:rPr>
        <w:t xml:space="preserve"> S</w:t>
      </w:r>
      <w:r w:rsidR="00B9251A" w:rsidRPr="0014154D">
        <w:rPr>
          <w:rFonts w:ascii="Segoe UI" w:hAnsi="Segoe UI" w:cs="Segoe UI"/>
          <w:sz w:val="22"/>
          <w:szCs w:val="22"/>
        </w:rPr>
        <w:t xml:space="preserve">mlouvy krát počet odpracovaných hodin, a to vždy na </w:t>
      </w:r>
      <w:r w:rsidR="00B9251A" w:rsidRPr="00642850">
        <w:rPr>
          <w:rFonts w:ascii="Segoe UI" w:hAnsi="Segoe UI" w:cs="Segoe UI"/>
          <w:sz w:val="22"/>
          <w:szCs w:val="22"/>
        </w:rPr>
        <w:t>začátku následujícího kalendářního měsíce, nejdříve však po odsouhlasení fakturovaných prací objednatelem dle výkazu odpracovaných</w:t>
      </w:r>
      <w:r w:rsidR="008E2A80" w:rsidRPr="00642850">
        <w:rPr>
          <w:rFonts w:ascii="Segoe UI" w:hAnsi="Segoe UI" w:cs="Segoe UI"/>
          <w:sz w:val="22"/>
          <w:szCs w:val="22"/>
        </w:rPr>
        <w:t xml:space="preserve"> činností</w:t>
      </w:r>
      <w:r w:rsidR="00B9251A" w:rsidRPr="00642850">
        <w:rPr>
          <w:rFonts w:ascii="Segoe UI" w:hAnsi="Segoe UI" w:cs="Segoe UI"/>
          <w:sz w:val="22"/>
          <w:szCs w:val="22"/>
        </w:rPr>
        <w:t xml:space="preserve">. Člověkohodinou se rozumí práce jednoho pracovníka </w:t>
      </w:r>
      <w:r w:rsidR="00647CC3" w:rsidRPr="00642850">
        <w:rPr>
          <w:rFonts w:ascii="Segoe UI" w:hAnsi="Segoe UI" w:cs="Segoe UI"/>
          <w:sz w:val="22"/>
          <w:szCs w:val="22"/>
        </w:rPr>
        <w:t>Poskytovatele</w:t>
      </w:r>
      <w:r w:rsidR="00B9251A" w:rsidRPr="00642850">
        <w:rPr>
          <w:rFonts w:ascii="Segoe UI" w:hAnsi="Segoe UI" w:cs="Segoe UI"/>
          <w:sz w:val="22"/>
          <w:szCs w:val="22"/>
        </w:rPr>
        <w:t xml:space="preserve"> po dobu 1 hodiny</w:t>
      </w:r>
      <w:r w:rsidR="008E2A80" w:rsidRPr="00642850">
        <w:rPr>
          <w:rFonts w:ascii="Segoe UI" w:hAnsi="Segoe UI" w:cs="Segoe UI"/>
          <w:sz w:val="22"/>
          <w:szCs w:val="22"/>
        </w:rPr>
        <w:t>, tj. 60 minut</w:t>
      </w:r>
      <w:r w:rsidR="00B9251A" w:rsidRPr="0014154D">
        <w:rPr>
          <w:rFonts w:ascii="Segoe UI" w:hAnsi="Segoe UI" w:cs="Segoe UI"/>
          <w:sz w:val="22"/>
          <w:szCs w:val="22"/>
        </w:rPr>
        <w:t>.</w:t>
      </w:r>
    </w:p>
    <w:p w14:paraId="5C3AF6DA" w14:textId="77777777" w:rsidR="00B9251A" w:rsidRDefault="00B9251A" w:rsidP="00C208BB">
      <w:pPr>
        <w:pStyle w:val="Odstavecseseznamem"/>
        <w:numPr>
          <w:ilvl w:val="0"/>
          <w:numId w:val="28"/>
        </w:numPr>
        <w:jc w:val="both"/>
        <w:rPr>
          <w:rFonts w:ascii="Segoe UI" w:hAnsi="Segoe UI" w:cs="Segoe UI"/>
          <w:sz w:val="22"/>
          <w:szCs w:val="22"/>
        </w:rPr>
      </w:pPr>
      <w:r w:rsidRPr="00374E53">
        <w:rPr>
          <w:rFonts w:ascii="Segoe UI" w:hAnsi="Segoe UI" w:cs="Segoe UI"/>
          <w:sz w:val="22"/>
          <w:szCs w:val="22"/>
        </w:rPr>
        <w:lastRenderedPageBreak/>
        <w:t>Poslední daňový doklad v kalendářním roce musí být objednateli doručen nejpozději do 15. prosince příslušného kalendářního roku.</w:t>
      </w:r>
    </w:p>
    <w:p w14:paraId="3285800C" w14:textId="68372D45" w:rsidR="00154942" w:rsidRPr="00374E53" w:rsidRDefault="00154942" w:rsidP="00C208BB">
      <w:pPr>
        <w:pStyle w:val="Odstavecseseznamem"/>
        <w:numPr>
          <w:ilvl w:val="0"/>
          <w:numId w:val="28"/>
        </w:numPr>
        <w:jc w:val="both"/>
        <w:rPr>
          <w:rFonts w:ascii="Segoe UI" w:hAnsi="Segoe UI" w:cs="Segoe UI"/>
          <w:sz w:val="22"/>
          <w:szCs w:val="22"/>
        </w:rPr>
      </w:pPr>
      <w:r>
        <w:rPr>
          <w:rFonts w:ascii="Segoe UI" w:hAnsi="Segoe UI" w:cs="Segoe UI"/>
          <w:sz w:val="22"/>
          <w:szCs w:val="22"/>
        </w:rPr>
        <w:t xml:space="preserve">Pokud v průběhu </w:t>
      </w:r>
      <w:r w:rsidR="00416292">
        <w:rPr>
          <w:rFonts w:ascii="Segoe UI" w:hAnsi="Segoe UI" w:cs="Segoe UI"/>
          <w:sz w:val="22"/>
          <w:szCs w:val="22"/>
        </w:rPr>
        <w:t xml:space="preserve">účinnosti </w:t>
      </w:r>
      <w:r>
        <w:rPr>
          <w:rFonts w:ascii="Segoe UI" w:hAnsi="Segoe UI" w:cs="Segoe UI"/>
          <w:sz w:val="22"/>
          <w:szCs w:val="22"/>
        </w:rPr>
        <w:t xml:space="preserve">této </w:t>
      </w:r>
      <w:r w:rsidR="00416292">
        <w:rPr>
          <w:rFonts w:ascii="Segoe UI" w:hAnsi="Segoe UI" w:cs="Segoe UI"/>
          <w:sz w:val="22"/>
          <w:szCs w:val="22"/>
        </w:rPr>
        <w:t>S</w:t>
      </w:r>
      <w:r>
        <w:rPr>
          <w:rFonts w:ascii="Segoe UI" w:hAnsi="Segoe UI" w:cs="Segoe UI"/>
          <w:sz w:val="22"/>
          <w:szCs w:val="22"/>
        </w:rPr>
        <w:t xml:space="preserve">mlouvy dojde k vytvoření nových webových prezentací v rámci rozvoje webů dle </w:t>
      </w:r>
      <w:r>
        <w:rPr>
          <w:rFonts w:ascii="Segoe UI" w:eastAsia="Quattrocento Sans" w:hAnsi="Segoe UI" w:cs="Segoe UI"/>
          <w:color w:val="000000"/>
          <w:sz w:val="22"/>
          <w:szCs w:val="22"/>
        </w:rPr>
        <w:t xml:space="preserve">čl. 2 odst. 2.1 písm. c) Smlouvy, pak se </w:t>
      </w:r>
      <w:r>
        <w:rPr>
          <w:rFonts w:ascii="Segoe UI" w:hAnsi="Segoe UI" w:cs="Segoe UI"/>
          <w:sz w:val="22"/>
          <w:szCs w:val="22"/>
        </w:rPr>
        <w:t xml:space="preserve">měsíční paušál </w:t>
      </w:r>
      <w:r w:rsidRPr="00C208BB">
        <w:rPr>
          <w:rFonts w:ascii="Segoe UI" w:hAnsi="Segoe UI" w:cs="Segoe UI"/>
          <w:sz w:val="22"/>
          <w:szCs w:val="22"/>
        </w:rPr>
        <w:t xml:space="preserve">a </w:t>
      </w:r>
      <w:r>
        <w:rPr>
          <w:rFonts w:ascii="Segoe UI" w:eastAsia="Quattrocento Sans" w:hAnsi="Segoe UI" w:cs="Segoe UI"/>
          <w:color w:val="000000"/>
          <w:sz w:val="22"/>
          <w:szCs w:val="22"/>
        </w:rPr>
        <w:t>správa (údržba</w:t>
      </w:r>
      <w:r w:rsidRPr="00C208BB">
        <w:rPr>
          <w:rFonts w:ascii="Segoe UI" w:hAnsi="Segoe UI" w:cs="Segoe UI"/>
          <w:sz w:val="22"/>
          <w:szCs w:val="22"/>
        </w:rPr>
        <w:t xml:space="preserve"> a a</w:t>
      </w:r>
      <w:r>
        <w:rPr>
          <w:rFonts w:ascii="Segoe UI" w:eastAsia="Quattrocento Sans" w:hAnsi="Segoe UI" w:cs="Segoe UI"/>
          <w:color w:val="000000"/>
          <w:sz w:val="22"/>
          <w:szCs w:val="22"/>
        </w:rPr>
        <w:t>ktualizace webových prezentací), technická podpora</w:t>
      </w:r>
      <w:r w:rsidRPr="00C208BB">
        <w:rPr>
          <w:rFonts w:ascii="Segoe UI" w:eastAsia="Quattrocento Sans" w:hAnsi="Segoe UI" w:cs="Segoe UI"/>
          <w:color w:val="000000"/>
          <w:sz w:val="22"/>
          <w:szCs w:val="22"/>
        </w:rPr>
        <w:t xml:space="preserve"> a webhosting </w:t>
      </w:r>
      <w:r>
        <w:rPr>
          <w:rFonts w:ascii="Segoe UI" w:eastAsia="Quattrocento Sans" w:hAnsi="Segoe UI" w:cs="Segoe UI"/>
          <w:color w:val="000000"/>
          <w:sz w:val="22"/>
          <w:szCs w:val="22"/>
        </w:rPr>
        <w:t xml:space="preserve">dle čl. 2 odst. 2.1 písm. b) této Smlouvy nemění a zůstává v původní výši, </w:t>
      </w:r>
      <w:r w:rsidR="003E5DCB">
        <w:rPr>
          <w:rFonts w:ascii="Segoe UI" w:eastAsia="Quattrocento Sans" w:hAnsi="Segoe UI" w:cs="Segoe UI"/>
          <w:color w:val="000000"/>
          <w:sz w:val="22"/>
          <w:szCs w:val="22"/>
        </w:rPr>
        <w:t>vyjma případu,</w:t>
      </w:r>
      <w:r>
        <w:rPr>
          <w:rFonts w:ascii="Segoe UI" w:eastAsia="Quattrocento Sans" w:hAnsi="Segoe UI" w:cs="Segoe UI"/>
          <w:color w:val="000000"/>
          <w:sz w:val="22"/>
          <w:szCs w:val="22"/>
        </w:rPr>
        <w:t xml:space="preserve"> </w:t>
      </w:r>
      <w:r w:rsidR="002D4E59">
        <w:rPr>
          <w:rFonts w:ascii="Segoe UI" w:eastAsia="Quattrocento Sans" w:hAnsi="Segoe UI" w:cs="Segoe UI"/>
          <w:color w:val="000000"/>
          <w:sz w:val="22"/>
          <w:szCs w:val="22"/>
        </w:rPr>
        <w:t xml:space="preserve">pokud by dodatkem </w:t>
      </w:r>
      <w:r w:rsidR="00914526">
        <w:rPr>
          <w:rFonts w:ascii="Segoe UI" w:eastAsia="Quattrocento Sans" w:hAnsi="Segoe UI" w:cs="Segoe UI"/>
          <w:color w:val="000000"/>
          <w:sz w:val="22"/>
          <w:szCs w:val="22"/>
        </w:rPr>
        <w:t xml:space="preserve">k </w:t>
      </w:r>
      <w:r w:rsidR="002D4E59">
        <w:rPr>
          <w:rFonts w:ascii="Segoe UI" w:eastAsia="Quattrocento Sans" w:hAnsi="Segoe UI" w:cs="Segoe UI"/>
          <w:color w:val="000000"/>
          <w:sz w:val="22"/>
          <w:szCs w:val="22"/>
        </w:rPr>
        <w:t>této S</w:t>
      </w:r>
      <w:r w:rsidR="00914526">
        <w:rPr>
          <w:rFonts w:ascii="Segoe UI" w:eastAsia="Quattrocento Sans" w:hAnsi="Segoe UI" w:cs="Segoe UI"/>
          <w:color w:val="000000"/>
          <w:sz w:val="22"/>
          <w:szCs w:val="22"/>
        </w:rPr>
        <w:t>mlouvě</w:t>
      </w:r>
      <w:r w:rsidR="003E5DCB">
        <w:rPr>
          <w:rFonts w:ascii="Segoe UI" w:eastAsia="Quattrocento Sans" w:hAnsi="Segoe UI" w:cs="Segoe UI"/>
          <w:color w:val="000000"/>
          <w:sz w:val="22"/>
          <w:szCs w:val="22"/>
        </w:rPr>
        <w:t xml:space="preserve"> bylo s</w:t>
      </w:r>
      <w:r>
        <w:rPr>
          <w:rFonts w:ascii="Segoe UI" w:eastAsia="Quattrocento Sans" w:hAnsi="Segoe UI" w:cs="Segoe UI"/>
          <w:color w:val="000000"/>
          <w:sz w:val="22"/>
          <w:szCs w:val="22"/>
        </w:rPr>
        <w:t>jednáno jinak.</w:t>
      </w:r>
    </w:p>
    <w:p w14:paraId="4A81E9F1" w14:textId="72123EEF" w:rsidR="005B56A9" w:rsidRPr="00374E53" w:rsidRDefault="000D5BE5" w:rsidP="00CB036B">
      <w:pPr>
        <w:numPr>
          <w:ilvl w:val="1"/>
          <w:numId w:val="1"/>
        </w:numPr>
        <w:spacing w:line="276" w:lineRule="auto"/>
        <w:ind w:left="567" w:hanging="567"/>
        <w:jc w:val="both"/>
        <w:rPr>
          <w:rFonts w:ascii="Segoe UI" w:hAnsi="Segoe UI" w:cs="Segoe UI"/>
          <w:sz w:val="22"/>
          <w:szCs w:val="22"/>
        </w:rPr>
      </w:pPr>
      <w:r w:rsidRPr="00374E53">
        <w:rPr>
          <w:rFonts w:ascii="Segoe UI" w:hAnsi="Segoe UI" w:cs="Segoe UI"/>
          <w:sz w:val="22"/>
          <w:szCs w:val="22"/>
        </w:rPr>
        <w:t xml:space="preserve">Originál </w:t>
      </w:r>
      <w:r w:rsidR="005B56A9" w:rsidRPr="00374E53">
        <w:rPr>
          <w:rFonts w:ascii="Segoe UI" w:hAnsi="Segoe UI" w:cs="Segoe UI"/>
          <w:sz w:val="22"/>
          <w:szCs w:val="22"/>
        </w:rPr>
        <w:t>příslušn</w:t>
      </w:r>
      <w:r w:rsidR="00E7392C" w:rsidRPr="00374E53">
        <w:rPr>
          <w:rFonts w:ascii="Segoe UI" w:hAnsi="Segoe UI" w:cs="Segoe UI"/>
          <w:sz w:val="22"/>
          <w:szCs w:val="22"/>
        </w:rPr>
        <w:t xml:space="preserve">ých akceptačních protokolů </w:t>
      </w:r>
      <w:r w:rsidR="005B56A9" w:rsidRPr="00374E53">
        <w:rPr>
          <w:rFonts w:ascii="Segoe UI" w:hAnsi="Segoe UI" w:cs="Segoe UI"/>
          <w:sz w:val="22"/>
          <w:szCs w:val="22"/>
        </w:rPr>
        <w:t xml:space="preserve">podepsaných pověřenými zástupci obou </w:t>
      </w:r>
      <w:r w:rsidR="00E7392C" w:rsidRPr="00374E53">
        <w:rPr>
          <w:rFonts w:ascii="Segoe UI" w:hAnsi="Segoe UI" w:cs="Segoe UI"/>
          <w:sz w:val="22"/>
          <w:szCs w:val="22"/>
        </w:rPr>
        <w:t>S</w:t>
      </w:r>
      <w:r w:rsidR="005B56A9" w:rsidRPr="00374E53">
        <w:rPr>
          <w:rFonts w:ascii="Segoe UI" w:hAnsi="Segoe UI" w:cs="Segoe UI"/>
          <w:sz w:val="22"/>
          <w:szCs w:val="22"/>
        </w:rPr>
        <w:t xml:space="preserve">mluvních stran jsou povinnou náležitostí Faktury vystavené Poskytovatelem za poskytnutí </w:t>
      </w:r>
      <w:r w:rsidR="00E7392C" w:rsidRPr="00374E53">
        <w:rPr>
          <w:rFonts w:ascii="Segoe UI" w:hAnsi="Segoe UI" w:cs="Segoe UI"/>
          <w:sz w:val="22"/>
          <w:szCs w:val="22"/>
        </w:rPr>
        <w:t>P</w:t>
      </w:r>
      <w:r w:rsidR="005B56A9" w:rsidRPr="00374E53">
        <w:rPr>
          <w:rFonts w:ascii="Segoe UI" w:hAnsi="Segoe UI" w:cs="Segoe UI"/>
          <w:sz w:val="22"/>
          <w:szCs w:val="22"/>
        </w:rPr>
        <w:t xml:space="preserve">lnění (či jeho části) dle Smlouvy. V případě, že </w:t>
      </w:r>
      <w:r w:rsidR="00482ACB" w:rsidRPr="00374E53">
        <w:rPr>
          <w:rFonts w:ascii="Segoe UI" w:hAnsi="Segoe UI" w:cs="Segoe UI"/>
          <w:sz w:val="22"/>
          <w:szCs w:val="22"/>
        </w:rPr>
        <w:t>P</w:t>
      </w:r>
      <w:r w:rsidR="005B56A9" w:rsidRPr="00374E53">
        <w:rPr>
          <w:rFonts w:ascii="Segoe UI" w:hAnsi="Segoe UI" w:cs="Segoe UI"/>
          <w:sz w:val="22"/>
          <w:szCs w:val="22"/>
        </w:rPr>
        <w:t xml:space="preserve">lnění není akceptováno některým z uvedených způsobů, Poskytovatel není oprávněn vystavit </w:t>
      </w:r>
      <w:r w:rsidR="00710E41" w:rsidRPr="00374E53">
        <w:rPr>
          <w:rFonts w:ascii="Segoe UI" w:hAnsi="Segoe UI" w:cs="Segoe UI"/>
          <w:sz w:val="22"/>
          <w:szCs w:val="22"/>
        </w:rPr>
        <w:t>F</w:t>
      </w:r>
      <w:r w:rsidR="005B56A9" w:rsidRPr="00374E53">
        <w:rPr>
          <w:rFonts w:ascii="Segoe UI" w:hAnsi="Segoe UI" w:cs="Segoe UI"/>
          <w:sz w:val="22"/>
          <w:szCs w:val="22"/>
        </w:rPr>
        <w:t>akturu</w:t>
      </w:r>
      <w:r w:rsidR="00670299" w:rsidRPr="00374E53">
        <w:rPr>
          <w:rFonts w:ascii="Segoe UI" w:hAnsi="Segoe UI" w:cs="Segoe UI"/>
          <w:sz w:val="22"/>
          <w:szCs w:val="22"/>
        </w:rPr>
        <w:t>, není-li výslovně uvedeno jinak</w:t>
      </w:r>
      <w:r w:rsidR="005B56A9" w:rsidRPr="00374E53">
        <w:rPr>
          <w:rFonts w:ascii="Segoe UI" w:hAnsi="Segoe UI" w:cs="Segoe UI"/>
          <w:sz w:val="22"/>
          <w:szCs w:val="22"/>
        </w:rPr>
        <w:t>.</w:t>
      </w:r>
    </w:p>
    <w:p w14:paraId="74F88C6D" w14:textId="52C32C63" w:rsidR="005B56A9" w:rsidRPr="00384874" w:rsidRDefault="002E04A0"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Faktury musí obsahovat veškeré údaje vyžadované právními předpisy, zejména zákonem č. 235/2004 Sb., o dani z přidané hodnoty, ve znění pozdějších předpisů, a § 435 </w:t>
      </w:r>
      <w:r w:rsidR="00D44B10" w:rsidRPr="00384874">
        <w:rPr>
          <w:rFonts w:ascii="Segoe UI" w:hAnsi="Segoe UI" w:cs="Segoe UI"/>
          <w:sz w:val="22"/>
          <w:szCs w:val="22"/>
        </w:rPr>
        <w:t>OZ</w:t>
      </w:r>
      <w:r w:rsidRPr="00384874">
        <w:rPr>
          <w:rFonts w:ascii="Segoe UI" w:hAnsi="Segoe UI" w:cs="Segoe UI"/>
          <w:sz w:val="22"/>
          <w:szCs w:val="22"/>
        </w:rPr>
        <w:t>.</w:t>
      </w:r>
      <w:r w:rsidR="004855C9" w:rsidRPr="007A6B12">
        <w:rPr>
          <w:rFonts w:ascii="Segoe UI" w:hAnsi="Segoe UI" w:cs="Segoe UI"/>
          <w:sz w:val="22"/>
          <w:szCs w:val="22"/>
        </w:rPr>
        <w:t xml:space="preserve"> V případě, že bude </w:t>
      </w:r>
      <w:r w:rsidR="001B463C">
        <w:rPr>
          <w:rFonts w:ascii="Segoe UI" w:hAnsi="Segoe UI" w:cs="Segoe UI"/>
          <w:sz w:val="22"/>
          <w:szCs w:val="22"/>
        </w:rPr>
        <w:t>Plnění</w:t>
      </w:r>
      <w:r w:rsidR="004855C9" w:rsidRPr="007A6B12">
        <w:rPr>
          <w:rFonts w:ascii="Segoe UI" w:hAnsi="Segoe UI" w:cs="Segoe UI"/>
          <w:sz w:val="22"/>
          <w:szCs w:val="22"/>
        </w:rPr>
        <w:t xml:space="preserve"> hrazen</w:t>
      </w:r>
      <w:r w:rsidR="001B463C">
        <w:rPr>
          <w:rFonts w:ascii="Segoe UI" w:hAnsi="Segoe UI" w:cs="Segoe UI"/>
          <w:sz w:val="22"/>
          <w:szCs w:val="22"/>
        </w:rPr>
        <w:t>o</w:t>
      </w:r>
      <w:r w:rsidR="004855C9" w:rsidRPr="007A6B12">
        <w:rPr>
          <w:rFonts w:ascii="Segoe UI" w:hAnsi="Segoe UI" w:cs="Segoe UI"/>
          <w:sz w:val="22"/>
          <w:szCs w:val="22"/>
        </w:rPr>
        <w:t xml:space="preserve"> </w:t>
      </w:r>
      <w:r w:rsidR="005E0E09">
        <w:rPr>
          <w:rFonts w:ascii="Segoe UI" w:hAnsi="Segoe UI" w:cs="Segoe UI"/>
          <w:sz w:val="22"/>
          <w:szCs w:val="22"/>
        </w:rPr>
        <w:t>s</w:t>
      </w:r>
      <w:r w:rsidR="00F56AFF">
        <w:rPr>
          <w:rFonts w:ascii="Segoe UI" w:hAnsi="Segoe UI" w:cs="Segoe UI"/>
          <w:sz w:val="22"/>
          <w:szCs w:val="22"/>
        </w:rPr>
        <w:t xml:space="preserve"> využitím finanční podpory </w:t>
      </w:r>
      <w:r w:rsidR="001B463C">
        <w:rPr>
          <w:rFonts w:ascii="Segoe UI" w:hAnsi="Segoe UI" w:cs="Segoe UI"/>
          <w:sz w:val="22"/>
          <w:szCs w:val="22"/>
        </w:rPr>
        <w:t>(dotace)</w:t>
      </w:r>
      <w:r w:rsidR="004855C9" w:rsidRPr="007A6B12">
        <w:rPr>
          <w:rFonts w:ascii="Segoe UI" w:hAnsi="Segoe UI" w:cs="Segoe UI"/>
          <w:sz w:val="22"/>
          <w:szCs w:val="22"/>
        </w:rPr>
        <w:t>, uvede Poskytovatel na příslušné faktuře název a číslo projektu, které sdělí Objednatel.</w:t>
      </w:r>
      <w:r w:rsidR="00016966">
        <w:rPr>
          <w:rFonts w:ascii="Segoe UI" w:hAnsi="Segoe UI" w:cs="Segoe UI"/>
          <w:sz w:val="22"/>
          <w:szCs w:val="22"/>
        </w:rPr>
        <w:t xml:space="preserve"> </w:t>
      </w:r>
    </w:p>
    <w:p w14:paraId="7E30358B" w14:textId="53F63ECC" w:rsidR="002E04A0" w:rsidRPr="00384874" w:rsidRDefault="002E04A0" w:rsidP="00CB036B">
      <w:pPr>
        <w:numPr>
          <w:ilvl w:val="1"/>
          <w:numId w:val="1"/>
        </w:numPr>
        <w:spacing w:line="276" w:lineRule="auto"/>
        <w:ind w:left="567" w:hanging="567"/>
        <w:jc w:val="both"/>
        <w:rPr>
          <w:rFonts w:ascii="Segoe UI" w:hAnsi="Segoe UI" w:cs="Segoe UI"/>
          <w:sz w:val="22"/>
          <w:szCs w:val="22"/>
        </w:rPr>
      </w:pPr>
      <w:bookmarkStart w:id="32" w:name="_Ref305399097"/>
      <w:r w:rsidRPr="00384874">
        <w:rPr>
          <w:rFonts w:ascii="Segoe UI" w:hAnsi="Segoe UI" w:cs="Segoe UI"/>
          <w:sz w:val="22"/>
          <w:szCs w:val="22"/>
        </w:rPr>
        <w:t xml:space="preserve">Splatnost </w:t>
      </w:r>
      <w:r w:rsidR="00D44B10" w:rsidRPr="00384874">
        <w:rPr>
          <w:rFonts w:ascii="Segoe UI" w:hAnsi="Segoe UI" w:cs="Segoe UI"/>
          <w:sz w:val="22"/>
          <w:szCs w:val="22"/>
        </w:rPr>
        <w:t>F</w:t>
      </w:r>
      <w:r w:rsidRPr="00384874">
        <w:rPr>
          <w:rFonts w:ascii="Segoe UI" w:hAnsi="Segoe UI" w:cs="Segoe UI"/>
          <w:sz w:val="22"/>
          <w:szCs w:val="22"/>
        </w:rPr>
        <w:t xml:space="preserve">aktur je stanovena </w:t>
      </w:r>
      <w:r w:rsidR="004A599C" w:rsidRPr="00384874">
        <w:rPr>
          <w:rFonts w:ascii="Segoe UI" w:hAnsi="Segoe UI" w:cs="Segoe UI"/>
          <w:sz w:val="22"/>
          <w:szCs w:val="22"/>
        </w:rPr>
        <w:t xml:space="preserve">v délce </w:t>
      </w:r>
      <w:r w:rsidRPr="00384874">
        <w:rPr>
          <w:rFonts w:ascii="Segoe UI" w:hAnsi="Segoe UI" w:cs="Segoe UI"/>
          <w:sz w:val="22"/>
          <w:szCs w:val="22"/>
        </w:rPr>
        <w:t>30</w:t>
      </w:r>
      <w:r w:rsidR="004024F5">
        <w:rPr>
          <w:rFonts w:ascii="Segoe UI" w:hAnsi="Segoe UI" w:cs="Segoe UI"/>
          <w:sz w:val="22"/>
          <w:szCs w:val="22"/>
        </w:rPr>
        <w:t xml:space="preserve"> </w:t>
      </w:r>
      <w:r w:rsidRPr="00384874">
        <w:rPr>
          <w:rFonts w:ascii="Segoe UI" w:hAnsi="Segoe UI" w:cs="Segoe UI"/>
          <w:sz w:val="22"/>
          <w:szCs w:val="22"/>
        </w:rPr>
        <w:t xml:space="preserve">dnů ode dne </w:t>
      </w:r>
      <w:r w:rsidR="000D5BE5">
        <w:rPr>
          <w:rFonts w:ascii="Segoe UI" w:hAnsi="Segoe UI" w:cs="Segoe UI"/>
          <w:sz w:val="22"/>
          <w:szCs w:val="22"/>
        </w:rPr>
        <w:t>prokazatelného doručení</w:t>
      </w:r>
      <w:r w:rsidR="000D5BE5" w:rsidRPr="00384874">
        <w:rPr>
          <w:rFonts w:ascii="Segoe UI" w:hAnsi="Segoe UI" w:cs="Segoe UI"/>
          <w:sz w:val="22"/>
          <w:szCs w:val="22"/>
        </w:rPr>
        <w:t xml:space="preserve"> </w:t>
      </w:r>
      <w:r w:rsidR="00D44B10" w:rsidRPr="00384874">
        <w:rPr>
          <w:rFonts w:ascii="Segoe UI" w:hAnsi="Segoe UI" w:cs="Segoe UI"/>
          <w:sz w:val="22"/>
          <w:szCs w:val="22"/>
        </w:rPr>
        <w:t>F</w:t>
      </w:r>
      <w:r w:rsidRPr="00384874">
        <w:rPr>
          <w:rFonts w:ascii="Segoe UI" w:hAnsi="Segoe UI" w:cs="Segoe UI"/>
          <w:sz w:val="22"/>
          <w:szCs w:val="22"/>
        </w:rPr>
        <w:t>aktury</w:t>
      </w:r>
      <w:r w:rsidR="004A599C" w:rsidRPr="00384874">
        <w:rPr>
          <w:rFonts w:ascii="Segoe UI" w:hAnsi="Segoe UI" w:cs="Segoe UI"/>
          <w:sz w:val="22"/>
          <w:szCs w:val="22"/>
        </w:rPr>
        <w:t>, přičemž Faktura musí být Objednateli doručena nejpozději do 10 dnů od data vystavení</w:t>
      </w:r>
      <w:r w:rsidRPr="00384874">
        <w:rPr>
          <w:rFonts w:ascii="Segoe UI" w:hAnsi="Segoe UI" w:cs="Segoe UI"/>
          <w:sz w:val="22"/>
          <w:szCs w:val="22"/>
        </w:rPr>
        <w:t>. Cena za poskytnutí Plnění či jeho části se považuje za uhrazenou okamžikem odepsání fakturované ceny z bankovního účtu Objednatele ve prospěch účtu Poskytovatele. Uvedený bankovní účet</w:t>
      </w:r>
      <w:r w:rsidR="00CF7D22">
        <w:rPr>
          <w:rFonts w:ascii="Segoe UI" w:hAnsi="Segoe UI" w:cs="Segoe UI"/>
          <w:sz w:val="22"/>
          <w:szCs w:val="22"/>
        </w:rPr>
        <w:t xml:space="preserve"> Poskytovatele</w:t>
      </w:r>
      <w:r w:rsidRPr="00384874">
        <w:rPr>
          <w:rFonts w:ascii="Segoe UI" w:hAnsi="Segoe UI" w:cs="Segoe UI"/>
          <w:sz w:val="22"/>
          <w:szCs w:val="22"/>
        </w:rPr>
        <w:t xml:space="preserve"> musí být zveřejněn správcem daně způsobem umožňujícím dálkový přístup. V případě, že účet tímto způsobem zveřejněn nebude, je Objednatel oprávněn uhradit Poskytovateli </w:t>
      </w:r>
      <w:r w:rsidR="00CF7D22">
        <w:rPr>
          <w:rFonts w:ascii="Segoe UI" w:hAnsi="Segoe UI" w:cs="Segoe UI"/>
          <w:sz w:val="22"/>
          <w:szCs w:val="22"/>
        </w:rPr>
        <w:t xml:space="preserve">fakturovanou </w:t>
      </w:r>
      <w:r w:rsidRPr="00384874">
        <w:rPr>
          <w:rFonts w:ascii="Segoe UI" w:hAnsi="Segoe UI" w:cs="Segoe UI"/>
          <w:sz w:val="22"/>
          <w:szCs w:val="22"/>
        </w:rPr>
        <w:t>cenu na úrovni bez DPH</w:t>
      </w:r>
      <w:r w:rsidR="00CF7D22">
        <w:rPr>
          <w:rFonts w:ascii="Segoe UI" w:hAnsi="Segoe UI" w:cs="Segoe UI"/>
          <w:sz w:val="22"/>
          <w:szCs w:val="22"/>
        </w:rPr>
        <w:t xml:space="preserve"> a</w:t>
      </w:r>
      <w:r w:rsidR="00CF7D22" w:rsidRPr="00384874">
        <w:rPr>
          <w:rFonts w:ascii="Segoe UI" w:hAnsi="Segoe UI" w:cs="Segoe UI"/>
          <w:sz w:val="22"/>
          <w:szCs w:val="22"/>
        </w:rPr>
        <w:t xml:space="preserve"> </w:t>
      </w:r>
      <w:r w:rsidRPr="00384874">
        <w:rPr>
          <w:rFonts w:ascii="Segoe UI" w:hAnsi="Segoe UI" w:cs="Segoe UI"/>
          <w:sz w:val="22"/>
          <w:szCs w:val="22"/>
        </w:rPr>
        <w:t>DPH Objednatel poukáže správci daně. Stane-li se Poskytovatel nespolehlivým plátcem ve smyslu § 106a zákona č.</w:t>
      </w:r>
      <w:r w:rsidR="0008253F">
        <w:rPr>
          <w:rFonts w:ascii="Segoe UI" w:hAnsi="Segoe UI" w:cs="Segoe UI"/>
          <w:sz w:val="22"/>
          <w:szCs w:val="22"/>
        </w:rPr>
        <w:t> </w:t>
      </w:r>
      <w:r w:rsidRPr="00384874">
        <w:rPr>
          <w:rFonts w:ascii="Segoe UI" w:hAnsi="Segoe UI" w:cs="Segoe UI"/>
          <w:sz w:val="22"/>
          <w:szCs w:val="22"/>
        </w:rPr>
        <w:t>235/2004 Sb., o dani z přidané hodnoty, ve znění pozdějších předpisů, je povinen neprodleně o tomto písemně informovat Objednatele</w:t>
      </w:r>
      <w:r w:rsidR="005B56A9" w:rsidRPr="00384874">
        <w:rPr>
          <w:rFonts w:ascii="Segoe UI" w:hAnsi="Segoe UI" w:cs="Segoe UI"/>
          <w:sz w:val="22"/>
          <w:szCs w:val="22"/>
        </w:rPr>
        <w:t xml:space="preserve">. </w:t>
      </w:r>
    </w:p>
    <w:bookmarkEnd w:id="32"/>
    <w:p w14:paraId="1A8310C1" w14:textId="5152A4EC"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Nebude-li jakákoliv </w:t>
      </w:r>
      <w:r w:rsidR="002E04A0" w:rsidRPr="00384874">
        <w:rPr>
          <w:rFonts w:ascii="Segoe UI" w:hAnsi="Segoe UI" w:cs="Segoe UI"/>
          <w:sz w:val="22"/>
          <w:szCs w:val="22"/>
        </w:rPr>
        <w:t>F</w:t>
      </w:r>
      <w:r w:rsidRPr="00384874">
        <w:rPr>
          <w:rFonts w:ascii="Segoe UI" w:hAnsi="Segoe UI" w:cs="Segoe UI"/>
          <w:sz w:val="22"/>
          <w:szCs w:val="22"/>
        </w:rPr>
        <w:t>aktura obsahovat některou povinnou nebo dohodnutou náležitost nebo bude-li chybn</w:t>
      </w:r>
      <w:r w:rsidR="002E04A0" w:rsidRPr="00384874">
        <w:rPr>
          <w:rFonts w:ascii="Segoe UI" w:hAnsi="Segoe UI" w:cs="Segoe UI"/>
          <w:sz w:val="22"/>
          <w:szCs w:val="22"/>
        </w:rPr>
        <w:t>ě vyúčtována cena nebo DPH, je O</w:t>
      </w:r>
      <w:r w:rsidR="006F4A6F">
        <w:rPr>
          <w:rFonts w:ascii="Segoe UI" w:hAnsi="Segoe UI" w:cs="Segoe UI"/>
          <w:sz w:val="22"/>
          <w:szCs w:val="22"/>
        </w:rPr>
        <w:t>bjednatel oprávněn tuto F</w:t>
      </w:r>
      <w:r w:rsidRPr="00384874">
        <w:rPr>
          <w:rFonts w:ascii="Segoe UI" w:hAnsi="Segoe UI" w:cs="Segoe UI"/>
          <w:sz w:val="22"/>
          <w:szCs w:val="22"/>
        </w:rPr>
        <w:t xml:space="preserve">akturu před uplynutím lhůty splatnosti bez zaplacení vrátit Poskytovateli k provedení opravy s vyznačením důvodu vrácení. Poskytovatel </w:t>
      </w:r>
      <w:r w:rsidR="006F4A6F">
        <w:rPr>
          <w:rFonts w:ascii="Segoe UI" w:hAnsi="Segoe UI" w:cs="Segoe UI"/>
          <w:sz w:val="22"/>
          <w:szCs w:val="22"/>
        </w:rPr>
        <w:t>provede opravu vystavením nové F</w:t>
      </w:r>
      <w:r w:rsidRPr="00384874">
        <w:rPr>
          <w:rFonts w:ascii="Segoe UI" w:hAnsi="Segoe UI" w:cs="Segoe UI"/>
          <w:sz w:val="22"/>
          <w:szCs w:val="22"/>
        </w:rPr>
        <w:t>aktury. Vrácením vadné faktury Poskytovateli přestává běžet původní lhůta splatnosti. Nová lhůta splatnosti běží</w:t>
      </w:r>
      <w:r w:rsidR="008B2EEC" w:rsidRPr="00384874">
        <w:rPr>
          <w:rFonts w:ascii="Segoe UI" w:hAnsi="Segoe UI" w:cs="Segoe UI"/>
          <w:sz w:val="22"/>
          <w:szCs w:val="22"/>
        </w:rPr>
        <w:t xml:space="preserve"> ode dne </w:t>
      </w:r>
      <w:r w:rsidR="0043556D">
        <w:rPr>
          <w:rFonts w:ascii="Segoe UI" w:hAnsi="Segoe UI" w:cs="Segoe UI"/>
          <w:sz w:val="22"/>
          <w:szCs w:val="22"/>
        </w:rPr>
        <w:t>prokazatelného doručení</w:t>
      </w:r>
      <w:r w:rsidR="0043556D" w:rsidRPr="00384874">
        <w:rPr>
          <w:rFonts w:ascii="Segoe UI" w:hAnsi="Segoe UI" w:cs="Segoe UI"/>
          <w:sz w:val="22"/>
          <w:szCs w:val="22"/>
        </w:rPr>
        <w:t xml:space="preserve"> </w:t>
      </w:r>
      <w:r w:rsidR="006F4A6F">
        <w:rPr>
          <w:rFonts w:ascii="Segoe UI" w:hAnsi="Segoe UI" w:cs="Segoe UI"/>
          <w:sz w:val="22"/>
          <w:szCs w:val="22"/>
        </w:rPr>
        <w:t>nové F</w:t>
      </w:r>
      <w:r w:rsidR="008B2EEC" w:rsidRPr="00384874">
        <w:rPr>
          <w:rFonts w:ascii="Segoe UI" w:hAnsi="Segoe UI" w:cs="Segoe UI"/>
          <w:sz w:val="22"/>
          <w:szCs w:val="22"/>
        </w:rPr>
        <w:t>aktury.</w:t>
      </w:r>
    </w:p>
    <w:p w14:paraId="31268E50" w14:textId="0EA36E92"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Objednatel neposkytuje Poskytovateli na cenu předmětu </w:t>
      </w:r>
      <w:r w:rsidR="00482ACB" w:rsidRPr="00384874">
        <w:rPr>
          <w:rFonts w:ascii="Segoe UI" w:hAnsi="Segoe UI" w:cs="Segoe UI"/>
          <w:sz w:val="22"/>
          <w:szCs w:val="22"/>
        </w:rPr>
        <w:t>P</w:t>
      </w:r>
      <w:r w:rsidRPr="00384874">
        <w:rPr>
          <w:rFonts w:ascii="Segoe UI" w:hAnsi="Segoe UI" w:cs="Segoe UI"/>
          <w:sz w:val="22"/>
          <w:szCs w:val="22"/>
        </w:rPr>
        <w:t>lnění jakékoliv zálohy</w:t>
      </w:r>
      <w:r w:rsidR="00F23D72">
        <w:rPr>
          <w:rFonts w:ascii="Segoe UI" w:hAnsi="Segoe UI" w:cs="Segoe UI"/>
          <w:sz w:val="22"/>
          <w:szCs w:val="22"/>
        </w:rPr>
        <w:t>.</w:t>
      </w:r>
    </w:p>
    <w:p w14:paraId="2F2E5081" w14:textId="5EA4E4B8"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Poskytovatel není oprávněn započíst jakékoliv pohledávky proti nárokům Objednatele. Pohledávky a nároky Poskytovatele vzniklé v souvislosti se Smlouvou nesmějí být postoupeny třetím osobám, zastaveny, nebo s nimi jinak disponováno. Jakýkoliv právní úkon učiněný Poskytovatelem v rozporu s tímto ustanovením Smlouvy bude považován za příčící se dobrým mravům.</w:t>
      </w:r>
    </w:p>
    <w:p w14:paraId="1ED33C9B" w14:textId="77777777" w:rsidR="005B56A9" w:rsidRPr="00384874" w:rsidRDefault="005B56A9" w:rsidP="00B75F08">
      <w:pPr>
        <w:widowControl w:val="0"/>
        <w:spacing w:line="276" w:lineRule="auto"/>
        <w:ind w:left="567"/>
        <w:jc w:val="both"/>
        <w:rPr>
          <w:rFonts w:ascii="Segoe UI" w:hAnsi="Segoe UI" w:cs="Segoe UI"/>
          <w:sz w:val="22"/>
          <w:szCs w:val="22"/>
        </w:rPr>
      </w:pPr>
    </w:p>
    <w:p w14:paraId="28C8D4AF" w14:textId="77777777" w:rsidR="005B56A9" w:rsidRPr="002D4E59" w:rsidRDefault="005B56A9" w:rsidP="00CB036B">
      <w:pPr>
        <w:pStyle w:val="Nadpis1"/>
        <w:keepNext w:val="0"/>
        <w:widowControl w:val="0"/>
        <w:numPr>
          <w:ilvl w:val="0"/>
          <w:numId w:val="1"/>
        </w:numPr>
        <w:spacing w:line="276" w:lineRule="auto"/>
        <w:ind w:left="567" w:hanging="482"/>
        <w:rPr>
          <w:rFonts w:ascii="Segoe UI" w:hAnsi="Segoe UI" w:cs="Segoe UI"/>
          <w:b/>
          <w:sz w:val="22"/>
          <w:szCs w:val="22"/>
        </w:rPr>
      </w:pPr>
      <w:bookmarkStart w:id="33" w:name="_Toc335318136"/>
      <w:bookmarkStart w:id="34" w:name="_Toc335318219"/>
      <w:bookmarkStart w:id="35" w:name="_Ref339444002"/>
      <w:bookmarkStart w:id="36" w:name="_Ref416773355"/>
      <w:bookmarkStart w:id="37" w:name="_Ref416794416"/>
      <w:r w:rsidRPr="002D4E59">
        <w:rPr>
          <w:rFonts w:ascii="Segoe UI" w:hAnsi="Segoe UI" w:cs="Segoe UI"/>
          <w:b/>
          <w:sz w:val="22"/>
          <w:szCs w:val="22"/>
        </w:rPr>
        <w:lastRenderedPageBreak/>
        <w:t xml:space="preserve">PŘEDÁVÁNÍ A PŘEVZETÍ </w:t>
      </w:r>
      <w:r w:rsidR="002E04A0" w:rsidRPr="002D4E59">
        <w:rPr>
          <w:rFonts w:ascii="Segoe UI" w:hAnsi="Segoe UI" w:cs="Segoe UI"/>
          <w:b/>
          <w:sz w:val="22"/>
          <w:szCs w:val="22"/>
        </w:rPr>
        <w:t>PLNĚNÍ</w:t>
      </w:r>
      <w:bookmarkEnd w:id="33"/>
      <w:bookmarkEnd w:id="34"/>
      <w:bookmarkEnd w:id="35"/>
      <w:bookmarkEnd w:id="36"/>
      <w:bookmarkEnd w:id="37"/>
    </w:p>
    <w:p w14:paraId="1EC3B6A1" w14:textId="0DF9361C" w:rsidR="00642850" w:rsidRPr="002D4E59" w:rsidRDefault="00642850" w:rsidP="00642850">
      <w:pPr>
        <w:widowControl w:val="0"/>
        <w:numPr>
          <w:ilvl w:val="1"/>
          <w:numId w:val="1"/>
        </w:numPr>
        <w:spacing w:line="276" w:lineRule="auto"/>
        <w:ind w:left="567" w:hanging="567"/>
        <w:jc w:val="both"/>
        <w:rPr>
          <w:rFonts w:ascii="Segoe UI" w:hAnsi="Segoe UI" w:cs="Segoe UI"/>
          <w:sz w:val="22"/>
          <w:szCs w:val="22"/>
        </w:rPr>
      </w:pPr>
      <w:bookmarkStart w:id="38" w:name="_Ref480932536"/>
      <w:r w:rsidRPr="002D4E59">
        <w:rPr>
          <w:rFonts w:ascii="Segoe UI" w:hAnsi="Segoe UI" w:cs="Segoe UI"/>
          <w:sz w:val="22"/>
          <w:szCs w:val="22"/>
        </w:rPr>
        <w:t>Fáze 1 a Fáze 2 budou Poskytovatelem předány a Objednatelem převzaty na základě akceptace v rámci akceptační schůzky, která se bude konat na základě výzvy Poskytovatele</w:t>
      </w:r>
      <w:r w:rsidR="00A702B7" w:rsidRPr="002D4E59">
        <w:rPr>
          <w:rFonts w:ascii="Segoe UI" w:hAnsi="Segoe UI" w:cs="Segoe UI"/>
          <w:sz w:val="22"/>
          <w:szCs w:val="22"/>
        </w:rPr>
        <w:t xml:space="preserve"> po ukončení každé z Fází</w:t>
      </w:r>
      <w:r w:rsidRPr="002D4E59">
        <w:rPr>
          <w:rFonts w:ascii="Segoe UI" w:hAnsi="Segoe UI" w:cs="Segoe UI"/>
          <w:sz w:val="22"/>
          <w:szCs w:val="22"/>
        </w:rPr>
        <w:t>, a to následovně:</w:t>
      </w:r>
    </w:p>
    <w:p w14:paraId="12FBA7E0" w14:textId="51A0C8C1" w:rsidR="00642850" w:rsidRPr="002D4E59" w:rsidRDefault="00642850" w:rsidP="00642850">
      <w:pPr>
        <w:widowControl w:val="0"/>
        <w:numPr>
          <w:ilvl w:val="2"/>
          <w:numId w:val="7"/>
        </w:numPr>
        <w:spacing w:line="276" w:lineRule="auto"/>
        <w:ind w:left="1276"/>
        <w:jc w:val="both"/>
        <w:rPr>
          <w:rFonts w:ascii="Segoe UI" w:hAnsi="Segoe UI" w:cs="Segoe UI"/>
          <w:sz w:val="22"/>
          <w:szCs w:val="22"/>
        </w:rPr>
      </w:pPr>
      <w:r w:rsidRPr="002D4E59">
        <w:rPr>
          <w:rFonts w:ascii="Segoe UI" w:hAnsi="Segoe UI" w:cs="Segoe UI"/>
          <w:sz w:val="22"/>
          <w:szCs w:val="22"/>
        </w:rPr>
        <w:t xml:space="preserve">Objednatel musí být Poskytovatelem ke schůzce písemně (emailem) pozván nejpozději </w:t>
      </w:r>
      <w:r w:rsidR="004C7282" w:rsidRPr="002D4E59">
        <w:rPr>
          <w:rFonts w:ascii="Segoe UI" w:hAnsi="Segoe UI" w:cs="Segoe UI"/>
          <w:sz w:val="22"/>
          <w:szCs w:val="22"/>
        </w:rPr>
        <w:t xml:space="preserve">7 </w:t>
      </w:r>
      <w:r w:rsidRPr="002D4E59">
        <w:rPr>
          <w:rFonts w:ascii="Segoe UI" w:hAnsi="Segoe UI" w:cs="Segoe UI"/>
          <w:sz w:val="22"/>
          <w:szCs w:val="22"/>
        </w:rPr>
        <w:t>kalendářních dnů před termínem akceptační schůzky</w:t>
      </w:r>
      <w:r w:rsidR="00A65497" w:rsidRPr="002D4E59">
        <w:rPr>
          <w:rFonts w:ascii="Segoe UI" w:hAnsi="Segoe UI" w:cs="Segoe UI"/>
          <w:sz w:val="22"/>
          <w:szCs w:val="22"/>
        </w:rPr>
        <w:t>, která se bude konat v sídle O</w:t>
      </w:r>
      <w:r w:rsidR="00A702B7" w:rsidRPr="002D4E59">
        <w:rPr>
          <w:rFonts w:ascii="Segoe UI" w:hAnsi="Segoe UI" w:cs="Segoe UI"/>
          <w:sz w:val="22"/>
          <w:szCs w:val="22"/>
        </w:rPr>
        <w:t>bjednatele</w:t>
      </w:r>
      <w:r w:rsidR="00A65497" w:rsidRPr="002D4E59">
        <w:rPr>
          <w:rFonts w:ascii="Segoe UI" w:hAnsi="Segoe UI" w:cs="Segoe UI"/>
          <w:sz w:val="22"/>
          <w:szCs w:val="22"/>
        </w:rPr>
        <w:t>, pokud se Smluvní strany nedohodnou jinak.</w:t>
      </w:r>
    </w:p>
    <w:p w14:paraId="2CA1C06A" w14:textId="26039990" w:rsidR="00DF5553" w:rsidRPr="002D4E59" w:rsidRDefault="00DF5553" w:rsidP="00642850">
      <w:pPr>
        <w:widowControl w:val="0"/>
        <w:numPr>
          <w:ilvl w:val="2"/>
          <w:numId w:val="7"/>
        </w:numPr>
        <w:spacing w:line="276" w:lineRule="auto"/>
        <w:ind w:left="1276"/>
        <w:jc w:val="both"/>
        <w:rPr>
          <w:rFonts w:ascii="Segoe UI" w:hAnsi="Segoe UI" w:cs="Segoe UI"/>
          <w:sz w:val="22"/>
          <w:szCs w:val="22"/>
        </w:rPr>
      </w:pPr>
      <w:r w:rsidRPr="002D4E59">
        <w:rPr>
          <w:rFonts w:ascii="Segoe UI" w:hAnsi="Segoe UI" w:cs="Segoe UI"/>
          <w:sz w:val="22"/>
          <w:szCs w:val="22"/>
        </w:rPr>
        <w:t xml:space="preserve">Po dobu 7 kalendářních dní před akceptační schůzku běží testovací provoz. Poskytovatel v pozvánce na schůzku poskytne Objednateli testovací URL adresu webu (spolu s kompletními přístupovými údaji), na kterém bude hotové dílo spuštěno a připraveno na týdenní testování Objednatelem. </w:t>
      </w:r>
    </w:p>
    <w:p w14:paraId="62DEB691" w14:textId="724FDD6E" w:rsidR="00642850" w:rsidRDefault="00642850" w:rsidP="00642850">
      <w:pPr>
        <w:widowControl w:val="0"/>
        <w:numPr>
          <w:ilvl w:val="2"/>
          <w:numId w:val="7"/>
        </w:numPr>
        <w:spacing w:line="276" w:lineRule="auto"/>
        <w:ind w:left="1276"/>
        <w:jc w:val="both"/>
        <w:rPr>
          <w:rFonts w:ascii="Segoe UI" w:hAnsi="Segoe UI" w:cs="Segoe UI"/>
          <w:sz w:val="22"/>
          <w:szCs w:val="22"/>
        </w:rPr>
      </w:pPr>
      <w:bookmarkStart w:id="39" w:name="_Ref482294239"/>
      <w:r w:rsidRPr="002D4E59">
        <w:rPr>
          <w:rFonts w:ascii="Segoe UI" w:hAnsi="Segoe UI" w:cs="Segoe UI"/>
          <w:sz w:val="22"/>
          <w:szCs w:val="22"/>
        </w:rPr>
        <w:t>V rámci akceptační</w:t>
      </w:r>
      <w:r w:rsidRPr="00384874">
        <w:rPr>
          <w:rFonts w:ascii="Segoe UI" w:hAnsi="Segoe UI" w:cs="Segoe UI"/>
          <w:sz w:val="22"/>
          <w:szCs w:val="22"/>
        </w:rPr>
        <w:t xml:space="preserve"> schůzky</w:t>
      </w:r>
      <w:r w:rsidR="00A702B7">
        <w:rPr>
          <w:rFonts w:ascii="Segoe UI" w:hAnsi="Segoe UI" w:cs="Segoe UI"/>
          <w:sz w:val="22"/>
          <w:szCs w:val="22"/>
        </w:rPr>
        <w:t xml:space="preserve"> bude Objednatelem ověřeno, zda Plnění příslušné </w:t>
      </w:r>
      <w:r w:rsidRPr="00384874">
        <w:rPr>
          <w:rFonts w:ascii="Segoe UI" w:hAnsi="Segoe UI" w:cs="Segoe UI"/>
          <w:sz w:val="22"/>
          <w:szCs w:val="22"/>
        </w:rPr>
        <w:t xml:space="preserve">Fáze </w:t>
      </w:r>
      <w:r w:rsidR="00A702B7">
        <w:rPr>
          <w:rFonts w:ascii="Segoe UI" w:hAnsi="Segoe UI" w:cs="Segoe UI"/>
          <w:sz w:val="22"/>
          <w:szCs w:val="22"/>
        </w:rPr>
        <w:t>bylo dodáno</w:t>
      </w:r>
      <w:r w:rsidRPr="00384874">
        <w:rPr>
          <w:rFonts w:ascii="Segoe UI" w:hAnsi="Segoe UI" w:cs="Segoe UI"/>
          <w:sz w:val="22"/>
          <w:szCs w:val="22"/>
        </w:rPr>
        <w:t xml:space="preserve"> řádně dle příslušných ustanovení Smlouvy</w:t>
      </w:r>
      <w:r>
        <w:rPr>
          <w:rFonts w:ascii="Segoe UI" w:hAnsi="Segoe UI" w:cs="Segoe UI"/>
          <w:sz w:val="22"/>
          <w:szCs w:val="22"/>
        </w:rPr>
        <w:t>, což Objednatel prověří akceptačním</w:t>
      </w:r>
      <w:r w:rsidR="004C098C">
        <w:rPr>
          <w:rFonts w:ascii="Segoe UI" w:hAnsi="Segoe UI" w:cs="Segoe UI"/>
          <w:sz w:val="22"/>
          <w:szCs w:val="22"/>
        </w:rPr>
        <w:t>i testy</w:t>
      </w:r>
      <w:r>
        <w:rPr>
          <w:rFonts w:ascii="Segoe UI" w:hAnsi="Segoe UI" w:cs="Segoe UI"/>
          <w:sz w:val="22"/>
          <w:szCs w:val="22"/>
        </w:rPr>
        <w:t xml:space="preserve">. </w:t>
      </w:r>
      <w:r w:rsidR="004C7282">
        <w:rPr>
          <w:rFonts w:ascii="Segoe UI" w:hAnsi="Segoe UI" w:cs="Segoe UI"/>
          <w:sz w:val="22"/>
          <w:szCs w:val="22"/>
        </w:rPr>
        <w:t xml:space="preserve">Akceptační test prověří plný soulad </w:t>
      </w:r>
      <w:r w:rsidR="00416292">
        <w:rPr>
          <w:rFonts w:ascii="Segoe UI" w:hAnsi="Segoe UI" w:cs="Segoe UI"/>
          <w:sz w:val="22"/>
          <w:szCs w:val="22"/>
        </w:rPr>
        <w:t>předávaného Plnění se Z</w:t>
      </w:r>
      <w:r w:rsidR="004C7282">
        <w:rPr>
          <w:rFonts w:ascii="Segoe UI" w:hAnsi="Segoe UI" w:cs="Segoe UI"/>
          <w:sz w:val="22"/>
          <w:szCs w:val="22"/>
        </w:rPr>
        <w:t xml:space="preserve">adávací dokumentací, zejména s Přílohou </w:t>
      </w:r>
      <w:r w:rsidR="002D4E59">
        <w:rPr>
          <w:rFonts w:ascii="Segoe UI" w:hAnsi="Segoe UI" w:cs="Segoe UI"/>
          <w:sz w:val="22"/>
          <w:szCs w:val="22"/>
        </w:rPr>
        <w:t>č.</w:t>
      </w:r>
      <w:r w:rsidR="004C7282">
        <w:rPr>
          <w:rFonts w:ascii="Segoe UI" w:hAnsi="Segoe UI" w:cs="Segoe UI"/>
          <w:sz w:val="22"/>
          <w:szCs w:val="22"/>
        </w:rPr>
        <w:t xml:space="preserve">1, Přílohou </w:t>
      </w:r>
      <w:r w:rsidR="002D4E59">
        <w:rPr>
          <w:rFonts w:ascii="Segoe UI" w:hAnsi="Segoe UI" w:cs="Segoe UI"/>
          <w:sz w:val="22"/>
          <w:szCs w:val="22"/>
        </w:rPr>
        <w:t>č.</w:t>
      </w:r>
      <w:r w:rsidR="004C7282">
        <w:rPr>
          <w:rFonts w:ascii="Segoe UI" w:hAnsi="Segoe UI" w:cs="Segoe UI"/>
          <w:sz w:val="22"/>
          <w:szCs w:val="22"/>
        </w:rPr>
        <w:t>2 a schválenými grafickými návrhy jednotlivých stránek webů.</w:t>
      </w:r>
    </w:p>
    <w:p w14:paraId="2DFE5CD5" w14:textId="03468DBF" w:rsidR="002429C3" w:rsidRDefault="002429C3" w:rsidP="002429C3">
      <w:pPr>
        <w:pStyle w:val="Odstavecseseznamem"/>
        <w:numPr>
          <w:ilvl w:val="0"/>
          <w:numId w:val="48"/>
        </w:numPr>
        <w:rPr>
          <w:rFonts w:ascii="Segoe UI" w:hAnsi="Segoe UI" w:cs="Segoe UI"/>
          <w:sz w:val="22"/>
          <w:szCs w:val="22"/>
        </w:rPr>
      </w:pPr>
      <w:r w:rsidRPr="002429C3">
        <w:rPr>
          <w:rFonts w:ascii="Segoe UI" w:hAnsi="Segoe UI" w:cs="Segoe UI"/>
          <w:sz w:val="22"/>
          <w:szCs w:val="22"/>
        </w:rPr>
        <w:t>Kategorizace vad předávaného plnění dle Smlouvy při akceptačním řízení</w:t>
      </w:r>
      <w:r w:rsidR="00A702B7">
        <w:rPr>
          <w:rFonts w:ascii="Segoe UI" w:hAnsi="Segoe UI" w:cs="Segoe UI"/>
          <w:sz w:val="22"/>
          <w:szCs w:val="22"/>
        </w:rPr>
        <w:t xml:space="preserve"> bude násl</w:t>
      </w:r>
      <w:r w:rsidRPr="002429C3">
        <w:rPr>
          <w:rFonts w:ascii="Segoe UI" w:hAnsi="Segoe UI" w:cs="Segoe UI"/>
          <w:sz w:val="22"/>
          <w:szCs w:val="22"/>
        </w:rPr>
        <w:t>:</w:t>
      </w:r>
    </w:p>
    <w:p w14:paraId="19E55317" w14:textId="36073219" w:rsidR="002429C3" w:rsidRPr="00416292" w:rsidRDefault="002429C3" w:rsidP="00416292">
      <w:pPr>
        <w:pStyle w:val="Odstavecseseznamem"/>
        <w:numPr>
          <w:ilvl w:val="1"/>
          <w:numId w:val="48"/>
        </w:numPr>
        <w:rPr>
          <w:rFonts w:ascii="Segoe UI" w:hAnsi="Segoe UI" w:cs="Segoe UI"/>
          <w:sz w:val="22"/>
          <w:szCs w:val="22"/>
        </w:rPr>
      </w:pPr>
      <w:r>
        <w:rPr>
          <w:rFonts w:ascii="Segoe UI" w:hAnsi="Segoe UI" w:cs="Segoe UI"/>
          <w:sz w:val="22"/>
          <w:szCs w:val="22"/>
        </w:rPr>
        <w:t>Vady zásadní, které br</w:t>
      </w:r>
      <w:r w:rsidR="00416292">
        <w:rPr>
          <w:rFonts w:ascii="Segoe UI" w:hAnsi="Segoe UI" w:cs="Segoe UI"/>
          <w:sz w:val="22"/>
          <w:szCs w:val="22"/>
        </w:rPr>
        <w:t xml:space="preserve">ání převzetí Plnění v dané Fázi. </w:t>
      </w:r>
      <w:r w:rsidR="00416292" w:rsidRPr="00416292">
        <w:rPr>
          <w:rFonts w:ascii="Segoe UI" w:hAnsi="Segoe UI" w:cs="Segoe UI"/>
          <w:sz w:val="22"/>
          <w:szCs w:val="22"/>
        </w:rPr>
        <w:t xml:space="preserve"> </w:t>
      </w:r>
      <w:r w:rsidR="00416292">
        <w:rPr>
          <w:rFonts w:ascii="Segoe UI" w:hAnsi="Segoe UI" w:cs="Segoe UI"/>
          <w:sz w:val="22"/>
          <w:szCs w:val="22"/>
        </w:rPr>
        <w:t xml:space="preserve">Tyto vady se Poskytovatel zavazuje odstranit ve lhůtě do 7 dní. Po odstranění vady bude proveden opakovaný akceptační test dle bodu 6.1.3. </w:t>
      </w:r>
    </w:p>
    <w:p w14:paraId="6BBFA6FF" w14:textId="2BA86084" w:rsidR="002429C3" w:rsidRPr="002429C3" w:rsidRDefault="00A702B7" w:rsidP="002429C3">
      <w:pPr>
        <w:pStyle w:val="Odstavecseseznamem"/>
        <w:numPr>
          <w:ilvl w:val="1"/>
          <w:numId w:val="48"/>
        </w:numPr>
        <w:rPr>
          <w:rFonts w:ascii="Segoe UI" w:hAnsi="Segoe UI" w:cs="Segoe UI"/>
          <w:sz w:val="22"/>
          <w:szCs w:val="22"/>
        </w:rPr>
      </w:pPr>
      <w:r>
        <w:rPr>
          <w:rFonts w:ascii="Segoe UI" w:hAnsi="Segoe UI" w:cs="Segoe UI"/>
          <w:sz w:val="22"/>
          <w:szCs w:val="22"/>
        </w:rPr>
        <w:t>v</w:t>
      </w:r>
      <w:r w:rsidR="002429C3">
        <w:rPr>
          <w:rFonts w:ascii="Segoe UI" w:hAnsi="Segoe UI" w:cs="Segoe UI"/>
          <w:sz w:val="22"/>
          <w:szCs w:val="22"/>
        </w:rPr>
        <w:t>ady drobné, které nejsou překážkou pro předání a převzetí Plnění v dané Fázi. Tyto vady se Poskytovatel zavazuje odstranit ve lhůtě do 14 dní.</w:t>
      </w:r>
    </w:p>
    <w:p w14:paraId="38380A52" w14:textId="7FDB4AEE" w:rsidR="00642850" w:rsidRDefault="00642850" w:rsidP="00642850">
      <w:pPr>
        <w:widowControl w:val="0"/>
        <w:numPr>
          <w:ilvl w:val="2"/>
          <w:numId w:val="7"/>
        </w:numPr>
        <w:spacing w:line="276" w:lineRule="auto"/>
        <w:ind w:left="1276"/>
        <w:jc w:val="both"/>
        <w:rPr>
          <w:rFonts w:ascii="Segoe UI" w:hAnsi="Segoe UI" w:cs="Segoe UI"/>
          <w:sz w:val="22"/>
          <w:szCs w:val="22"/>
        </w:rPr>
      </w:pPr>
      <w:r>
        <w:rPr>
          <w:rFonts w:ascii="Segoe UI" w:hAnsi="Segoe UI" w:cs="Segoe UI"/>
          <w:sz w:val="22"/>
          <w:szCs w:val="22"/>
        </w:rPr>
        <w:t>P</w:t>
      </w:r>
      <w:r w:rsidRPr="00384874">
        <w:rPr>
          <w:rFonts w:ascii="Segoe UI" w:hAnsi="Segoe UI" w:cs="Segoe UI"/>
          <w:sz w:val="22"/>
          <w:szCs w:val="22"/>
        </w:rPr>
        <w:t xml:space="preserve">okud </w:t>
      </w:r>
      <w:r w:rsidR="00A702B7">
        <w:rPr>
          <w:rFonts w:ascii="Segoe UI" w:hAnsi="Segoe UI" w:cs="Segoe UI"/>
          <w:sz w:val="22"/>
          <w:szCs w:val="22"/>
        </w:rPr>
        <w:t>příslušná Fáze</w:t>
      </w:r>
      <w:r>
        <w:rPr>
          <w:rFonts w:ascii="Segoe UI" w:hAnsi="Segoe UI" w:cs="Segoe UI"/>
          <w:sz w:val="22"/>
          <w:szCs w:val="22"/>
        </w:rPr>
        <w:t xml:space="preserve"> projde akceptačním testem</w:t>
      </w:r>
      <w:r w:rsidRPr="00384874">
        <w:rPr>
          <w:rFonts w:ascii="Segoe UI" w:hAnsi="Segoe UI" w:cs="Segoe UI"/>
          <w:sz w:val="22"/>
          <w:szCs w:val="22"/>
        </w:rPr>
        <w:t>, je Objednatel povinen podepsat příslušný akceptační protokol</w:t>
      </w:r>
      <w:r>
        <w:rPr>
          <w:rFonts w:ascii="Segoe UI" w:hAnsi="Segoe UI" w:cs="Segoe UI"/>
          <w:sz w:val="22"/>
          <w:szCs w:val="22"/>
        </w:rPr>
        <w:t xml:space="preserve"> (dále jen „</w:t>
      </w:r>
      <w:r w:rsidRPr="009E22FF">
        <w:rPr>
          <w:rFonts w:ascii="Segoe UI" w:hAnsi="Segoe UI" w:cs="Segoe UI"/>
          <w:b/>
          <w:i/>
          <w:sz w:val="22"/>
          <w:szCs w:val="22"/>
        </w:rPr>
        <w:t>Akceptační protokol</w:t>
      </w:r>
      <w:r>
        <w:rPr>
          <w:rFonts w:ascii="Segoe UI" w:hAnsi="Segoe UI" w:cs="Segoe UI"/>
          <w:sz w:val="22"/>
          <w:szCs w:val="22"/>
        </w:rPr>
        <w:t>“)</w:t>
      </w:r>
      <w:r w:rsidRPr="00384874">
        <w:rPr>
          <w:rFonts w:ascii="Segoe UI" w:hAnsi="Segoe UI" w:cs="Segoe UI"/>
          <w:sz w:val="22"/>
          <w:szCs w:val="22"/>
        </w:rPr>
        <w:t>. Podpis příslušného Akceptačního protokolu</w:t>
      </w:r>
      <w:r w:rsidR="00A702B7">
        <w:rPr>
          <w:rFonts w:ascii="Segoe UI" w:hAnsi="Segoe UI" w:cs="Segoe UI"/>
          <w:sz w:val="22"/>
          <w:szCs w:val="22"/>
        </w:rPr>
        <w:t xml:space="preserve"> příslušné Fáze </w:t>
      </w:r>
      <w:r w:rsidRPr="00384874">
        <w:rPr>
          <w:rFonts w:ascii="Segoe UI" w:hAnsi="Segoe UI" w:cs="Segoe UI"/>
          <w:sz w:val="22"/>
          <w:szCs w:val="22"/>
        </w:rPr>
        <w:t>Objednatelem je podmínkou pro vznik oprávnění Poskytovatele vystavit Fakturu za poskytnutí příslušného plnění podle Smlouvy.</w:t>
      </w:r>
      <w:bookmarkEnd w:id="39"/>
    </w:p>
    <w:p w14:paraId="1AD6870C" w14:textId="6E3E0859" w:rsidR="00A702B7" w:rsidRDefault="00A702B7" w:rsidP="00A702B7">
      <w:pPr>
        <w:widowControl w:val="0"/>
        <w:spacing w:line="276" w:lineRule="auto"/>
        <w:ind w:left="1276"/>
        <w:jc w:val="both"/>
        <w:rPr>
          <w:rFonts w:ascii="Segoe UI" w:hAnsi="Segoe UI" w:cs="Segoe UI"/>
          <w:sz w:val="22"/>
          <w:szCs w:val="22"/>
        </w:rPr>
      </w:pPr>
    </w:p>
    <w:p w14:paraId="6658C2AE" w14:textId="5D445F2D" w:rsidR="005B56A9" w:rsidRPr="00384874" w:rsidRDefault="00A62B69" w:rsidP="00CB036B">
      <w:pPr>
        <w:pStyle w:val="Nadpis1"/>
        <w:keepNext w:val="0"/>
        <w:numPr>
          <w:ilvl w:val="0"/>
          <w:numId w:val="1"/>
        </w:numPr>
        <w:spacing w:line="276" w:lineRule="auto"/>
        <w:ind w:left="567" w:hanging="482"/>
        <w:rPr>
          <w:rFonts w:ascii="Segoe UI" w:hAnsi="Segoe UI" w:cs="Segoe UI"/>
          <w:b/>
          <w:sz w:val="22"/>
          <w:szCs w:val="22"/>
        </w:rPr>
      </w:pPr>
      <w:bookmarkStart w:id="40" w:name="_Toc335318137"/>
      <w:bookmarkStart w:id="41" w:name="_Toc335318220"/>
      <w:bookmarkStart w:id="42" w:name="_Ref339446885"/>
      <w:bookmarkStart w:id="43" w:name="_Ref340066748"/>
      <w:bookmarkStart w:id="44" w:name="_Ref340066768"/>
      <w:bookmarkEnd w:id="38"/>
      <w:r w:rsidRPr="00384874">
        <w:rPr>
          <w:rFonts w:ascii="Segoe UI" w:hAnsi="Segoe UI" w:cs="Segoe UI"/>
          <w:b/>
          <w:sz w:val="22"/>
          <w:szCs w:val="22"/>
        </w:rPr>
        <w:t>DALŠÍ PRÁVA A</w:t>
      </w:r>
      <w:r w:rsidR="005B56A9" w:rsidRPr="00384874">
        <w:rPr>
          <w:rFonts w:ascii="Segoe UI" w:hAnsi="Segoe UI" w:cs="Segoe UI"/>
          <w:b/>
          <w:sz w:val="22"/>
          <w:szCs w:val="22"/>
        </w:rPr>
        <w:t xml:space="preserve"> POVINNOSTI </w:t>
      </w:r>
      <w:r w:rsidRPr="00384874">
        <w:rPr>
          <w:rFonts w:ascii="Segoe UI" w:hAnsi="Segoe UI" w:cs="Segoe UI"/>
          <w:b/>
          <w:sz w:val="22"/>
          <w:szCs w:val="22"/>
        </w:rPr>
        <w:t>SMLUVNÍCH STRAN</w:t>
      </w:r>
      <w:bookmarkEnd w:id="40"/>
      <w:bookmarkEnd w:id="41"/>
      <w:bookmarkEnd w:id="42"/>
      <w:bookmarkEnd w:id="43"/>
      <w:bookmarkEnd w:id="44"/>
    </w:p>
    <w:p w14:paraId="3C1577D6" w14:textId="41D982B8" w:rsidR="008670B0" w:rsidRPr="00C005A7" w:rsidRDefault="006E3B43" w:rsidP="00CB036B">
      <w:pPr>
        <w:numPr>
          <w:ilvl w:val="1"/>
          <w:numId w:val="1"/>
        </w:numPr>
        <w:spacing w:line="276" w:lineRule="auto"/>
        <w:ind w:left="567" w:hanging="567"/>
        <w:jc w:val="both"/>
        <w:rPr>
          <w:rFonts w:ascii="Segoe UI" w:eastAsia="Calibri" w:hAnsi="Segoe UI" w:cs="Segoe UI"/>
          <w:sz w:val="22"/>
          <w:szCs w:val="22"/>
        </w:rPr>
      </w:pPr>
      <w:bookmarkStart w:id="45" w:name="_Ref339446728"/>
      <w:r w:rsidRPr="00384874">
        <w:rPr>
          <w:rFonts w:ascii="Segoe UI" w:eastAsia="Calibri" w:hAnsi="Segoe UI" w:cs="Segoe UI"/>
          <w:sz w:val="22"/>
          <w:szCs w:val="22"/>
        </w:rPr>
        <w:t>Poskytovatel je povinen:</w:t>
      </w:r>
    </w:p>
    <w:p w14:paraId="52355AEF" w14:textId="6B8ABECF" w:rsidR="00C005A7" w:rsidRDefault="00C005A7" w:rsidP="008E2A80">
      <w:pPr>
        <w:numPr>
          <w:ilvl w:val="2"/>
          <w:numId w:val="10"/>
        </w:numPr>
        <w:spacing w:line="276" w:lineRule="auto"/>
        <w:ind w:left="1276"/>
        <w:jc w:val="both"/>
        <w:rPr>
          <w:rFonts w:ascii="Segoe UI" w:eastAsia="Calibri" w:hAnsi="Segoe UI" w:cs="Segoe UI"/>
          <w:sz w:val="22"/>
          <w:szCs w:val="22"/>
        </w:rPr>
      </w:pPr>
      <w:r>
        <w:rPr>
          <w:rFonts w:ascii="Segoe UI" w:eastAsia="Calibri" w:hAnsi="Segoe UI" w:cs="Segoe UI"/>
          <w:sz w:val="22"/>
          <w:szCs w:val="22"/>
        </w:rPr>
        <w:t>Poskytovat řádně a včas Plnění podle Smlouvy bez faktických a právních vad;</w:t>
      </w:r>
    </w:p>
    <w:p w14:paraId="0FCEDBFE" w14:textId="4CAE3508" w:rsidR="006E3B43" w:rsidRPr="00384874" w:rsidRDefault="006E3B43" w:rsidP="008E2A80">
      <w:pPr>
        <w:numPr>
          <w:ilvl w:val="2"/>
          <w:numId w:val="10"/>
        </w:numPr>
        <w:spacing w:line="276" w:lineRule="auto"/>
        <w:ind w:left="1276"/>
        <w:jc w:val="both"/>
        <w:rPr>
          <w:rFonts w:ascii="Segoe UI" w:eastAsia="Calibri" w:hAnsi="Segoe UI" w:cs="Segoe UI"/>
          <w:sz w:val="22"/>
          <w:szCs w:val="22"/>
        </w:rPr>
      </w:pPr>
      <w:r w:rsidRPr="00384874">
        <w:rPr>
          <w:rFonts w:ascii="Segoe UI" w:eastAsia="Calibri" w:hAnsi="Segoe UI" w:cs="Segoe UI"/>
          <w:sz w:val="22"/>
          <w:szCs w:val="22"/>
        </w:rPr>
        <w:t xml:space="preserve">postupovat při </w:t>
      </w:r>
      <w:r w:rsidR="00482ACB" w:rsidRPr="00384874">
        <w:rPr>
          <w:rFonts w:ascii="Segoe UI" w:eastAsia="Calibri" w:hAnsi="Segoe UI" w:cs="Segoe UI"/>
          <w:sz w:val="22"/>
          <w:szCs w:val="22"/>
        </w:rPr>
        <w:t>P</w:t>
      </w:r>
      <w:r w:rsidRPr="00384874">
        <w:rPr>
          <w:rFonts w:ascii="Segoe UI" w:eastAsia="Calibri" w:hAnsi="Segoe UI" w:cs="Segoe UI"/>
          <w:sz w:val="22"/>
          <w:szCs w:val="22"/>
        </w:rPr>
        <w:t>lnění předmětu Smlouvy s odbornou péčí, podle nejlepších znalostí a schopností, sledovat a chráni</w:t>
      </w:r>
      <w:r w:rsidR="00863D85" w:rsidRPr="00384874">
        <w:rPr>
          <w:rFonts w:ascii="Segoe UI" w:eastAsia="Calibri" w:hAnsi="Segoe UI" w:cs="Segoe UI"/>
          <w:sz w:val="22"/>
          <w:szCs w:val="22"/>
        </w:rPr>
        <w:t>t oprávněné zájmy Objednatele a </w:t>
      </w:r>
      <w:r w:rsidRPr="00384874">
        <w:rPr>
          <w:rFonts w:ascii="Segoe UI" w:eastAsia="Calibri" w:hAnsi="Segoe UI" w:cs="Segoe UI"/>
          <w:sz w:val="22"/>
          <w:szCs w:val="22"/>
        </w:rPr>
        <w:t>postupovat v souladu s jeho pokyny a int</w:t>
      </w:r>
      <w:r w:rsidR="00863D85" w:rsidRPr="00384874">
        <w:rPr>
          <w:rFonts w:ascii="Segoe UI" w:eastAsia="Calibri" w:hAnsi="Segoe UI" w:cs="Segoe UI"/>
          <w:sz w:val="22"/>
          <w:szCs w:val="22"/>
        </w:rPr>
        <w:t>erními předpisy souvisejícími s </w:t>
      </w:r>
      <w:r w:rsidRPr="00384874">
        <w:rPr>
          <w:rFonts w:ascii="Segoe UI" w:eastAsia="Calibri" w:hAnsi="Segoe UI" w:cs="Segoe UI"/>
          <w:sz w:val="22"/>
          <w:szCs w:val="22"/>
        </w:rPr>
        <w:t xml:space="preserve">předmětem </w:t>
      </w:r>
      <w:r w:rsidR="00423886" w:rsidRPr="00384874">
        <w:rPr>
          <w:rFonts w:ascii="Segoe UI" w:eastAsia="Calibri" w:hAnsi="Segoe UI" w:cs="Segoe UI"/>
          <w:sz w:val="22"/>
          <w:szCs w:val="22"/>
        </w:rPr>
        <w:t>p</w:t>
      </w:r>
      <w:r w:rsidRPr="00384874">
        <w:rPr>
          <w:rFonts w:ascii="Segoe UI" w:eastAsia="Calibri" w:hAnsi="Segoe UI" w:cs="Segoe UI"/>
          <w:sz w:val="22"/>
          <w:szCs w:val="22"/>
        </w:rPr>
        <w:t>lnění Smlouvy (či je</w:t>
      </w:r>
      <w:r w:rsidR="00423886" w:rsidRPr="00384874">
        <w:rPr>
          <w:rFonts w:ascii="Segoe UI" w:eastAsia="Calibri" w:hAnsi="Segoe UI" w:cs="Segoe UI"/>
          <w:sz w:val="22"/>
          <w:szCs w:val="22"/>
        </w:rPr>
        <w:t>ho</w:t>
      </w:r>
      <w:r w:rsidRPr="00384874">
        <w:rPr>
          <w:rFonts w:ascii="Segoe UI" w:eastAsia="Calibri" w:hAnsi="Segoe UI" w:cs="Segoe UI"/>
          <w:sz w:val="22"/>
          <w:szCs w:val="22"/>
        </w:rPr>
        <w:t xml:space="preserve"> dílčí části), které Objednatel Poskytovateli poskytne, nebo s pokyny jím pověřených osob</w:t>
      </w:r>
      <w:r w:rsidR="00482ACB" w:rsidRPr="00384874">
        <w:rPr>
          <w:rFonts w:ascii="Segoe UI" w:eastAsia="Calibri" w:hAnsi="Segoe UI" w:cs="Segoe UI"/>
          <w:sz w:val="22"/>
          <w:szCs w:val="22"/>
        </w:rPr>
        <w:t>;</w:t>
      </w:r>
    </w:p>
    <w:p w14:paraId="0DDA4A49" w14:textId="77777777" w:rsidR="006E3B43" w:rsidRPr="00384874" w:rsidRDefault="006E3B43" w:rsidP="008E2A80">
      <w:pPr>
        <w:numPr>
          <w:ilvl w:val="2"/>
          <w:numId w:val="10"/>
        </w:numPr>
        <w:spacing w:line="276" w:lineRule="auto"/>
        <w:ind w:left="1276"/>
        <w:jc w:val="both"/>
        <w:rPr>
          <w:rFonts w:ascii="Segoe UI" w:eastAsia="Calibri" w:hAnsi="Segoe UI" w:cs="Segoe UI"/>
          <w:sz w:val="22"/>
          <w:szCs w:val="22"/>
        </w:rPr>
      </w:pPr>
      <w:r w:rsidRPr="00384874">
        <w:rPr>
          <w:rFonts w:ascii="Segoe UI" w:hAnsi="Segoe UI" w:cs="Segoe UI"/>
          <w:sz w:val="22"/>
          <w:szCs w:val="22"/>
        </w:rPr>
        <w:lastRenderedPageBreak/>
        <w:t xml:space="preserve">bez zbytečného odkladu oznámit Objednateli veškeré skutečnosti, které mohou mít vliv na povahu nebo na podmínky poskytování </w:t>
      </w:r>
      <w:r w:rsidR="00423886" w:rsidRPr="00384874">
        <w:rPr>
          <w:rFonts w:ascii="Segoe UI" w:hAnsi="Segoe UI" w:cs="Segoe UI"/>
          <w:sz w:val="22"/>
          <w:szCs w:val="22"/>
        </w:rPr>
        <w:t>p</w:t>
      </w:r>
      <w:r w:rsidRPr="00384874">
        <w:rPr>
          <w:rFonts w:ascii="Segoe UI" w:hAnsi="Segoe UI" w:cs="Segoe UI"/>
          <w:sz w:val="22"/>
          <w:szCs w:val="22"/>
        </w:rPr>
        <w:t>lnění dle Smlouvy. Zejména je povinen neprodleně písemně oznámit Objednateli změny svého majetkoprávního postavení, jako je např. přeměna společnosti, vstup do likvidace, úpadek či prohlášení konkurzu</w:t>
      </w:r>
      <w:r w:rsidR="00482ACB" w:rsidRPr="00384874">
        <w:rPr>
          <w:rFonts w:ascii="Segoe UI" w:hAnsi="Segoe UI" w:cs="Segoe UI"/>
          <w:sz w:val="22"/>
          <w:szCs w:val="22"/>
        </w:rPr>
        <w:t>;</w:t>
      </w:r>
    </w:p>
    <w:p w14:paraId="0A60900A" w14:textId="77777777" w:rsidR="006F66F8" w:rsidRPr="00384874" w:rsidRDefault="006F66F8" w:rsidP="008E2A80">
      <w:pPr>
        <w:numPr>
          <w:ilvl w:val="2"/>
          <w:numId w:val="10"/>
        </w:numPr>
        <w:spacing w:line="276" w:lineRule="auto"/>
        <w:ind w:left="1276"/>
        <w:jc w:val="both"/>
        <w:rPr>
          <w:rFonts w:ascii="Segoe UI" w:eastAsia="Calibri" w:hAnsi="Segoe UI" w:cs="Segoe UI"/>
          <w:sz w:val="22"/>
          <w:szCs w:val="22"/>
        </w:rPr>
      </w:pPr>
      <w:r w:rsidRPr="00384874">
        <w:rPr>
          <w:rFonts w:ascii="Segoe UI" w:hAnsi="Segoe UI" w:cs="Segoe UI"/>
          <w:sz w:val="22"/>
          <w:szCs w:val="22"/>
        </w:rPr>
        <w:t xml:space="preserve">informovat bezodkladně Objednatele o jakýchkoliv zjištěných překážkách </w:t>
      </w:r>
      <w:r w:rsidR="00423886" w:rsidRPr="00384874">
        <w:rPr>
          <w:rFonts w:ascii="Segoe UI" w:hAnsi="Segoe UI" w:cs="Segoe UI"/>
          <w:sz w:val="22"/>
          <w:szCs w:val="22"/>
        </w:rPr>
        <w:t>p</w:t>
      </w:r>
      <w:r w:rsidRPr="00384874">
        <w:rPr>
          <w:rFonts w:ascii="Segoe UI" w:hAnsi="Segoe UI" w:cs="Segoe UI"/>
          <w:sz w:val="22"/>
          <w:szCs w:val="22"/>
        </w:rPr>
        <w:t xml:space="preserve">lnění, byť by za ně Poskytovatel neodpovídal, o vznesených požadavcích orgánů státního dozoru a o uplatněných nárocích třetích osob, které by mohly </w:t>
      </w:r>
      <w:r w:rsidR="00423886" w:rsidRPr="00384874">
        <w:rPr>
          <w:rFonts w:ascii="Segoe UI" w:hAnsi="Segoe UI" w:cs="Segoe UI"/>
          <w:sz w:val="22"/>
          <w:szCs w:val="22"/>
        </w:rPr>
        <w:t>p</w:t>
      </w:r>
      <w:r w:rsidRPr="00384874">
        <w:rPr>
          <w:rFonts w:ascii="Segoe UI" w:hAnsi="Segoe UI" w:cs="Segoe UI"/>
          <w:sz w:val="22"/>
          <w:szCs w:val="22"/>
        </w:rPr>
        <w:t xml:space="preserve">lnění </w:t>
      </w:r>
      <w:r w:rsidR="00423886" w:rsidRPr="00384874">
        <w:rPr>
          <w:rFonts w:ascii="Segoe UI" w:hAnsi="Segoe UI" w:cs="Segoe UI"/>
          <w:sz w:val="22"/>
          <w:szCs w:val="22"/>
        </w:rPr>
        <w:t xml:space="preserve">dle </w:t>
      </w:r>
      <w:r w:rsidRPr="00384874">
        <w:rPr>
          <w:rFonts w:ascii="Segoe UI" w:hAnsi="Segoe UI" w:cs="Segoe UI"/>
          <w:sz w:val="22"/>
          <w:szCs w:val="22"/>
        </w:rPr>
        <w:t>Smlouvy ovlivnit</w:t>
      </w:r>
      <w:r w:rsidR="00482ACB" w:rsidRPr="00384874">
        <w:rPr>
          <w:rFonts w:ascii="Segoe UI" w:hAnsi="Segoe UI" w:cs="Segoe UI"/>
          <w:sz w:val="22"/>
          <w:szCs w:val="22"/>
        </w:rPr>
        <w:t>;</w:t>
      </w:r>
    </w:p>
    <w:p w14:paraId="358287FB" w14:textId="77777777" w:rsidR="006E3B43" w:rsidRPr="00384874" w:rsidRDefault="006E3B43" w:rsidP="008E2A80">
      <w:pPr>
        <w:numPr>
          <w:ilvl w:val="2"/>
          <w:numId w:val="10"/>
        </w:numPr>
        <w:spacing w:line="276" w:lineRule="auto"/>
        <w:ind w:left="1276"/>
        <w:jc w:val="both"/>
        <w:rPr>
          <w:rFonts w:ascii="Segoe UI" w:eastAsia="Calibri" w:hAnsi="Segoe UI" w:cs="Segoe UI"/>
          <w:sz w:val="22"/>
          <w:szCs w:val="22"/>
        </w:rPr>
      </w:pPr>
      <w:r w:rsidRPr="00384874">
        <w:rPr>
          <w:rFonts w:ascii="Segoe UI" w:eastAsia="Calibri" w:hAnsi="Segoe UI" w:cs="Segoe UI"/>
          <w:sz w:val="22"/>
          <w:szCs w:val="22"/>
        </w:rPr>
        <w:t>poskytnout Objednateli veškerou nezbytnou součinnost k naplnění účelu Smlouvy</w:t>
      </w:r>
      <w:r w:rsidR="00482ACB" w:rsidRPr="00384874">
        <w:rPr>
          <w:rFonts w:ascii="Segoe UI" w:eastAsia="Calibri" w:hAnsi="Segoe UI" w:cs="Segoe UI"/>
          <w:sz w:val="22"/>
          <w:szCs w:val="22"/>
        </w:rPr>
        <w:t>;</w:t>
      </w:r>
    </w:p>
    <w:p w14:paraId="6BA7726F" w14:textId="77777777" w:rsidR="006E3B43" w:rsidRPr="00384874" w:rsidRDefault="006E3B43" w:rsidP="008E2A80">
      <w:pPr>
        <w:numPr>
          <w:ilvl w:val="2"/>
          <w:numId w:val="10"/>
        </w:numPr>
        <w:spacing w:line="276" w:lineRule="auto"/>
        <w:ind w:left="1276"/>
        <w:jc w:val="both"/>
        <w:rPr>
          <w:rFonts w:ascii="Segoe UI" w:eastAsia="Calibri" w:hAnsi="Segoe UI" w:cs="Segoe UI"/>
          <w:sz w:val="22"/>
          <w:szCs w:val="22"/>
        </w:rPr>
      </w:pPr>
      <w:r w:rsidRPr="00384874">
        <w:rPr>
          <w:rFonts w:ascii="Segoe UI" w:eastAsia="Calibri" w:hAnsi="Segoe UI" w:cs="Segoe UI"/>
          <w:sz w:val="22"/>
          <w:szCs w:val="22"/>
        </w:rPr>
        <w:t>na žádost Objednatele spolupracovat či poskytnout součinnost dalším dodavatelům Objednatele</w:t>
      </w:r>
      <w:r w:rsidR="00482ACB" w:rsidRPr="00384874">
        <w:rPr>
          <w:rFonts w:ascii="Segoe UI" w:eastAsia="Calibri" w:hAnsi="Segoe UI" w:cs="Segoe UI"/>
          <w:sz w:val="22"/>
          <w:szCs w:val="22"/>
        </w:rPr>
        <w:t>;</w:t>
      </w:r>
    </w:p>
    <w:p w14:paraId="11DE0CC1" w14:textId="77777777" w:rsidR="006E3B43" w:rsidRPr="00384874" w:rsidRDefault="006E3B43" w:rsidP="008E2A80">
      <w:pPr>
        <w:numPr>
          <w:ilvl w:val="2"/>
          <w:numId w:val="10"/>
        </w:numPr>
        <w:spacing w:line="276" w:lineRule="auto"/>
        <w:ind w:left="1276"/>
        <w:jc w:val="both"/>
        <w:rPr>
          <w:rFonts w:ascii="Segoe UI" w:eastAsia="Calibri" w:hAnsi="Segoe UI" w:cs="Segoe UI"/>
          <w:sz w:val="22"/>
          <w:szCs w:val="22"/>
        </w:rPr>
      </w:pPr>
      <w:r w:rsidRPr="00384874">
        <w:rPr>
          <w:rFonts w:ascii="Segoe UI" w:eastAsia="Calibri" w:hAnsi="Segoe UI" w:cs="Segoe UI"/>
          <w:sz w:val="22"/>
          <w:szCs w:val="22"/>
        </w:rPr>
        <w:t>provádět svoje činnosti tak, aby nebyl v nadbytečném rozsahu omezen provoz dotčených pracovišť Objednatele</w:t>
      </w:r>
      <w:r w:rsidR="00482ACB" w:rsidRPr="00384874">
        <w:rPr>
          <w:rFonts w:ascii="Segoe UI" w:eastAsia="Calibri" w:hAnsi="Segoe UI" w:cs="Segoe UI"/>
          <w:sz w:val="22"/>
          <w:szCs w:val="22"/>
        </w:rPr>
        <w:t>;</w:t>
      </w:r>
    </w:p>
    <w:p w14:paraId="0E9C087B" w14:textId="77777777" w:rsidR="006E3B43" w:rsidRPr="002E629F" w:rsidRDefault="004F40F7" w:rsidP="008E2A80">
      <w:pPr>
        <w:numPr>
          <w:ilvl w:val="2"/>
          <w:numId w:val="10"/>
        </w:numPr>
        <w:spacing w:line="276" w:lineRule="auto"/>
        <w:ind w:left="1276"/>
        <w:jc w:val="both"/>
        <w:rPr>
          <w:rFonts w:ascii="Segoe UI" w:eastAsia="Calibri" w:hAnsi="Segoe UI" w:cs="Segoe UI"/>
          <w:sz w:val="22"/>
          <w:szCs w:val="22"/>
        </w:rPr>
      </w:pPr>
      <w:r w:rsidRPr="00384874">
        <w:rPr>
          <w:rFonts w:ascii="Segoe UI" w:hAnsi="Segoe UI" w:cs="Segoe UI"/>
          <w:sz w:val="22"/>
          <w:szCs w:val="22"/>
        </w:rPr>
        <w:t xml:space="preserve">dodržovat provozní řád v místě </w:t>
      </w:r>
      <w:r w:rsidR="00423886" w:rsidRPr="00384874">
        <w:rPr>
          <w:rFonts w:ascii="Segoe UI" w:hAnsi="Segoe UI" w:cs="Segoe UI"/>
          <w:sz w:val="22"/>
          <w:szCs w:val="22"/>
        </w:rPr>
        <w:t>p</w:t>
      </w:r>
      <w:r w:rsidRPr="00384874">
        <w:rPr>
          <w:rFonts w:ascii="Segoe UI" w:hAnsi="Segoe UI" w:cs="Segoe UI"/>
          <w:sz w:val="22"/>
          <w:szCs w:val="22"/>
        </w:rPr>
        <w:t>lnění a provádět svoje činnosti tak, aby nebyl v nadbytečném rozsahu o</w:t>
      </w:r>
      <w:r w:rsidRPr="002E629F">
        <w:rPr>
          <w:rFonts w:ascii="Segoe UI" w:hAnsi="Segoe UI" w:cs="Segoe UI"/>
          <w:sz w:val="22"/>
          <w:szCs w:val="22"/>
        </w:rPr>
        <w:t xml:space="preserve">mezen provoz na pracovištích Objednatele. Poskytovatel zajistí, aby všechny osoby, které se na jeho straně podílí na </w:t>
      </w:r>
      <w:r w:rsidR="00423886" w:rsidRPr="002E629F">
        <w:rPr>
          <w:rFonts w:ascii="Segoe UI" w:hAnsi="Segoe UI" w:cs="Segoe UI"/>
          <w:sz w:val="22"/>
          <w:szCs w:val="22"/>
        </w:rPr>
        <w:t>p</w:t>
      </w:r>
      <w:r w:rsidRPr="002E629F">
        <w:rPr>
          <w:rFonts w:ascii="Segoe UI" w:hAnsi="Segoe UI" w:cs="Segoe UI"/>
          <w:sz w:val="22"/>
          <w:szCs w:val="22"/>
        </w:rPr>
        <w:t>lnění předmětu Smlouvy, a které budou přítomny v prostorách Objednatele, dodržovaly všechny bezpečnostní a provozní předpisy tak, jak s nimi byly seznámeny Objednatelem</w:t>
      </w:r>
      <w:r w:rsidR="00482ACB" w:rsidRPr="002E629F">
        <w:rPr>
          <w:rFonts w:ascii="Segoe UI" w:eastAsia="Calibri" w:hAnsi="Segoe UI" w:cs="Segoe UI"/>
          <w:sz w:val="22"/>
          <w:szCs w:val="22"/>
        </w:rPr>
        <w:t>;</w:t>
      </w:r>
    </w:p>
    <w:p w14:paraId="12FE0B49" w14:textId="77777777" w:rsidR="005B56A9" w:rsidRPr="002E629F" w:rsidRDefault="006E3B43" w:rsidP="008E2A80">
      <w:pPr>
        <w:numPr>
          <w:ilvl w:val="2"/>
          <w:numId w:val="10"/>
        </w:numPr>
        <w:spacing w:line="276" w:lineRule="auto"/>
        <w:ind w:left="1276"/>
        <w:jc w:val="both"/>
        <w:rPr>
          <w:rFonts w:ascii="Segoe UI" w:eastAsia="Calibri" w:hAnsi="Segoe UI" w:cs="Segoe UI"/>
          <w:sz w:val="22"/>
          <w:szCs w:val="22"/>
        </w:rPr>
      </w:pPr>
      <w:r w:rsidRPr="002E629F">
        <w:rPr>
          <w:rFonts w:ascii="Segoe UI" w:eastAsia="Calibri" w:hAnsi="Segoe UI" w:cs="Segoe UI"/>
          <w:sz w:val="22"/>
          <w:szCs w:val="22"/>
        </w:rPr>
        <w:t xml:space="preserve">informovat Objednatele na jeho žádost o průběhu </w:t>
      </w:r>
      <w:r w:rsidR="00423886" w:rsidRPr="002E629F">
        <w:rPr>
          <w:rFonts w:ascii="Segoe UI" w:eastAsia="Calibri" w:hAnsi="Segoe UI" w:cs="Segoe UI"/>
          <w:sz w:val="22"/>
          <w:szCs w:val="22"/>
        </w:rPr>
        <w:t>p</w:t>
      </w:r>
      <w:r w:rsidR="008F11C1" w:rsidRPr="002E629F">
        <w:rPr>
          <w:rFonts w:ascii="Segoe UI" w:eastAsia="Calibri" w:hAnsi="Segoe UI" w:cs="Segoe UI"/>
          <w:sz w:val="22"/>
          <w:szCs w:val="22"/>
        </w:rPr>
        <w:t>lnění předmětu Smlouvy a </w:t>
      </w:r>
      <w:r w:rsidRPr="002E629F">
        <w:rPr>
          <w:rFonts w:ascii="Segoe UI" w:eastAsia="Calibri" w:hAnsi="Segoe UI" w:cs="Segoe UI"/>
          <w:sz w:val="22"/>
          <w:szCs w:val="22"/>
        </w:rPr>
        <w:t>akceptovat jeho pokyny a připomínky k </w:t>
      </w:r>
      <w:r w:rsidR="00423886" w:rsidRPr="002E629F">
        <w:rPr>
          <w:rFonts w:ascii="Segoe UI" w:eastAsia="Calibri" w:hAnsi="Segoe UI" w:cs="Segoe UI"/>
          <w:sz w:val="22"/>
          <w:szCs w:val="22"/>
        </w:rPr>
        <w:t>p</w:t>
      </w:r>
      <w:r w:rsidRPr="002E629F">
        <w:rPr>
          <w:rFonts w:ascii="Segoe UI" w:eastAsia="Calibri" w:hAnsi="Segoe UI" w:cs="Segoe UI"/>
          <w:sz w:val="22"/>
          <w:szCs w:val="22"/>
        </w:rPr>
        <w:t>lnění předmětu Smlouvy</w:t>
      </w:r>
      <w:r w:rsidR="00482ACB" w:rsidRPr="002E629F">
        <w:rPr>
          <w:rFonts w:ascii="Segoe UI" w:eastAsia="Calibri" w:hAnsi="Segoe UI" w:cs="Segoe UI"/>
          <w:sz w:val="22"/>
          <w:szCs w:val="22"/>
        </w:rPr>
        <w:t>;</w:t>
      </w:r>
      <w:bookmarkEnd w:id="45"/>
    </w:p>
    <w:p w14:paraId="3703B6A1" w14:textId="77777777" w:rsidR="006F66F8" w:rsidRPr="002E629F" w:rsidRDefault="005B56A9" w:rsidP="008E2A80">
      <w:pPr>
        <w:numPr>
          <w:ilvl w:val="2"/>
          <w:numId w:val="10"/>
        </w:numPr>
        <w:spacing w:line="276" w:lineRule="auto"/>
        <w:ind w:left="1276"/>
        <w:jc w:val="both"/>
        <w:rPr>
          <w:rFonts w:ascii="Segoe UI" w:eastAsia="Calibri" w:hAnsi="Segoe UI" w:cs="Segoe UI"/>
          <w:sz w:val="22"/>
          <w:szCs w:val="22"/>
        </w:rPr>
      </w:pPr>
      <w:r w:rsidRPr="002E629F">
        <w:rPr>
          <w:rFonts w:ascii="Segoe UI" w:hAnsi="Segoe UI" w:cs="Segoe UI"/>
          <w:iCs/>
          <w:sz w:val="22"/>
          <w:szCs w:val="22"/>
        </w:rPr>
        <w:t>použít veškeré podklady předané mu Objedna</w:t>
      </w:r>
      <w:r w:rsidR="008F11C1" w:rsidRPr="002E629F">
        <w:rPr>
          <w:rFonts w:ascii="Segoe UI" w:hAnsi="Segoe UI" w:cs="Segoe UI"/>
          <w:iCs/>
          <w:sz w:val="22"/>
          <w:szCs w:val="22"/>
        </w:rPr>
        <w:t>telem pouze pro účely Smlouvy a </w:t>
      </w:r>
      <w:r w:rsidRPr="002E629F">
        <w:rPr>
          <w:rFonts w:ascii="Segoe UI" w:hAnsi="Segoe UI" w:cs="Segoe UI"/>
          <w:iCs/>
          <w:sz w:val="22"/>
          <w:szCs w:val="22"/>
        </w:rPr>
        <w:t>zabezpečit jejich řádné vrácení Objednateli, bude-li to objektivně možné vzhledem k jejich povaze a způsobu použití</w:t>
      </w:r>
      <w:r w:rsidR="006F66F8" w:rsidRPr="002E629F">
        <w:rPr>
          <w:rFonts w:ascii="Segoe UI" w:eastAsia="Calibri" w:hAnsi="Segoe UI" w:cs="Segoe UI"/>
          <w:sz w:val="22"/>
          <w:szCs w:val="22"/>
        </w:rPr>
        <w:t>.</w:t>
      </w:r>
    </w:p>
    <w:p w14:paraId="2482006D" w14:textId="499DD83E" w:rsidR="00557FDB" w:rsidRPr="002E629F" w:rsidRDefault="00557FDB" w:rsidP="00CB036B">
      <w:pPr>
        <w:numPr>
          <w:ilvl w:val="1"/>
          <w:numId w:val="1"/>
        </w:numPr>
        <w:spacing w:line="276" w:lineRule="auto"/>
        <w:ind w:left="567" w:hanging="567"/>
        <w:jc w:val="both"/>
        <w:rPr>
          <w:rFonts w:ascii="Segoe UI" w:hAnsi="Segoe UI" w:cs="Segoe UI"/>
          <w:sz w:val="22"/>
          <w:szCs w:val="22"/>
        </w:rPr>
      </w:pPr>
      <w:bookmarkStart w:id="46" w:name="_Ref339446913"/>
      <w:r w:rsidRPr="002E629F">
        <w:rPr>
          <w:rFonts w:ascii="Segoe UI" w:hAnsi="Segoe UI" w:cs="Segoe UI"/>
          <w:sz w:val="22"/>
          <w:szCs w:val="22"/>
        </w:rPr>
        <w:t xml:space="preserve">Objednatel se zavazuje poskytnout Poskytovateli součinnost potřebnou k řádné realizaci předmětu Smlouvy, kterou je po něm Poskytovatel jako osoba, která disponuje takovými kapacitami a odbornými znalostmi, které jsou nezbytné pro realizaci předmětu </w:t>
      </w:r>
      <w:r w:rsidR="008A05AE" w:rsidRPr="002E629F">
        <w:rPr>
          <w:rFonts w:ascii="Segoe UI" w:hAnsi="Segoe UI" w:cs="Segoe UI"/>
          <w:sz w:val="22"/>
          <w:szCs w:val="22"/>
        </w:rPr>
        <w:t>p</w:t>
      </w:r>
      <w:r w:rsidRPr="002E629F">
        <w:rPr>
          <w:rFonts w:ascii="Segoe UI" w:hAnsi="Segoe UI" w:cs="Segoe UI"/>
          <w:sz w:val="22"/>
          <w:szCs w:val="22"/>
        </w:rPr>
        <w:t>lnění Smlouvy, oprávněna požadovat.</w:t>
      </w:r>
      <w:r w:rsidR="00025A7B" w:rsidRPr="002E629F">
        <w:rPr>
          <w:rFonts w:ascii="Segoe UI" w:hAnsi="Segoe UI" w:cs="Segoe UI"/>
          <w:sz w:val="22"/>
          <w:szCs w:val="22"/>
        </w:rPr>
        <w:t xml:space="preserve"> Objednatel se v rámci součinnosti zavazuje zejména zajistit potřebnou organizační a personální součinnost v rozsahu nezbytném pro řádné plnění dle této Smlouvy, zajistit potřebnou technickou součinnost v rozsahu nezbytném pro řádné plnění podle této Smlouvy, poskytnout potřebné informace, doklady, podklady a jiná data nutná pro poskytování plnění dle této Smlouvy.</w:t>
      </w:r>
    </w:p>
    <w:p w14:paraId="2A572972" w14:textId="77777777" w:rsidR="00557FDB" w:rsidRPr="002E629F" w:rsidRDefault="00557FDB" w:rsidP="00CB036B">
      <w:pPr>
        <w:numPr>
          <w:ilvl w:val="1"/>
          <w:numId w:val="1"/>
        </w:numPr>
        <w:spacing w:line="276" w:lineRule="auto"/>
        <w:ind w:left="567" w:hanging="567"/>
        <w:jc w:val="both"/>
        <w:rPr>
          <w:rFonts w:ascii="Segoe UI" w:hAnsi="Segoe UI" w:cs="Segoe UI"/>
          <w:sz w:val="22"/>
          <w:szCs w:val="22"/>
        </w:rPr>
      </w:pPr>
      <w:r w:rsidRPr="002E629F">
        <w:rPr>
          <w:rFonts w:ascii="Segoe UI" w:hAnsi="Segoe UI" w:cs="Segoe UI"/>
          <w:sz w:val="22"/>
          <w:szCs w:val="22"/>
        </w:rPr>
        <w:t>Objednatel je v souvislosti s </w:t>
      </w:r>
      <w:r w:rsidR="008A05AE" w:rsidRPr="002E629F">
        <w:rPr>
          <w:rFonts w:ascii="Segoe UI" w:hAnsi="Segoe UI" w:cs="Segoe UI"/>
          <w:sz w:val="22"/>
          <w:szCs w:val="22"/>
        </w:rPr>
        <w:t>p</w:t>
      </w:r>
      <w:r w:rsidRPr="002E629F">
        <w:rPr>
          <w:rFonts w:ascii="Segoe UI" w:hAnsi="Segoe UI" w:cs="Segoe UI"/>
          <w:sz w:val="22"/>
          <w:szCs w:val="22"/>
        </w:rPr>
        <w:t>lněním předmětu Smlouvy oprávněn zejména udělovat Poskytovateli závazné pokyny pro výkon všech činností, ke kterým se Poskytovatel na základě Smlouvy zavázal; tyto pokyny jsou závazné, není tím však dotčena odpovědnost Poskytovatele za včasné upozornění Objednatele na jejich nevhodnou povahu.</w:t>
      </w:r>
    </w:p>
    <w:bookmarkEnd w:id="46"/>
    <w:p w14:paraId="6CDDB7B4" w14:textId="77777777" w:rsidR="00617A35" w:rsidRPr="002E629F" w:rsidRDefault="005B56A9" w:rsidP="00CB036B">
      <w:pPr>
        <w:numPr>
          <w:ilvl w:val="1"/>
          <w:numId w:val="1"/>
        </w:numPr>
        <w:spacing w:line="276" w:lineRule="auto"/>
        <w:ind w:left="567" w:hanging="567"/>
        <w:jc w:val="both"/>
        <w:rPr>
          <w:rFonts w:ascii="Segoe UI" w:hAnsi="Segoe UI" w:cs="Segoe UI"/>
          <w:sz w:val="22"/>
          <w:szCs w:val="22"/>
        </w:rPr>
      </w:pPr>
      <w:r w:rsidRPr="002E629F">
        <w:rPr>
          <w:rFonts w:ascii="Segoe UI" w:hAnsi="Segoe UI" w:cs="Segoe UI"/>
          <w:sz w:val="22"/>
          <w:szCs w:val="22"/>
        </w:rPr>
        <w:lastRenderedPageBreak/>
        <w:t xml:space="preserve">Objednatel má právo přesvědčit se kdykoliv v průběhu realizace </w:t>
      </w:r>
      <w:r w:rsidR="008A05AE" w:rsidRPr="002E629F">
        <w:rPr>
          <w:rFonts w:ascii="Segoe UI" w:hAnsi="Segoe UI" w:cs="Segoe UI"/>
          <w:sz w:val="22"/>
          <w:szCs w:val="22"/>
        </w:rPr>
        <w:t>p</w:t>
      </w:r>
      <w:r w:rsidRPr="002E629F">
        <w:rPr>
          <w:rFonts w:ascii="Segoe UI" w:hAnsi="Segoe UI" w:cs="Segoe UI"/>
          <w:sz w:val="22"/>
          <w:szCs w:val="22"/>
        </w:rPr>
        <w:t xml:space="preserve">lnění Smlouvy o stavu realizace </w:t>
      </w:r>
      <w:r w:rsidR="008A05AE" w:rsidRPr="002E629F">
        <w:rPr>
          <w:rFonts w:ascii="Segoe UI" w:hAnsi="Segoe UI" w:cs="Segoe UI"/>
          <w:sz w:val="22"/>
          <w:szCs w:val="22"/>
        </w:rPr>
        <w:t>p</w:t>
      </w:r>
      <w:r w:rsidRPr="002E629F">
        <w:rPr>
          <w:rFonts w:ascii="Segoe UI" w:hAnsi="Segoe UI" w:cs="Segoe UI"/>
          <w:sz w:val="22"/>
          <w:szCs w:val="22"/>
        </w:rPr>
        <w:t xml:space="preserve">lnění a Poskytovatel mu k tomuto musí vytvořit </w:t>
      </w:r>
      <w:r w:rsidR="00BD529B" w:rsidRPr="002E629F">
        <w:rPr>
          <w:rFonts w:ascii="Segoe UI" w:hAnsi="Segoe UI" w:cs="Segoe UI"/>
          <w:sz w:val="22"/>
          <w:szCs w:val="22"/>
        </w:rPr>
        <w:t xml:space="preserve">přiměřené </w:t>
      </w:r>
      <w:r w:rsidRPr="002E629F">
        <w:rPr>
          <w:rFonts w:ascii="Segoe UI" w:hAnsi="Segoe UI" w:cs="Segoe UI"/>
          <w:sz w:val="22"/>
          <w:szCs w:val="22"/>
        </w:rPr>
        <w:t>podmínky, případné náklady nese Poskytovatel.</w:t>
      </w:r>
    </w:p>
    <w:p w14:paraId="688E379B" w14:textId="77777777" w:rsidR="009E1365" w:rsidRPr="002E629F" w:rsidRDefault="009E1365" w:rsidP="00B75F08">
      <w:pPr>
        <w:spacing w:line="276" w:lineRule="auto"/>
        <w:ind w:left="567"/>
        <w:jc w:val="both"/>
        <w:rPr>
          <w:rFonts w:ascii="Segoe UI" w:hAnsi="Segoe UI" w:cs="Segoe UI"/>
          <w:sz w:val="22"/>
          <w:szCs w:val="22"/>
        </w:rPr>
      </w:pPr>
    </w:p>
    <w:p w14:paraId="32F82840" w14:textId="77777777" w:rsidR="00557FDB" w:rsidRPr="002E629F" w:rsidRDefault="00A74C40" w:rsidP="00CB036B">
      <w:pPr>
        <w:pStyle w:val="Nadpis1"/>
        <w:keepNext w:val="0"/>
        <w:numPr>
          <w:ilvl w:val="0"/>
          <w:numId w:val="1"/>
        </w:numPr>
        <w:spacing w:line="276" w:lineRule="auto"/>
        <w:ind w:left="567" w:hanging="482"/>
        <w:rPr>
          <w:rFonts w:ascii="Segoe UI" w:hAnsi="Segoe UI" w:cs="Segoe UI"/>
          <w:sz w:val="22"/>
          <w:szCs w:val="22"/>
          <w:lang w:eastAsia="x-none"/>
        </w:rPr>
      </w:pPr>
      <w:bookmarkStart w:id="47" w:name="_Ref340064055"/>
      <w:bookmarkStart w:id="48" w:name="_Toc335318141"/>
      <w:bookmarkStart w:id="49" w:name="_Toc335318224"/>
      <w:r w:rsidRPr="002E629F">
        <w:rPr>
          <w:rFonts w:ascii="Segoe UI" w:hAnsi="Segoe UI" w:cs="Segoe UI"/>
          <w:b/>
          <w:sz w:val="22"/>
          <w:szCs w:val="22"/>
        </w:rPr>
        <w:t>PODDODAVATEL</w:t>
      </w:r>
      <w:r w:rsidR="00557FDB" w:rsidRPr="002E629F">
        <w:rPr>
          <w:rFonts w:ascii="Segoe UI" w:hAnsi="Segoe UI" w:cs="Segoe UI"/>
          <w:b/>
          <w:sz w:val="22"/>
          <w:szCs w:val="22"/>
        </w:rPr>
        <w:t>É, REALIZAČNÍ TÝM A OPRÁVNĚNÉ OSOBY</w:t>
      </w:r>
      <w:bookmarkEnd w:id="47"/>
    </w:p>
    <w:p w14:paraId="312E6AC6" w14:textId="42EAC17C" w:rsidR="00C005A7" w:rsidRPr="00374E53" w:rsidRDefault="00A74C40" w:rsidP="00374E53">
      <w:pPr>
        <w:pStyle w:val="Odstavecseseznamem"/>
        <w:numPr>
          <w:ilvl w:val="0"/>
          <w:numId w:val="35"/>
        </w:numPr>
        <w:ind w:left="357" w:hanging="357"/>
        <w:rPr>
          <w:rFonts w:ascii="Segoe UI" w:hAnsi="Segoe UI" w:cs="Segoe UI"/>
          <w:sz w:val="22"/>
          <w:szCs w:val="22"/>
        </w:rPr>
      </w:pPr>
      <w:r w:rsidRPr="00374E53">
        <w:rPr>
          <w:rFonts w:ascii="Segoe UI" w:hAnsi="Segoe UI" w:cs="Segoe UI"/>
          <w:sz w:val="22"/>
          <w:szCs w:val="22"/>
        </w:rPr>
        <w:t>Poddodavatel</w:t>
      </w:r>
      <w:r w:rsidR="005D2909" w:rsidRPr="00374E53">
        <w:rPr>
          <w:rFonts w:ascii="Segoe UI" w:hAnsi="Segoe UI" w:cs="Segoe UI"/>
          <w:sz w:val="22"/>
          <w:szCs w:val="22"/>
        </w:rPr>
        <w:t>é</w:t>
      </w:r>
    </w:p>
    <w:p w14:paraId="57461115" w14:textId="27A99E66" w:rsidR="005D2909" w:rsidRPr="002E629F" w:rsidRDefault="005D2909" w:rsidP="008E2A80">
      <w:pPr>
        <w:numPr>
          <w:ilvl w:val="2"/>
          <w:numId w:val="11"/>
        </w:numPr>
        <w:spacing w:line="276" w:lineRule="auto"/>
        <w:jc w:val="both"/>
        <w:rPr>
          <w:rFonts w:ascii="Segoe UI" w:hAnsi="Segoe UI" w:cs="Segoe UI"/>
          <w:sz w:val="22"/>
          <w:szCs w:val="22"/>
        </w:rPr>
      </w:pPr>
      <w:r w:rsidRPr="002E629F">
        <w:rPr>
          <w:rFonts w:ascii="Segoe UI" w:hAnsi="Segoe UI" w:cs="Segoe UI"/>
          <w:sz w:val="22"/>
          <w:szCs w:val="22"/>
        </w:rPr>
        <w:t xml:space="preserve">Poskytovatel se zavazuje </w:t>
      </w:r>
      <w:r w:rsidR="008A05AE" w:rsidRPr="002E629F">
        <w:rPr>
          <w:rFonts w:ascii="Segoe UI" w:hAnsi="Segoe UI" w:cs="Segoe UI"/>
          <w:sz w:val="22"/>
          <w:szCs w:val="22"/>
        </w:rPr>
        <w:t>p</w:t>
      </w:r>
      <w:r w:rsidRPr="002E629F">
        <w:rPr>
          <w:rFonts w:ascii="Segoe UI" w:hAnsi="Segoe UI" w:cs="Segoe UI"/>
          <w:sz w:val="22"/>
          <w:szCs w:val="22"/>
        </w:rPr>
        <w:t xml:space="preserve">lnění předmětu Smlouvy provést sám, nebo s využitím </w:t>
      </w:r>
      <w:r w:rsidR="00A74C40" w:rsidRPr="002E629F">
        <w:rPr>
          <w:rFonts w:ascii="Segoe UI" w:hAnsi="Segoe UI" w:cs="Segoe UI"/>
          <w:sz w:val="22"/>
          <w:szCs w:val="22"/>
        </w:rPr>
        <w:t>poddodavatel</w:t>
      </w:r>
      <w:r w:rsidRPr="002E629F">
        <w:rPr>
          <w:rFonts w:ascii="Segoe UI" w:hAnsi="Segoe UI" w:cs="Segoe UI"/>
          <w:sz w:val="22"/>
          <w:szCs w:val="22"/>
        </w:rPr>
        <w:t>ů. Poskytovatel je povinen p</w:t>
      </w:r>
      <w:r w:rsidR="008F11C1" w:rsidRPr="002E629F">
        <w:rPr>
          <w:rFonts w:ascii="Segoe UI" w:hAnsi="Segoe UI" w:cs="Segoe UI"/>
          <w:sz w:val="22"/>
          <w:szCs w:val="22"/>
        </w:rPr>
        <w:t>ísemně informovat Objednatele o </w:t>
      </w:r>
      <w:r w:rsidRPr="002E629F">
        <w:rPr>
          <w:rFonts w:ascii="Segoe UI" w:hAnsi="Segoe UI" w:cs="Segoe UI"/>
          <w:sz w:val="22"/>
          <w:szCs w:val="22"/>
        </w:rPr>
        <w:t xml:space="preserve">všech svých </w:t>
      </w:r>
      <w:r w:rsidR="00A74C40" w:rsidRPr="002E629F">
        <w:rPr>
          <w:rFonts w:ascii="Segoe UI" w:hAnsi="Segoe UI" w:cs="Segoe UI"/>
          <w:sz w:val="22"/>
          <w:szCs w:val="22"/>
        </w:rPr>
        <w:t>poddodavatel</w:t>
      </w:r>
      <w:r w:rsidRPr="002E629F">
        <w:rPr>
          <w:rFonts w:ascii="Segoe UI" w:hAnsi="Segoe UI" w:cs="Segoe UI"/>
          <w:sz w:val="22"/>
          <w:szCs w:val="22"/>
        </w:rPr>
        <w:t>ích (včetně jejich identifikačních a</w:t>
      </w:r>
      <w:r w:rsidR="0033316F" w:rsidRPr="002E629F">
        <w:rPr>
          <w:rFonts w:ascii="Segoe UI" w:hAnsi="Segoe UI" w:cs="Segoe UI"/>
          <w:sz w:val="22"/>
          <w:szCs w:val="22"/>
        </w:rPr>
        <w:t> </w:t>
      </w:r>
      <w:r w:rsidRPr="002E629F">
        <w:rPr>
          <w:rFonts w:ascii="Segoe UI" w:hAnsi="Segoe UI" w:cs="Segoe UI"/>
          <w:sz w:val="22"/>
          <w:szCs w:val="22"/>
        </w:rPr>
        <w:t>kontaktních údajů a</w:t>
      </w:r>
      <w:r w:rsidR="000E44E1" w:rsidRPr="002E629F">
        <w:rPr>
          <w:rFonts w:ascii="Segoe UI" w:hAnsi="Segoe UI" w:cs="Segoe UI"/>
          <w:sz w:val="22"/>
          <w:szCs w:val="22"/>
        </w:rPr>
        <w:t> </w:t>
      </w:r>
      <w:r w:rsidRPr="002E629F">
        <w:rPr>
          <w:rFonts w:ascii="Segoe UI" w:hAnsi="Segoe UI" w:cs="Segoe UI"/>
          <w:sz w:val="22"/>
          <w:szCs w:val="22"/>
        </w:rPr>
        <w:t>o</w:t>
      </w:r>
      <w:r w:rsidR="00D42ECF" w:rsidRPr="002E629F">
        <w:rPr>
          <w:rFonts w:ascii="Segoe UI" w:hAnsi="Segoe UI" w:cs="Segoe UI"/>
          <w:sz w:val="22"/>
          <w:szCs w:val="22"/>
        </w:rPr>
        <w:t> </w:t>
      </w:r>
      <w:r w:rsidRPr="002E629F">
        <w:rPr>
          <w:rFonts w:ascii="Segoe UI" w:hAnsi="Segoe UI" w:cs="Segoe UI"/>
          <w:sz w:val="22"/>
          <w:szCs w:val="22"/>
        </w:rPr>
        <w:t xml:space="preserve">tom, které služby pro něj v rámci předmětu </w:t>
      </w:r>
      <w:r w:rsidR="008A05AE" w:rsidRPr="002E629F">
        <w:rPr>
          <w:rFonts w:ascii="Segoe UI" w:hAnsi="Segoe UI" w:cs="Segoe UI"/>
          <w:sz w:val="22"/>
          <w:szCs w:val="22"/>
        </w:rPr>
        <w:t>p</w:t>
      </w:r>
      <w:r w:rsidRPr="002E629F">
        <w:rPr>
          <w:rFonts w:ascii="Segoe UI" w:hAnsi="Segoe UI" w:cs="Segoe UI"/>
          <w:sz w:val="22"/>
          <w:szCs w:val="22"/>
        </w:rPr>
        <w:t xml:space="preserve">lnění každý </w:t>
      </w:r>
      <w:r w:rsidR="00510458" w:rsidRPr="002E629F">
        <w:rPr>
          <w:rFonts w:ascii="Segoe UI" w:hAnsi="Segoe UI" w:cs="Segoe UI"/>
          <w:sz w:val="22"/>
          <w:szCs w:val="22"/>
        </w:rPr>
        <w:t>z</w:t>
      </w:r>
      <w:r w:rsidRPr="002E629F">
        <w:rPr>
          <w:rFonts w:ascii="Segoe UI" w:hAnsi="Segoe UI" w:cs="Segoe UI"/>
          <w:sz w:val="22"/>
          <w:szCs w:val="22"/>
        </w:rPr>
        <w:t xml:space="preserve"> </w:t>
      </w:r>
      <w:r w:rsidR="00A74C40" w:rsidRPr="002E629F">
        <w:rPr>
          <w:rFonts w:ascii="Segoe UI" w:hAnsi="Segoe UI" w:cs="Segoe UI"/>
          <w:sz w:val="22"/>
          <w:szCs w:val="22"/>
        </w:rPr>
        <w:t>poddodavatel</w:t>
      </w:r>
      <w:r w:rsidRPr="002E629F">
        <w:rPr>
          <w:rFonts w:ascii="Segoe UI" w:hAnsi="Segoe UI" w:cs="Segoe UI"/>
          <w:sz w:val="22"/>
          <w:szCs w:val="22"/>
        </w:rPr>
        <w:t xml:space="preserve">ů poskytuje) a o jejich změně, a to </w:t>
      </w:r>
      <w:r w:rsidR="00BE4164" w:rsidRPr="002E629F">
        <w:rPr>
          <w:rFonts w:ascii="Segoe UI" w:hAnsi="Segoe UI" w:cs="Segoe UI"/>
          <w:sz w:val="22"/>
          <w:szCs w:val="22"/>
        </w:rPr>
        <w:t>ve smyslu ust. § 105 odst. 3 ZZVZ</w:t>
      </w:r>
      <w:r w:rsidRPr="002E629F">
        <w:rPr>
          <w:rFonts w:ascii="Segoe UI" w:hAnsi="Segoe UI" w:cs="Segoe UI"/>
          <w:sz w:val="22"/>
          <w:szCs w:val="22"/>
        </w:rPr>
        <w:t>.</w:t>
      </w:r>
    </w:p>
    <w:p w14:paraId="360A2B45" w14:textId="4C7C8E28" w:rsidR="00A62B69" w:rsidRPr="002E629F" w:rsidRDefault="00A62B69" w:rsidP="008E2A80">
      <w:pPr>
        <w:numPr>
          <w:ilvl w:val="2"/>
          <w:numId w:val="11"/>
        </w:numPr>
        <w:spacing w:line="276" w:lineRule="auto"/>
        <w:jc w:val="both"/>
        <w:rPr>
          <w:rFonts w:ascii="Segoe UI" w:hAnsi="Segoe UI" w:cs="Segoe UI"/>
          <w:sz w:val="22"/>
          <w:szCs w:val="22"/>
        </w:rPr>
      </w:pPr>
      <w:r w:rsidRPr="002E629F">
        <w:rPr>
          <w:rFonts w:ascii="Segoe UI" w:hAnsi="Segoe UI" w:cs="Segoe UI"/>
          <w:sz w:val="22"/>
          <w:szCs w:val="22"/>
        </w:rPr>
        <w:t xml:space="preserve">Poskytovatel je oprávněn změnit </w:t>
      </w:r>
      <w:r w:rsidR="00A74C40" w:rsidRPr="002E629F">
        <w:rPr>
          <w:rFonts w:ascii="Segoe UI" w:hAnsi="Segoe UI" w:cs="Segoe UI"/>
          <w:sz w:val="22"/>
          <w:szCs w:val="22"/>
        </w:rPr>
        <w:t>poddodavatel</w:t>
      </w:r>
      <w:r w:rsidRPr="002E629F">
        <w:rPr>
          <w:rFonts w:ascii="Segoe UI" w:hAnsi="Segoe UI" w:cs="Segoe UI"/>
          <w:sz w:val="22"/>
          <w:szCs w:val="22"/>
        </w:rPr>
        <w:t xml:space="preserve">e, pomocí něhož prokázal část splnění kvalifikace v rámci zadávacího řízení Veřejné zakázky, na základě něhož byla uzavřena Smlouva, jen z vážných objektivních důvodů a s předchozím písemným souhlasem Objednatele, přičemž nový </w:t>
      </w:r>
      <w:r w:rsidR="00A74C40" w:rsidRPr="002E629F">
        <w:rPr>
          <w:rFonts w:ascii="Segoe UI" w:hAnsi="Segoe UI" w:cs="Segoe UI"/>
          <w:sz w:val="22"/>
          <w:szCs w:val="22"/>
        </w:rPr>
        <w:t>poddodavatel</w:t>
      </w:r>
      <w:r w:rsidRPr="002E629F">
        <w:rPr>
          <w:rFonts w:ascii="Segoe UI" w:hAnsi="Segoe UI" w:cs="Segoe UI"/>
          <w:sz w:val="22"/>
          <w:szCs w:val="22"/>
        </w:rPr>
        <w:t xml:space="preserve"> musí disponovat kvalifikací ve stejném či větším rozsahu, který původní </w:t>
      </w:r>
      <w:r w:rsidR="00A74C40" w:rsidRPr="002E629F">
        <w:rPr>
          <w:rFonts w:ascii="Segoe UI" w:hAnsi="Segoe UI" w:cs="Segoe UI"/>
          <w:sz w:val="22"/>
          <w:szCs w:val="22"/>
        </w:rPr>
        <w:t>poddodavatel</w:t>
      </w:r>
      <w:r w:rsidRPr="002E629F">
        <w:rPr>
          <w:rFonts w:ascii="Segoe UI" w:hAnsi="Segoe UI" w:cs="Segoe UI"/>
          <w:sz w:val="22"/>
          <w:szCs w:val="22"/>
        </w:rPr>
        <w:t xml:space="preserve"> prokázal za Poskytovatele. Objednatel nesmí souhlas se změnou </w:t>
      </w:r>
      <w:r w:rsidR="00A74C40" w:rsidRPr="002E629F">
        <w:rPr>
          <w:rFonts w:ascii="Segoe UI" w:hAnsi="Segoe UI" w:cs="Segoe UI"/>
          <w:sz w:val="22"/>
          <w:szCs w:val="22"/>
        </w:rPr>
        <w:t>poddodavatel</w:t>
      </w:r>
      <w:r w:rsidR="00D42ECF" w:rsidRPr="002E629F">
        <w:rPr>
          <w:rFonts w:ascii="Segoe UI" w:hAnsi="Segoe UI" w:cs="Segoe UI"/>
          <w:sz w:val="22"/>
          <w:szCs w:val="22"/>
        </w:rPr>
        <w:t>e</w:t>
      </w:r>
      <w:r w:rsidRPr="002E629F">
        <w:rPr>
          <w:rFonts w:ascii="Segoe UI" w:hAnsi="Segoe UI" w:cs="Segoe UI"/>
          <w:sz w:val="22"/>
          <w:szCs w:val="22"/>
        </w:rPr>
        <w:t xml:space="preserve"> bez objektivních důvodů odmítnout, pokud mu budou příslušné doklady ve stanovené lhůtě předloženy.</w:t>
      </w:r>
    </w:p>
    <w:p w14:paraId="3F2ACB56" w14:textId="77777777" w:rsidR="005D2909" w:rsidRPr="002E629F" w:rsidRDefault="005D2909" w:rsidP="008E2A80">
      <w:pPr>
        <w:numPr>
          <w:ilvl w:val="2"/>
          <w:numId w:val="11"/>
        </w:numPr>
        <w:spacing w:line="276" w:lineRule="auto"/>
        <w:jc w:val="both"/>
        <w:rPr>
          <w:rFonts w:ascii="Segoe UI" w:hAnsi="Segoe UI" w:cs="Segoe UI"/>
          <w:sz w:val="22"/>
          <w:szCs w:val="22"/>
        </w:rPr>
      </w:pPr>
      <w:r w:rsidRPr="002E629F">
        <w:rPr>
          <w:rFonts w:ascii="Segoe UI" w:hAnsi="Segoe UI" w:cs="Segoe UI"/>
          <w:sz w:val="22"/>
          <w:szCs w:val="22"/>
        </w:rPr>
        <w:t xml:space="preserve">Zadání provedení části </w:t>
      </w:r>
      <w:r w:rsidR="008A05AE" w:rsidRPr="002E629F">
        <w:rPr>
          <w:rFonts w:ascii="Segoe UI" w:hAnsi="Segoe UI" w:cs="Segoe UI"/>
          <w:sz w:val="22"/>
          <w:szCs w:val="22"/>
        </w:rPr>
        <w:t>p</w:t>
      </w:r>
      <w:r w:rsidRPr="002E629F">
        <w:rPr>
          <w:rFonts w:ascii="Segoe UI" w:hAnsi="Segoe UI" w:cs="Segoe UI"/>
          <w:sz w:val="22"/>
          <w:szCs w:val="22"/>
        </w:rPr>
        <w:t xml:space="preserve">lnění dle Smlouvy </w:t>
      </w:r>
      <w:r w:rsidR="00A74C40" w:rsidRPr="002E629F">
        <w:rPr>
          <w:rFonts w:ascii="Segoe UI" w:hAnsi="Segoe UI" w:cs="Segoe UI"/>
          <w:sz w:val="22"/>
          <w:szCs w:val="22"/>
        </w:rPr>
        <w:t>poddodavatel</w:t>
      </w:r>
      <w:r w:rsidRPr="002E629F">
        <w:rPr>
          <w:rFonts w:ascii="Segoe UI" w:hAnsi="Segoe UI" w:cs="Segoe UI"/>
          <w:sz w:val="22"/>
          <w:szCs w:val="22"/>
        </w:rPr>
        <w:t xml:space="preserve">i Poskytovatelem nezbavuje Poskytovatele jeho výlučné odpovědnosti za řádné provedení </w:t>
      </w:r>
      <w:r w:rsidR="001D439A" w:rsidRPr="002E629F">
        <w:rPr>
          <w:rFonts w:ascii="Segoe UI" w:hAnsi="Segoe UI" w:cs="Segoe UI"/>
          <w:sz w:val="22"/>
          <w:szCs w:val="22"/>
        </w:rPr>
        <w:t>p</w:t>
      </w:r>
      <w:r w:rsidRPr="002E629F">
        <w:rPr>
          <w:rFonts w:ascii="Segoe UI" w:hAnsi="Segoe UI" w:cs="Segoe UI"/>
          <w:sz w:val="22"/>
          <w:szCs w:val="22"/>
        </w:rPr>
        <w:t xml:space="preserve">lnění dle Smlouvy vůči Objednateli. Poskytovatel odpovídá Objednateli za </w:t>
      </w:r>
      <w:r w:rsidR="001D439A" w:rsidRPr="002E629F">
        <w:rPr>
          <w:rFonts w:ascii="Segoe UI" w:hAnsi="Segoe UI" w:cs="Segoe UI"/>
          <w:sz w:val="22"/>
          <w:szCs w:val="22"/>
        </w:rPr>
        <w:t>p</w:t>
      </w:r>
      <w:r w:rsidRPr="002E629F">
        <w:rPr>
          <w:rFonts w:ascii="Segoe UI" w:hAnsi="Segoe UI" w:cs="Segoe UI"/>
          <w:sz w:val="22"/>
          <w:szCs w:val="22"/>
        </w:rPr>
        <w:t xml:space="preserve">lnění předmětu Smlouvy, které svěřil </w:t>
      </w:r>
      <w:r w:rsidR="00A74C40" w:rsidRPr="002E629F">
        <w:rPr>
          <w:rFonts w:ascii="Segoe UI" w:hAnsi="Segoe UI" w:cs="Segoe UI"/>
          <w:sz w:val="22"/>
          <w:szCs w:val="22"/>
        </w:rPr>
        <w:t>poddodavatel</w:t>
      </w:r>
      <w:r w:rsidRPr="002E629F">
        <w:rPr>
          <w:rFonts w:ascii="Segoe UI" w:hAnsi="Segoe UI" w:cs="Segoe UI"/>
          <w:sz w:val="22"/>
          <w:szCs w:val="22"/>
        </w:rPr>
        <w:t>i, ve stejném rozsahu, jako by jej poskytoval sám.</w:t>
      </w:r>
    </w:p>
    <w:p w14:paraId="67C770D7" w14:textId="77777777" w:rsidR="005D2909" w:rsidRPr="00374E53" w:rsidRDefault="005D2909" w:rsidP="00374E53">
      <w:pPr>
        <w:pStyle w:val="Odstavecseseznamem"/>
        <w:numPr>
          <w:ilvl w:val="0"/>
          <w:numId w:val="35"/>
        </w:numPr>
        <w:ind w:left="357" w:hanging="357"/>
        <w:rPr>
          <w:rFonts w:ascii="Segoe UI" w:hAnsi="Segoe UI" w:cs="Segoe UI"/>
          <w:sz w:val="22"/>
          <w:szCs w:val="22"/>
        </w:rPr>
      </w:pPr>
      <w:r w:rsidRPr="00374E53">
        <w:rPr>
          <w:rFonts w:ascii="Segoe UI" w:hAnsi="Segoe UI" w:cs="Segoe UI"/>
          <w:sz w:val="22"/>
          <w:szCs w:val="22"/>
        </w:rPr>
        <w:t>Realizační tým</w:t>
      </w:r>
    </w:p>
    <w:p w14:paraId="6940D6B3" w14:textId="5A20F401" w:rsidR="005D2909" w:rsidRPr="002E629F" w:rsidRDefault="00BE4164" w:rsidP="008E2A80">
      <w:pPr>
        <w:numPr>
          <w:ilvl w:val="2"/>
          <w:numId w:val="12"/>
        </w:numPr>
        <w:spacing w:line="276" w:lineRule="auto"/>
        <w:ind w:left="1276"/>
        <w:jc w:val="both"/>
        <w:rPr>
          <w:rFonts w:ascii="Segoe UI" w:hAnsi="Segoe UI" w:cs="Segoe UI"/>
          <w:sz w:val="22"/>
          <w:szCs w:val="22"/>
        </w:rPr>
      </w:pPr>
      <w:r w:rsidRPr="002E629F">
        <w:rPr>
          <w:rFonts w:ascii="Segoe UI" w:hAnsi="Segoe UI" w:cs="Segoe UI"/>
          <w:sz w:val="22"/>
          <w:szCs w:val="22"/>
        </w:rPr>
        <w:t>Poskytovatel určuje</w:t>
      </w:r>
      <w:r w:rsidR="005D2909" w:rsidRPr="002E629F">
        <w:rPr>
          <w:rFonts w:ascii="Segoe UI" w:hAnsi="Segoe UI" w:cs="Segoe UI"/>
          <w:sz w:val="22"/>
          <w:szCs w:val="22"/>
        </w:rPr>
        <w:t xml:space="preserve"> k </w:t>
      </w:r>
      <w:r w:rsidR="001D439A" w:rsidRPr="002E629F">
        <w:rPr>
          <w:rFonts w:ascii="Segoe UI" w:hAnsi="Segoe UI" w:cs="Segoe UI"/>
          <w:sz w:val="22"/>
          <w:szCs w:val="22"/>
        </w:rPr>
        <w:t>p</w:t>
      </w:r>
      <w:r w:rsidR="005D2909" w:rsidRPr="002E629F">
        <w:rPr>
          <w:rFonts w:ascii="Segoe UI" w:hAnsi="Segoe UI" w:cs="Segoe UI"/>
          <w:sz w:val="22"/>
          <w:szCs w:val="22"/>
        </w:rPr>
        <w:t xml:space="preserve">lnění předmětu Smlouvy realizační tým. Jmenné složení realizačního týmu </w:t>
      </w:r>
      <w:r w:rsidR="00AA5BBB" w:rsidRPr="002E629F">
        <w:rPr>
          <w:rFonts w:ascii="Segoe UI" w:hAnsi="Segoe UI" w:cs="Segoe UI"/>
          <w:sz w:val="22"/>
          <w:szCs w:val="22"/>
        </w:rPr>
        <w:t>(dále jen „</w:t>
      </w:r>
      <w:r w:rsidR="00AA5BBB" w:rsidRPr="002E629F">
        <w:rPr>
          <w:rFonts w:ascii="Segoe UI" w:hAnsi="Segoe UI" w:cs="Segoe UI"/>
          <w:b/>
          <w:i/>
          <w:sz w:val="22"/>
          <w:szCs w:val="22"/>
        </w:rPr>
        <w:t>Realizační tým</w:t>
      </w:r>
      <w:r w:rsidR="00AA5BBB" w:rsidRPr="002E629F">
        <w:rPr>
          <w:rFonts w:ascii="Segoe UI" w:hAnsi="Segoe UI" w:cs="Segoe UI"/>
          <w:sz w:val="22"/>
          <w:szCs w:val="22"/>
        </w:rPr>
        <w:t xml:space="preserve">“) </w:t>
      </w:r>
      <w:r w:rsidR="005D2909" w:rsidRPr="002E629F">
        <w:rPr>
          <w:rFonts w:ascii="Segoe UI" w:hAnsi="Segoe UI" w:cs="Segoe UI"/>
          <w:sz w:val="22"/>
          <w:szCs w:val="22"/>
        </w:rPr>
        <w:t>je uvedeno v</w:t>
      </w:r>
      <w:r w:rsidR="00272409" w:rsidRPr="002E629F">
        <w:rPr>
          <w:rFonts w:ascii="Segoe UI" w:hAnsi="Segoe UI" w:cs="Segoe UI"/>
          <w:sz w:val="22"/>
          <w:szCs w:val="22"/>
        </w:rPr>
        <w:t> </w:t>
      </w:r>
      <w:r w:rsidR="005D2909" w:rsidRPr="002E629F">
        <w:rPr>
          <w:rFonts w:ascii="Segoe UI" w:hAnsi="Segoe UI" w:cs="Segoe UI"/>
          <w:sz w:val="22"/>
          <w:szCs w:val="22"/>
        </w:rPr>
        <w:t>příloze</w:t>
      </w:r>
      <w:r w:rsidR="00272409" w:rsidRPr="002E629F">
        <w:rPr>
          <w:rFonts w:ascii="Segoe UI" w:hAnsi="Segoe UI" w:cs="Segoe UI"/>
          <w:sz w:val="22"/>
          <w:szCs w:val="22"/>
        </w:rPr>
        <w:t xml:space="preserve"> č. 3</w:t>
      </w:r>
      <w:r w:rsidR="005D2909" w:rsidRPr="002E629F">
        <w:rPr>
          <w:rFonts w:ascii="Segoe UI" w:hAnsi="Segoe UI" w:cs="Segoe UI"/>
          <w:sz w:val="22"/>
          <w:szCs w:val="22"/>
        </w:rPr>
        <w:t xml:space="preserve"> Smlouvy</w:t>
      </w:r>
      <w:r w:rsidR="00491EEE" w:rsidRPr="002E629F">
        <w:rPr>
          <w:rFonts w:ascii="Segoe UI" w:hAnsi="Segoe UI" w:cs="Segoe UI"/>
          <w:sz w:val="22"/>
          <w:szCs w:val="22"/>
        </w:rPr>
        <w:t xml:space="preserve">. </w:t>
      </w:r>
      <w:r w:rsidR="005D2909" w:rsidRPr="002E629F">
        <w:rPr>
          <w:rFonts w:ascii="Segoe UI" w:hAnsi="Segoe UI" w:cs="Segoe UI"/>
          <w:sz w:val="22"/>
          <w:szCs w:val="22"/>
        </w:rPr>
        <w:t xml:space="preserve">Poskytovatel se zavazuje zachovávat po celou dobu plnění předmětu Smlouvy </w:t>
      </w:r>
      <w:r w:rsidR="001D439A" w:rsidRPr="002E629F">
        <w:rPr>
          <w:rFonts w:ascii="Segoe UI" w:hAnsi="Segoe UI" w:cs="Segoe UI"/>
          <w:sz w:val="22"/>
          <w:szCs w:val="22"/>
        </w:rPr>
        <w:t>p</w:t>
      </w:r>
      <w:r w:rsidR="005D2909" w:rsidRPr="002E629F">
        <w:rPr>
          <w:rFonts w:ascii="Segoe UI" w:hAnsi="Segoe UI" w:cs="Segoe UI"/>
          <w:sz w:val="22"/>
          <w:szCs w:val="22"/>
        </w:rPr>
        <w:t>rofesionální složení Realizačního týmu v souladu s požadavky stanovenými ve Smlouvě.</w:t>
      </w:r>
    </w:p>
    <w:p w14:paraId="77796EC2" w14:textId="0CA2C032" w:rsidR="005D2909" w:rsidRPr="00384874" w:rsidRDefault="005D2909" w:rsidP="008E2A80">
      <w:pPr>
        <w:numPr>
          <w:ilvl w:val="2"/>
          <w:numId w:val="12"/>
        </w:numPr>
        <w:spacing w:line="276" w:lineRule="auto"/>
        <w:ind w:left="1276"/>
        <w:jc w:val="both"/>
        <w:rPr>
          <w:rFonts w:ascii="Segoe UI" w:hAnsi="Segoe UI" w:cs="Segoe UI"/>
          <w:sz w:val="22"/>
          <w:szCs w:val="22"/>
        </w:rPr>
      </w:pPr>
      <w:bookmarkStart w:id="50" w:name="_Ref480933203"/>
      <w:r w:rsidRPr="002E629F">
        <w:rPr>
          <w:rFonts w:ascii="Segoe UI" w:hAnsi="Segoe UI" w:cs="Segoe UI"/>
          <w:sz w:val="22"/>
          <w:szCs w:val="22"/>
        </w:rPr>
        <w:t xml:space="preserve">Poskytovatel se zavazuje zabezpečovat </w:t>
      </w:r>
      <w:r w:rsidR="001D439A" w:rsidRPr="002E629F">
        <w:rPr>
          <w:rFonts w:ascii="Segoe UI" w:hAnsi="Segoe UI" w:cs="Segoe UI"/>
          <w:sz w:val="22"/>
          <w:szCs w:val="22"/>
        </w:rPr>
        <w:t>p</w:t>
      </w:r>
      <w:r w:rsidRPr="002E629F">
        <w:rPr>
          <w:rFonts w:ascii="Segoe UI" w:hAnsi="Segoe UI" w:cs="Segoe UI"/>
          <w:sz w:val="22"/>
          <w:szCs w:val="22"/>
        </w:rPr>
        <w:t>lnění předmětu Smlouvy prostřednictvím osob, jejichž prostřednictvím</w:t>
      </w:r>
      <w:r w:rsidR="00BE4C87">
        <w:rPr>
          <w:rFonts w:ascii="Segoe UI" w:hAnsi="Segoe UI" w:cs="Segoe UI"/>
          <w:sz w:val="22"/>
          <w:szCs w:val="22"/>
        </w:rPr>
        <w:t xml:space="preserve"> </w:t>
      </w:r>
      <w:r w:rsidRPr="00384874">
        <w:rPr>
          <w:rFonts w:ascii="Segoe UI" w:hAnsi="Segoe UI" w:cs="Segoe UI"/>
          <w:sz w:val="22"/>
          <w:szCs w:val="22"/>
        </w:rPr>
        <w:t xml:space="preserve">prokázal v rámci zadávacího řízení na Veřejnou zakázku splnění </w:t>
      </w:r>
      <w:r w:rsidR="001F7A85">
        <w:rPr>
          <w:rFonts w:ascii="Segoe UI" w:hAnsi="Segoe UI" w:cs="Segoe UI"/>
          <w:sz w:val="22"/>
          <w:szCs w:val="22"/>
        </w:rPr>
        <w:t>technické kvalifikac</w:t>
      </w:r>
      <w:r w:rsidR="002E629F">
        <w:rPr>
          <w:rFonts w:ascii="Segoe UI" w:hAnsi="Segoe UI" w:cs="Segoe UI"/>
          <w:sz w:val="22"/>
          <w:szCs w:val="22"/>
        </w:rPr>
        <w:t>e dle § 79 odst. 2 písm. c) a d) ZZVZ</w:t>
      </w:r>
      <w:r w:rsidR="001F7A85">
        <w:rPr>
          <w:rFonts w:ascii="Segoe UI" w:hAnsi="Segoe UI" w:cs="Segoe UI"/>
          <w:sz w:val="22"/>
          <w:szCs w:val="22"/>
        </w:rPr>
        <w:t xml:space="preserve">. </w:t>
      </w:r>
      <w:r w:rsidRPr="00384874">
        <w:rPr>
          <w:rFonts w:ascii="Segoe UI" w:hAnsi="Segoe UI" w:cs="Segoe UI"/>
          <w:sz w:val="22"/>
          <w:szCs w:val="22"/>
        </w:rPr>
        <w:t xml:space="preserve">V případě změny těchto osob (členů Realizačního týmu) je Poskytovatel povinen vyžádat si předchozí písemný souhlas Objednatele. Nová osoba Poskytovatele musí splňovat příslušné požadavky </w:t>
      </w:r>
      <w:r w:rsidR="00BE4C87">
        <w:rPr>
          <w:rFonts w:ascii="Segoe UI" w:hAnsi="Segoe UI" w:cs="Segoe UI"/>
          <w:sz w:val="22"/>
          <w:szCs w:val="22"/>
        </w:rPr>
        <w:t xml:space="preserve">na </w:t>
      </w:r>
      <w:r w:rsidR="00232989">
        <w:rPr>
          <w:rFonts w:ascii="Segoe UI" w:hAnsi="Segoe UI" w:cs="Segoe UI"/>
          <w:sz w:val="22"/>
          <w:szCs w:val="22"/>
        </w:rPr>
        <w:t xml:space="preserve">kvalifikaci </w:t>
      </w:r>
      <w:r w:rsidR="00BE4C87">
        <w:rPr>
          <w:rFonts w:ascii="Segoe UI" w:hAnsi="Segoe UI" w:cs="Segoe UI"/>
          <w:sz w:val="22"/>
          <w:szCs w:val="22"/>
        </w:rPr>
        <w:t>člen</w:t>
      </w:r>
      <w:r w:rsidR="00232989">
        <w:rPr>
          <w:rFonts w:ascii="Segoe UI" w:hAnsi="Segoe UI" w:cs="Segoe UI"/>
          <w:sz w:val="22"/>
          <w:szCs w:val="22"/>
        </w:rPr>
        <w:t>ů</w:t>
      </w:r>
      <w:r w:rsidR="00BE4C87">
        <w:rPr>
          <w:rFonts w:ascii="Segoe UI" w:hAnsi="Segoe UI" w:cs="Segoe UI"/>
          <w:sz w:val="22"/>
          <w:szCs w:val="22"/>
        </w:rPr>
        <w:t xml:space="preserve"> realizačního </w:t>
      </w:r>
      <w:r w:rsidR="00BE4C87">
        <w:rPr>
          <w:rFonts w:ascii="Segoe UI" w:hAnsi="Segoe UI" w:cs="Segoe UI"/>
          <w:sz w:val="22"/>
          <w:szCs w:val="22"/>
        </w:rPr>
        <w:lastRenderedPageBreak/>
        <w:t>týmu</w:t>
      </w:r>
      <w:r w:rsidRPr="00384874">
        <w:rPr>
          <w:rFonts w:ascii="Segoe UI" w:hAnsi="Segoe UI" w:cs="Segoe UI"/>
          <w:sz w:val="22"/>
          <w:szCs w:val="22"/>
        </w:rPr>
        <w:t xml:space="preserve"> stanovené v Zadávací dokumentaci</w:t>
      </w:r>
      <w:r w:rsidR="00BE4164" w:rsidRPr="00384874">
        <w:rPr>
          <w:rFonts w:ascii="Segoe UI" w:hAnsi="Segoe UI" w:cs="Segoe UI"/>
          <w:sz w:val="22"/>
          <w:szCs w:val="22"/>
        </w:rPr>
        <w:t xml:space="preserve">, </w:t>
      </w:r>
      <w:r w:rsidRPr="00384874">
        <w:rPr>
          <w:rFonts w:ascii="Segoe UI" w:hAnsi="Segoe UI" w:cs="Segoe UI"/>
          <w:sz w:val="22"/>
          <w:szCs w:val="22"/>
        </w:rPr>
        <w:t>což je Poskytovatel povinen Objednateli doložit odpovídajícími dokumenty</w:t>
      </w:r>
      <w:r w:rsidR="00287FF3" w:rsidRPr="00384874">
        <w:rPr>
          <w:rFonts w:ascii="Segoe UI" w:hAnsi="Segoe UI" w:cs="Segoe UI"/>
          <w:sz w:val="22"/>
          <w:szCs w:val="22"/>
        </w:rPr>
        <w:t>.</w:t>
      </w:r>
      <w:bookmarkEnd w:id="50"/>
    </w:p>
    <w:p w14:paraId="089B1199" w14:textId="77777777" w:rsidR="00406967" w:rsidRPr="00384874" w:rsidRDefault="005D2909" w:rsidP="008E2A80">
      <w:pPr>
        <w:numPr>
          <w:ilvl w:val="2"/>
          <w:numId w:val="12"/>
        </w:numPr>
        <w:spacing w:line="276" w:lineRule="auto"/>
        <w:ind w:left="1276"/>
        <w:jc w:val="both"/>
        <w:rPr>
          <w:rFonts w:ascii="Segoe UI" w:hAnsi="Segoe UI" w:cs="Segoe UI"/>
          <w:sz w:val="22"/>
          <w:szCs w:val="22"/>
        </w:rPr>
      </w:pPr>
      <w:bookmarkStart w:id="51" w:name="_Ref480933315"/>
      <w:r w:rsidRPr="00384874">
        <w:rPr>
          <w:rFonts w:ascii="Segoe UI" w:hAnsi="Segoe UI" w:cs="Segoe UI"/>
          <w:sz w:val="22"/>
          <w:szCs w:val="22"/>
        </w:rPr>
        <w:t>Objednatel si vyhrazuje právo na odmítnutí významných změn ve </w:t>
      </w:r>
      <w:r w:rsidRPr="00232989">
        <w:rPr>
          <w:rFonts w:ascii="Segoe UI" w:hAnsi="Segoe UI" w:cs="Segoe UI"/>
          <w:sz w:val="22"/>
          <w:szCs w:val="22"/>
        </w:rPr>
        <w:t xml:space="preserve">složení </w:t>
      </w:r>
      <w:r w:rsidRPr="00384874">
        <w:rPr>
          <w:rFonts w:ascii="Segoe UI" w:hAnsi="Segoe UI" w:cs="Segoe UI"/>
          <w:sz w:val="22"/>
          <w:szCs w:val="22"/>
        </w:rPr>
        <w:t>Realizačního týmu v době plnění Smlouvy. Současně si Objednatel vyhrazuje právo požádat o výměnu člena Realizačního týmu pro opakovanou nespokojenost s kvalitou jím odváděné práce nebo pro nedostatečnou komunikaci s Objednatelem. Veškeré případné náklady související s výměnou člena Realizačního týmu nese výlučně Poskytovatel.</w:t>
      </w:r>
      <w:bookmarkEnd w:id="51"/>
    </w:p>
    <w:p w14:paraId="3FFEDDA5" w14:textId="77777777" w:rsidR="005D2909" w:rsidRPr="00374E53" w:rsidRDefault="005D2909" w:rsidP="00374E53">
      <w:pPr>
        <w:pStyle w:val="Odstavecseseznamem"/>
        <w:numPr>
          <w:ilvl w:val="0"/>
          <w:numId w:val="35"/>
        </w:numPr>
        <w:ind w:left="357" w:hanging="357"/>
        <w:rPr>
          <w:rFonts w:ascii="Segoe UI" w:hAnsi="Segoe UI" w:cs="Segoe UI"/>
          <w:sz w:val="22"/>
          <w:szCs w:val="22"/>
        </w:rPr>
      </w:pPr>
      <w:r w:rsidRPr="00374E53">
        <w:rPr>
          <w:rFonts w:ascii="Segoe UI" w:hAnsi="Segoe UI" w:cs="Segoe UI"/>
          <w:sz w:val="22"/>
          <w:szCs w:val="22"/>
        </w:rPr>
        <w:t>Oprávněné osoby</w:t>
      </w:r>
    </w:p>
    <w:p w14:paraId="2F89CC39" w14:textId="70C5C5FF" w:rsidR="00934AE6" w:rsidRPr="00384874" w:rsidRDefault="005D2909" w:rsidP="008E2A80">
      <w:pPr>
        <w:numPr>
          <w:ilvl w:val="2"/>
          <w:numId w:val="13"/>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Každá ze </w:t>
      </w:r>
      <w:r w:rsidR="00287FF3" w:rsidRPr="00384874">
        <w:rPr>
          <w:rFonts w:ascii="Segoe UI" w:hAnsi="Segoe UI" w:cs="Segoe UI"/>
          <w:sz w:val="22"/>
          <w:szCs w:val="22"/>
        </w:rPr>
        <w:t>S</w:t>
      </w:r>
      <w:r w:rsidRPr="00384874">
        <w:rPr>
          <w:rFonts w:ascii="Segoe UI" w:hAnsi="Segoe UI" w:cs="Segoe UI"/>
          <w:sz w:val="22"/>
          <w:szCs w:val="22"/>
        </w:rPr>
        <w:t xml:space="preserve">mluvních stran dále jmenuje oprávněné osoby, které budou vystupovat jako zástupci </w:t>
      </w:r>
      <w:r w:rsidR="00287FF3" w:rsidRPr="00384874">
        <w:rPr>
          <w:rFonts w:ascii="Segoe UI" w:hAnsi="Segoe UI" w:cs="Segoe UI"/>
          <w:sz w:val="22"/>
          <w:szCs w:val="22"/>
        </w:rPr>
        <w:t>S</w:t>
      </w:r>
      <w:r w:rsidRPr="00384874">
        <w:rPr>
          <w:rFonts w:ascii="Segoe UI" w:hAnsi="Segoe UI" w:cs="Segoe UI"/>
          <w:sz w:val="22"/>
          <w:szCs w:val="22"/>
        </w:rPr>
        <w:t xml:space="preserve">mluvních stran. </w:t>
      </w:r>
      <w:r w:rsidR="00934AE6" w:rsidRPr="00384874">
        <w:rPr>
          <w:rFonts w:ascii="Segoe UI" w:hAnsi="Segoe UI" w:cs="Segoe UI"/>
          <w:sz w:val="22"/>
          <w:szCs w:val="22"/>
        </w:rPr>
        <w:t>Oprávněné osoby zastupují Smluvní stranu ve smluvních a technických záležitostech souvisejících s </w:t>
      </w:r>
      <w:r w:rsidR="001D439A" w:rsidRPr="00384874">
        <w:rPr>
          <w:rFonts w:ascii="Segoe UI" w:hAnsi="Segoe UI" w:cs="Segoe UI"/>
          <w:sz w:val="22"/>
          <w:szCs w:val="22"/>
        </w:rPr>
        <w:t>p</w:t>
      </w:r>
      <w:r w:rsidR="00934AE6" w:rsidRPr="00384874">
        <w:rPr>
          <w:rFonts w:ascii="Segoe UI" w:hAnsi="Segoe UI" w:cs="Segoe UI"/>
          <w:sz w:val="22"/>
          <w:szCs w:val="22"/>
        </w:rPr>
        <w:t xml:space="preserve">lněním předmětu Smlouvy, zejména podávají a přijímají informace o průběhu </w:t>
      </w:r>
      <w:r w:rsidR="001D439A" w:rsidRPr="00384874">
        <w:rPr>
          <w:rFonts w:ascii="Segoe UI" w:hAnsi="Segoe UI" w:cs="Segoe UI"/>
          <w:sz w:val="22"/>
          <w:szCs w:val="22"/>
        </w:rPr>
        <w:t>p</w:t>
      </w:r>
      <w:r w:rsidR="00934AE6" w:rsidRPr="00384874">
        <w:rPr>
          <w:rFonts w:ascii="Segoe UI" w:hAnsi="Segoe UI" w:cs="Segoe UI"/>
          <w:sz w:val="22"/>
          <w:szCs w:val="22"/>
        </w:rPr>
        <w:t>lnění Smlouvy a</w:t>
      </w:r>
      <w:r w:rsidR="00D42ECF">
        <w:rPr>
          <w:rFonts w:ascii="Segoe UI" w:hAnsi="Segoe UI" w:cs="Segoe UI"/>
          <w:sz w:val="22"/>
          <w:szCs w:val="22"/>
        </w:rPr>
        <w:t> </w:t>
      </w:r>
      <w:r w:rsidR="00934AE6" w:rsidRPr="00384874">
        <w:rPr>
          <w:rFonts w:ascii="Segoe UI" w:hAnsi="Segoe UI" w:cs="Segoe UI"/>
          <w:sz w:val="22"/>
          <w:szCs w:val="22"/>
        </w:rPr>
        <w:t>dále:</w:t>
      </w:r>
    </w:p>
    <w:p w14:paraId="546C72E8" w14:textId="0DB9E651" w:rsidR="005D2909" w:rsidRPr="00035AA4" w:rsidRDefault="00934AE6" w:rsidP="008E2A80">
      <w:pPr>
        <w:numPr>
          <w:ilvl w:val="0"/>
          <w:numId w:val="6"/>
        </w:numPr>
        <w:spacing w:line="276" w:lineRule="auto"/>
        <w:ind w:left="2127" w:hanging="709"/>
        <w:jc w:val="both"/>
        <w:rPr>
          <w:rFonts w:ascii="Segoe UI" w:hAnsi="Segoe UI" w:cs="Segoe UI"/>
          <w:sz w:val="22"/>
          <w:szCs w:val="22"/>
        </w:rPr>
      </w:pPr>
      <w:r w:rsidRPr="00384874">
        <w:rPr>
          <w:rFonts w:ascii="Segoe UI" w:hAnsi="Segoe UI" w:cs="Segoe UI"/>
          <w:sz w:val="22"/>
          <w:szCs w:val="22"/>
        </w:rPr>
        <w:t xml:space="preserve">osoby oprávněné ve věcech smluvních jsou oprávněny vést s druhou Smluvní stranou jednání obchodního charakteru, jednat v rámci akceptačních procedur při předávání a převzetí </w:t>
      </w:r>
      <w:r w:rsidR="004A669B" w:rsidRPr="00384874">
        <w:rPr>
          <w:rFonts w:ascii="Segoe UI" w:hAnsi="Segoe UI" w:cs="Segoe UI"/>
          <w:sz w:val="22"/>
          <w:szCs w:val="22"/>
        </w:rPr>
        <w:t>P</w:t>
      </w:r>
      <w:r w:rsidRPr="00384874">
        <w:rPr>
          <w:rFonts w:ascii="Segoe UI" w:hAnsi="Segoe UI" w:cs="Segoe UI"/>
          <w:sz w:val="22"/>
          <w:szCs w:val="22"/>
        </w:rPr>
        <w:t xml:space="preserve">lnění dle </w:t>
      </w:r>
      <w:r w:rsidR="00AD3248">
        <w:rPr>
          <w:rFonts w:ascii="Segoe UI" w:hAnsi="Segoe UI" w:cs="Segoe UI"/>
          <w:sz w:val="22"/>
          <w:szCs w:val="22"/>
        </w:rPr>
        <w:t>čl</w:t>
      </w:r>
      <w:r w:rsidR="00193C6B">
        <w:rPr>
          <w:rFonts w:ascii="Segoe UI" w:hAnsi="Segoe UI" w:cs="Segoe UI"/>
          <w:sz w:val="22"/>
          <w:szCs w:val="22"/>
        </w:rPr>
        <w:t>.</w:t>
      </w:r>
      <w:r w:rsidRPr="00384874">
        <w:rPr>
          <w:rFonts w:ascii="Segoe UI" w:hAnsi="Segoe UI" w:cs="Segoe UI"/>
          <w:sz w:val="22"/>
          <w:szCs w:val="22"/>
        </w:rPr>
        <w:t xml:space="preserve"> </w:t>
      </w:r>
      <w:r w:rsidR="00C75A2E">
        <w:rPr>
          <w:rFonts w:ascii="Segoe UI" w:hAnsi="Segoe UI" w:cs="Segoe UI"/>
          <w:sz w:val="22"/>
          <w:szCs w:val="22"/>
        </w:rPr>
        <w:t>6</w:t>
      </w:r>
      <w:r w:rsidR="00AD3248">
        <w:rPr>
          <w:rFonts w:ascii="Segoe UI" w:hAnsi="Segoe UI" w:cs="Segoe UI"/>
          <w:sz w:val="22"/>
          <w:szCs w:val="22"/>
        </w:rPr>
        <w:t xml:space="preserve">. </w:t>
      </w:r>
      <w:r w:rsidRPr="00384874">
        <w:rPr>
          <w:rFonts w:ascii="Segoe UI" w:hAnsi="Segoe UI" w:cs="Segoe UI"/>
          <w:sz w:val="22"/>
          <w:szCs w:val="22"/>
        </w:rPr>
        <w:t xml:space="preserve">Smlouvy, </w:t>
      </w:r>
      <w:r w:rsidRPr="00035AA4">
        <w:rPr>
          <w:rFonts w:ascii="Segoe UI" w:hAnsi="Segoe UI" w:cs="Segoe UI"/>
          <w:sz w:val="22"/>
          <w:szCs w:val="22"/>
        </w:rPr>
        <w:t>zejména podepisovat příslušné akceptační či jiné protokoly dle Smlouvy</w:t>
      </w:r>
      <w:r w:rsidR="005D2909" w:rsidRPr="00035AA4">
        <w:rPr>
          <w:rFonts w:ascii="Segoe UI" w:hAnsi="Segoe UI" w:cs="Segoe UI"/>
          <w:sz w:val="22"/>
          <w:szCs w:val="22"/>
        </w:rPr>
        <w:t>.</w:t>
      </w:r>
    </w:p>
    <w:p w14:paraId="374952CE" w14:textId="4D4E72A0" w:rsidR="004445AE" w:rsidRPr="00035AA4" w:rsidRDefault="00934AE6" w:rsidP="008E2A80">
      <w:pPr>
        <w:numPr>
          <w:ilvl w:val="0"/>
          <w:numId w:val="6"/>
        </w:numPr>
        <w:spacing w:line="276" w:lineRule="auto"/>
        <w:ind w:left="2127" w:hanging="709"/>
        <w:jc w:val="both"/>
        <w:rPr>
          <w:rFonts w:ascii="Segoe UI" w:hAnsi="Segoe UI" w:cs="Segoe UI"/>
          <w:sz w:val="22"/>
          <w:szCs w:val="22"/>
        </w:rPr>
      </w:pPr>
      <w:r w:rsidRPr="00035AA4">
        <w:rPr>
          <w:rFonts w:ascii="Segoe UI" w:hAnsi="Segoe UI" w:cs="Segoe UI"/>
          <w:sz w:val="22"/>
          <w:szCs w:val="22"/>
        </w:rPr>
        <w:t>osoby o</w:t>
      </w:r>
      <w:r w:rsidR="004C38EC" w:rsidRPr="00035AA4">
        <w:rPr>
          <w:rFonts w:ascii="Segoe UI" w:hAnsi="Segoe UI" w:cs="Segoe UI"/>
          <w:sz w:val="22"/>
          <w:szCs w:val="22"/>
        </w:rPr>
        <w:t>právněné</w:t>
      </w:r>
      <w:r w:rsidRPr="00035AA4">
        <w:rPr>
          <w:rFonts w:ascii="Segoe UI" w:hAnsi="Segoe UI" w:cs="Segoe UI"/>
          <w:sz w:val="22"/>
          <w:szCs w:val="22"/>
        </w:rPr>
        <w:t xml:space="preserve"> ve věcech technických jsou oprávněny vést jednání technického charakteru, poskytovat stanoviska v technických otázkách a</w:t>
      </w:r>
      <w:r w:rsidR="00D42ECF" w:rsidRPr="00035AA4">
        <w:rPr>
          <w:rFonts w:ascii="Segoe UI" w:hAnsi="Segoe UI" w:cs="Segoe UI"/>
          <w:sz w:val="22"/>
          <w:szCs w:val="22"/>
        </w:rPr>
        <w:t> </w:t>
      </w:r>
      <w:r w:rsidRPr="00035AA4">
        <w:rPr>
          <w:rFonts w:ascii="Segoe UI" w:hAnsi="Segoe UI" w:cs="Segoe UI"/>
          <w:sz w:val="22"/>
          <w:szCs w:val="22"/>
        </w:rPr>
        <w:t>jednat jménem Smluvních stran v rámci reklamace vad</w:t>
      </w:r>
      <w:r w:rsidR="004445AE" w:rsidRPr="00035AA4">
        <w:rPr>
          <w:rFonts w:ascii="Segoe UI" w:hAnsi="Segoe UI" w:cs="Segoe UI"/>
          <w:sz w:val="22"/>
          <w:szCs w:val="22"/>
        </w:rPr>
        <w:t>,</w:t>
      </w:r>
      <w:r w:rsidR="00C005A7">
        <w:rPr>
          <w:rFonts w:ascii="Segoe UI" w:hAnsi="Segoe UI" w:cs="Segoe UI"/>
          <w:sz w:val="22"/>
          <w:szCs w:val="22"/>
        </w:rPr>
        <w:t xml:space="preserve"> jakož i</w:t>
      </w:r>
      <w:r w:rsidR="00C75A2E">
        <w:rPr>
          <w:rFonts w:ascii="Segoe UI" w:hAnsi="Segoe UI" w:cs="Segoe UI"/>
          <w:sz w:val="22"/>
          <w:szCs w:val="22"/>
        </w:rPr>
        <w:t xml:space="preserve"> při objednávání služeb</w:t>
      </w:r>
      <w:r w:rsidR="00C005A7">
        <w:rPr>
          <w:rFonts w:ascii="Segoe UI" w:hAnsi="Segoe UI" w:cs="Segoe UI"/>
          <w:sz w:val="22"/>
          <w:szCs w:val="22"/>
        </w:rPr>
        <w:t xml:space="preserve"> rozvoje</w:t>
      </w:r>
      <w:r w:rsidR="008E2A80">
        <w:rPr>
          <w:rFonts w:ascii="Segoe UI" w:hAnsi="Segoe UI" w:cs="Segoe UI"/>
          <w:sz w:val="22"/>
          <w:szCs w:val="22"/>
        </w:rPr>
        <w:t xml:space="preserve"> webů</w:t>
      </w:r>
      <w:r w:rsidR="00C005A7">
        <w:rPr>
          <w:rFonts w:ascii="Segoe UI" w:hAnsi="Segoe UI" w:cs="Segoe UI"/>
          <w:sz w:val="22"/>
          <w:szCs w:val="22"/>
        </w:rPr>
        <w:t xml:space="preserve">. </w:t>
      </w:r>
    </w:p>
    <w:p w14:paraId="78518EB1" w14:textId="77777777" w:rsidR="005D2909" w:rsidRPr="00384874" w:rsidRDefault="005D2909" w:rsidP="008E2A80">
      <w:pPr>
        <w:numPr>
          <w:ilvl w:val="2"/>
          <w:numId w:val="13"/>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Oprávněné osoby budou oprávněny činit rozhodnutí závazná pro </w:t>
      </w:r>
      <w:r w:rsidR="00D61819" w:rsidRPr="00384874">
        <w:rPr>
          <w:rFonts w:ascii="Segoe UI" w:hAnsi="Segoe UI" w:cs="Segoe UI"/>
          <w:sz w:val="22"/>
          <w:szCs w:val="22"/>
        </w:rPr>
        <w:t>S</w:t>
      </w:r>
      <w:r w:rsidRPr="00384874">
        <w:rPr>
          <w:rFonts w:ascii="Segoe UI" w:hAnsi="Segoe UI" w:cs="Segoe UI"/>
          <w:sz w:val="22"/>
          <w:szCs w:val="22"/>
        </w:rPr>
        <w:t>mluvní strany ve vztahu ke Smlouvě v rámci své pravomoci. Oprávněné osoby, nejsou-li statutárními orgány, však nejsou oprávněny provádět změny ani zrušení Smlouvy, nebude-li jim udělena speciální plná moc.</w:t>
      </w:r>
    </w:p>
    <w:p w14:paraId="6BDC196E" w14:textId="77777777" w:rsidR="005D2909" w:rsidRPr="004024F5" w:rsidRDefault="005D2909" w:rsidP="008E2A80">
      <w:pPr>
        <w:numPr>
          <w:ilvl w:val="2"/>
          <w:numId w:val="13"/>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Oprávněnými </w:t>
      </w:r>
      <w:r w:rsidRPr="004024F5">
        <w:rPr>
          <w:rFonts w:ascii="Segoe UI" w:hAnsi="Segoe UI" w:cs="Segoe UI"/>
          <w:sz w:val="22"/>
          <w:szCs w:val="22"/>
        </w:rPr>
        <w:t>osobami za Objednatele jsou:</w:t>
      </w:r>
    </w:p>
    <w:p w14:paraId="75C877FC" w14:textId="195F9A9C" w:rsidR="005D2909" w:rsidRPr="004024F5" w:rsidRDefault="00D2474A" w:rsidP="00C208BB">
      <w:pPr>
        <w:numPr>
          <w:ilvl w:val="0"/>
          <w:numId w:val="29"/>
        </w:numPr>
        <w:spacing w:line="276" w:lineRule="auto"/>
        <w:jc w:val="both"/>
        <w:rPr>
          <w:rFonts w:ascii="Segoe UI" w:hAnsi="Segoe UI" w:cs="Segoe UI"/>
          <w:sz w:val="22"/>
          <w:szCs w:val="22"/>
        </w:rPr>
      </w:pPr>
      <w:r w:rsidRPr="004024F5">
        <w:rPr>
          <w:rFonts w:ascii="Segoe UI" w:hAnsi="Segoe UI" w:cs="Segoe UI"/>
          <w:sz w:val="22"/>
          <w:szCs w:val="22"/>
        </w:rPr>
        <w:t xml:space="preserve">ve věcech smluvních: </w:t>
      </w:r>
      <w:r w:rsidR="004024F5">
        <w:rPr>
          <w:rFonts w:ascii="Segoe UI" w:hAnsi="Segoe UI" w:cs="Segoe UI"/>
          <w:sz w:val="22"/>
          <w:szCs w:val="22"/>
        </w:rPr>
        <w:tab/>
      </w:r>
      <w:r w:rsidR="00F71F35">
        <w:rPr>
          <w:rFonts w:ascii="Segoe UI" w:hAnsi="Segoe UI" w:cs="Segoe UI"/>
          <w:sz w:val="22"/>
          <w:szCs w:val="22"/>
        </w:rPr>
        <w:t>kvestor Mendelovy univerzity v Brně</w:t>
      </w:r>
    </w:p>
    <w:p w14:paraId="26AFF576" w14:textId="77E24C2C" w:rsidR="005D2909" w:rsidRPr="004024F5" w:rsidRDefault="005D2909" w:rsidP="00C208BB">
      <w:pPr>
        <w:numPr>
          <w:ilvl w:val="0"/>
          <w:numId w:val="29"/>
        </w:numPr>
        <w:spacing w:line="276" w:lineRule="auto"/>
        <w:jc w:val="both"/>
        <w:rPr>
          <w:rFonts w:ascii="Segoe UI" w:hAnsi="Segoe UI" w:cs="Segoe UI"/>
          <w:sz w:val="22"/>
          <w:szCs w:val="22"/>
        </w:rPr>
      </w:pPr>
      <w:r w:rsidRPr="004024F5">
        <w:rPr>
          <w:rFonts w:ascii="Segoe UI" w:hAnsi="Segoe UI" w:cs="Segoe UI"/>
          <w:sz w:val="22"/>
          <w:szCs w:val="22"/>
        </w:rPr>
        <w:t xml:space="preserve">ve věcech </w:t>
      </w:r>
      <w:r w:rsidR="00263CEB">
        <w:rPr>
          <w:rFonts w:ascii="Segoe UI" w:hAnsi="Segoe UI" w:cs="Segoe UI"/>
          <w:sz w:val="22"/>
          <w:szCs w:val="22"/>
        </w:rPr>
        <w:t>ostatních</w:t>
      </w:r>
      <w:r w:rsidRPr="004024F5">
        <w:rPr>
          <w:rFonts w:ascii="Segoe UI" w:hAnsi="Segoe UI" w:cs="Segoe UI"/>
          <w:sz w:val="22"/>
          <w:szCs w:val="22"/>
        </w:rPr>
        <w:t xml:space="preserve">: </w:t>
      </w:r>
      <w:r w:rsidRPr="004024F5">
        <w:rPr>
          <w:rFonts w:ascii="Segoe UI" w:hAnsi="Segoe UI" w:cs="Segoe UI"/>
          <w:sz w:val="22"/>
          <w:szCs w:val="22"/>
        </w:rPr>
        <w:tab/>
      </w:r>
      <w:r w:rsidR="00416292">
        <w:rPr>
          <w:rFonts w:ascii="Segoe UI" w:hAnsi="Segoe UI" w:cs="Segoe UI"/>
          <w:sz w:val="22"/>
          <w:szCs w:val="22"/>
        </w:rPr>
        <w:t xml:space="preserve">           </w:t>
      </w:r>
      <w:r w:rsidR="0057123A">
        <w:rPr>
          <w:rFonts w:ascii="Segoe UI" w:hAnsi="Segoe UI" w:cs="Segoe UI"/>
          <w:sz w:val="22"/>
          <w:szCs w:val="22"/>
        </w:rPr>
        <w:t xml:space="preserve"> </w:t>
      </w:r>
      <w:r w:rsidR="00263CEB">
        <w:rPr>
          <w:rFonts w:ascii="Segoe UI" w:hAnsi="Segoe UI" w:cs="Segoe UI"/>
          <w:sz w:val="22"/>
          <w:szCs w:val="22"/>
        </w:rPr>
        <w:t>rektor</w:t>
      </w:r>
      <w:r w:rsidR="00F71F35">
        <w:rPr>
          <w:rFonts w:ascii="Segoe UI" w:hAnsi="Segoe UI" w:cs="Segoe UI"/>
          <w:sz w:val="22"/>
          <w:szCs w:val="22"/>
        </w:rPr>
        <w:t xml:space="preserve"> Mendelovy univerzity v Brně</w:t>
      </w:r>
    </w:p>
    <w:p w14:paraId="47686D88" w14:textId="77777777" w:rsidR="005D2909" w:rsidRPr="00384874" w:rsidRDefault="005D2909" w:rsidP="008E2A80">
      <w:pPr>
        <w:numPr>
          <w:ilvl w:val="2"/>
          <w:numId w:val="13"/>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Oprávněnými osobami za Poskytovatele jsou: </w:t>
      </w:r>
    </w:p>
    <w:p w14:paraId="0C3EE70E" w14:textId="2C899F4F" w:rsidR="005D2909" w:rsidRPr="00C208BB" w:rsidRDefault="00C208BB" w:rsidP="00C208BB">
      <w:pPr>
        <w:pStyle w:val="Odstavecseseznamem"/>
        <w:numPr>
          <w:ilvl w:val="0"/>
          <w:numId w:val="30"/>
        </w:numPr>
        <w:rPr>
          <w:rFonts w:ascii="Segoe UI" w:hAnsi="Segoe UI" w:cs="Segoe UI"/>
          <w:sz w:val="22"/>
          <w:szCs w:val="22"/>
        </w:rPr>
      </w:pPr>
      <w:r w:rsidRPr="00C208BB">
        <w:rPr>
          <w:rFonts w:ascii="Segoe UI" w:hAnsi="Segoe UI" w:cs="Segoe UI"/>
          <w:sz w:val="22"/>
          <w:szCs w:val="22"/>
        </w:rPr>
        <w:t xml:space="preserve"> </w:t>
      </w:r>
      <w:r w:rsidR="005D2909" w:rsidRPr="00C208BB">
        <w:rPr>
          <w:rFonts w:ascii="Segoe UI" w:hAnsi="Segoe UI" w:cs="Segoe UI"/>
          <w:sz w:val="22"/>
          <w:szCs w:val="22"/>
        </w:rPr>
        <w:t xml:space="preserve">ve věcech smluvních: </w:t>
      </w:r>
      <w:r w:rsidR="005D2909" w:rsidRPr="00C208BB">
        <w:rPr>
          <w:rFonts w:ascii="Segoe UI" w:hAnsi="Segoe UI" w:cs="Segoe UI"/>
          <w:sz w:val="22"/>
          <w:szCs w:val="22"/>
        </w:rPr>
        <w:tab/>
      </w:r>
      <w:r w:rsidR="005D2909" w:rsidRPr="00C208BB">
        <w:rPr>
          <w:rFonts w:ascii="Segoe UI" w:hAnsi="Segoe UI" w:cs="Segoe UI"/>
          <w:sz w:val="22"/>
          <w:szCs w:val="22"/>
        </w:rPr>
        <w:tab/>
      </w:r>
      <w:r w:rsidR="00C96C46" w:rsidRPr="00C208BB">
        <w:rPr>
          <w:rFonts w:ascii="Segoe UI" w:hAnsi="Segoe UI" w:cs="Segoe UI"/>
          <w:sz w:val="22"/>
          <w:szCs w:val="22"/>
          <w:highlight w:val="yellow"/>
        </w:rPr>
        <w:t xml:space="preserve">[DOPLNÍ </w:t>
      </w:r>
      <w:r w:rsidR="004024F5">
        <w:rPr>
          <w:rFonts w:ascii="Segoe UI" w:hAnsi="Segoe UI" w:cs="Segoe UI"/>
          <w:sz w:val="22"/>
          <w:szCs w:val="22"/>
          <w:highlight w:val="yellow"/>
        </w:rPr>
        <w:t>DODAVATEL</w:t>
      </w:r>
      <w:r w:rsidR="00C96C46" w:rsidRPr="00C208BB">
        <w:rPr>
          <w:rFonts w:ascii="Segoe UI" w:hAnsi="Segoe UI" w:cs="Segoe UI"/>
          <w:sz w:val="22"/>
          <w:szCs w:val="22"/>
          <w:highlight w:val="yellow"/>
        </w:rPr>
        <w:t>]</w:t>
      </w:r>
    </w:p>
    <w:p w14:paraId="6432C619" w14:textId="2F21E7A9" w:rsidR="005D2909" w:rsidRPr="00C208BB" w:rsidRDefault="004024F5" w:rsidP="00C208BB">
      <w:pPr>
        <w:pStyle w:val="Odstavecseseznamem"/>
        <w:numPr>
          <w:ilvl w:val="0"/>
          <w:numId w:val="30"/>
        </w:numPr>
        <w:rPr>
          <w:rFonts w:ascii="Segoe UI" w:hAnsi="Segoe UI" w:cs="Segoe UI"/>
          <w:sz w:val="22"/>
          <w:szCs w:val="22"/>
        </w:rPr>
      </w:pPr>
      <w:r>
        <w:rPr>
          <w:rFonts w:ascii="Segoe UI" w:hAnsi="Segoe UI" w:cs="Segoe UI"/>
          <w:sz w:val="22"/>
          <w:szCs w:val="22"/>
        </w:rPr>
        <w:t xml:space="preserve"> </w:t>
      </w:r>
      <w:r w:rsidR="005D2909" w:rsidRPr="00C208BB">
        <w:rPr>
          <w:rFonts w:ascii="Segoe UI" w:hAnsi="Segoe UI" w:cs="Segoe UI"/>
          <w:sz w:val="22"/>
          <w:szCs w:val="22"/>
        </w:rPr>
        <w:t xml:space="preserve">ve věcech </w:t>
      </w:r>
      <w:r w:rsidR="00263CEB">
        <w:rPr>
          <w:rFonts w:ascii="Segoe UI" w:hAnsi="Segoe UI" w:cs="Segoe UI"/>
          <w:sz w:val="22"/>
          <w:szCs w:val="22"/>
        </w:rPr>
        <w:t>ostatních</w:t>
      </w:r>
      <w:r w:rsidR="005D2909" w:rsidRPr="00C208BB">
        <w:rPr>
          <w:rFonts w:ascii="Segoe UI" w:hAnsi="Segoe UI" w:cs="Segoe UI"/>
          <w:sz w:val="22"/>
          <w:szCs w:val="22"/>
        </w:rPr>
        <w:t xml:space="preserve">: </w:t>
      </w:r>
      <w:r w:rsidR="005D2909" w:rsidRPr="00C208BB">
        <w:rPr>
          <w:rFonts w:ascii="Segoe UI" w:hAnsi="Segoe UI" w:cs="Segoe UI"/>
          <w:sz w:val="22"/>
          <w:szCs w:val="22"/>
        </w:rPr>
        <w:tab/>
      </w:r>
      <w:r w:rsidR="002E6FC1" w:rsidRPr="00C208BB">
        <w:rPr>
          <w:rFonts w:ascii="Segoe UI" w:hAnsi="Segoe UI" w:cs="Segoe UI"/>
          <w:sz w:val="22"/>
          <w:szCs w:val="22"/>
        </w:rPr>
        <w:tab/>
      </w:r>
      <w:r w:rsidR="00C96C46" w:rsidRPr="00C208BB">
        <w:rPr>
          <w:rFonts w:ascii="Segoe UI" w:hAnsi="Segoe UI" w:cs="Segoe UI"/>
          <w:sz w:val="22"/>
          <w:szCs w:val="22"/>
          <w:highlight w:val="yellow"/>
        </w:rPr>
        <w:t xml:space="preserve">[DOPLNÍ </w:t>
      </w:r>
      <w:r>
        <w:rPr>
          <w:rFonts w:ascii="Segoe UI" w:hAnsi="Segoe UI" w:cs="Segoe UI"/>
          <w:sz w:val="22"/>
          <w:szCs w:val="22"/>
          <w:highlight w:val="yellow"/>
        </w:rPr>
        <w:t>DODAVATEL</w:t>
      </w:r>
      <w:r w:rsidR="00C96C46" w:rsidRPr="00C208BB">
        <w:rPr>
          <w:rFonts w:ascii="Segoe UI" w:hAnsi="Segoe UI" w:cs="Segoe UI"/>
          <w:sz w:val="22"/>
          <w:szCs w:val="22"/>
          <w:highlight w:val="yellow"/>
        </w:rPr>
        <w:t>]</w:t>
      </w:r>
    </w:p>
    <w:p w14:paraId="0AE687E6" w14:textId="694C5365" w:rsidR="005D2909" w:rsidRPr="00384874" w:rsidRDefault="005D2909" w:rsidP="008E2A80">
      <w:pPr>
        <w:numPr>
          <w:ilvl w:val="2"/>
          <w:numId w:val="13"/>
        </w:numPr>
        <w:spacing w:line="276" w:lineRule="auto"/>
        <w:ind w:left="1276"/>
        <w:jc w:val="both"/>
        <w:rPr>
          <w:rFonts w:ascii="Segoe UI" w:hAnsi="Segoe UI" w:cs="Segoe UI"/>
          <w:sz w:val="22"/>
          <w:szCs w:val="22"/>
        </w:rPr>
      </w:pPr>
      <w:r w:rsidRPr="00384874">
        <w:rPr>
          <w:rFonts w:ascii="Segoe UI" w:hAnsi="Segoe UI" w:cs="Segoe UI"/>
          <w:sz w:val="22"/>
          <w:szCs w:val="22"/>
        </w:rPr>
        <w:t xml:space="preserve">Každá ze </w:t>
      </w:r>
      <w:r w:rsidR="00287FF3" w:rsidRPr="00384874">
        <w:rPr>
          <w:rFonts w:ascii="Segoe UI" w:hAnsi="Segoe UI" w:cs="Segoe UI"/>
          <w:sz w:val="22"/>
          <w:szCs w:val="22"/>
        </w:rPr>
        <w:t>S</w:t>
      </w:r>
      <w:r w:rsidRPr="00384874">
        <w:rPr>
          <w:rFonts w:ascii="Segoe UI" w:hAnsi="Segoe UI" w:cs="Segoe UI"/>
          <w:sz w:val="22"/>
          <w:szCs w:val="22"/>
        </w:rPr>
        <w:t xml:space="preserve">mluvních stran má právo změnit jí jmenované oprávněné osoby, musí však o každé změně vyrozumět písemně druhou </w:t>
      </w:r>
      <w:r w:rsidR="00D61819" w:rsidRPr="00384874">
        <w:rPr>
          <w:rFonts w:ascii="Segoe UI" w:hAnsi="Segoe UI" w:cs="Segoe UI"/>
          <w:sz w:val="22"/>
          <w:szCs w:val="22"/>
        </w:rPr>
        <w:t>S</w:t>
      </w:r>
      <w:r w:rsidRPr="00384874">
        <w:rPr>
          <w:rFonts w:ascii="Segoe UI" w:hAnsi="Segoe UI" w:cs="Segoe UI"/>
          <w:sz w:val="22"/>
          <w:szCs w:val="22"/>
        </w:rPr>
        <w:t xml:space="preserve">mluvní stranu. Změna oprávněných osob je vůči druhé </w:t>
      </w:r>
      <w:r w:rsidR="00D61819" w:rsidRPr="00384874">
        <w:rPr>
          <w:rFonts w:ascii="Segoe UI" w:hAnsi="Segoe UI" w:cs="Segoe UI"/>
          <w:sz w:val="22"/>
          <w:szCs w:val="22"/>
        </w:rPr>
        <w:t>S</w:t>
      </w:r>
      <w:r w:rsidRPr="00384874">
        <w:rPr>
          <w:rFonts w:ascii="Segoe UI" w:hAnsi="Segoe UI" w:cs="Segoe UI"/>
          <w:sz w:val="22"/>
          <w:szCs w:val="22"/>
        </w:rPr>
        <w:t>mluvní straně účinná okamžikem, kdy o ní byla písemně vyrozuměna</w:t>
      </w:r>
      <w:r w:rsidR="00934AE6" w:rsidRPr="00384874">
        <w:rPr>
          <w:rFonts w:ascii="Segoe UI" w:hAnsi="Segoe UI" w:cs="Segoe UI"/>
          <w:sz w:val="22"/>
          <w:szCs w:val="22"/>
        </w:rPr>
        <w:t>.</w:t>
      </w:r>
      <w:r w:rsidR="005B2843">
        <w:rPr>
          <w:rFonts w:ascii="Segoe UI" w:hAnsi="Segoe UI" w:cs="Segoe UI"/>
          <w:sz w:val="22"/>
          <w:szCs w:val="22"/>
        </w:rPr>
        <w:t xml:space="preserve"> V případě změny oprávněných osob není potřeba ke Smlouvě uzavírat dodatek a změna je účinná dnem doruč</w:t>
      </w:r>
      <w:r w:rsidR="00914526">
        <w:rPr>
          <w:rFonts w:ascii="Segoe UI" w:hAnsi="Segoe UI" w:cs="Segoe UI"/>
          <w:sz w:val="22"/>
          <w:szCs w:val="22"/>
        </w:rPr>
        <w:t>ení písemného vyrozumění druhé S</w:t>
      </w:r>
      <w:r w:rsidR="005B2843">
        <w:rPr>
          <w:rFonts w:ascii="Segoe UI" w:hAnsi="Segoe UI" w:cs="Segoe UI"/>
          <w:sz w:val="22"/>
          <w:szCs w:val="22"/>
        </w:rPr>
        <w:t>mluvní straně.</w:t>
      </w:r>
    </w:p>
    <w:p w14:paraId="761818BF" w14:textId="77777777" w:rsidR="005B56A9" w:rsidRPr="00384874" w:rsidRDefault="005B56A9" w:rsidP="00B75F08">
      <w:pPr>
        <w:spacing w:line="276" w:lineRule="auto"/>
        <w:ind w:left="1211"/>
        <w:rPr>
          <w:rFonts w:ascii="Segoe UI" w:hAnsi="Segoe UI" w:cs="Segoe UI"/>
          <w:sz w:val="22"/>
          <w:szCs w:val="22"/>
          <w:lang w:eastAsia="x-none"/>
        </w:rPr>
      </w:pPr>
    </w:p>
    <w:p w14:paraId="157A50D9" w14:textId="77777777" w:rsidR="005B56A9" w:rsidRPr="00384874" w:rsidRDefault="005B56A9" w:rsidP="00CB036B">
      <w:pPr>
        <w:pStyle w:val="Nadpis1"/>
        <w:keepNext w:val="0"/>
        <w:numPr>
          <w:ilvl w:val="0"/>
          <w:numId w:val="1"/>
        </w:numPr>
        <w:spacing w:line="276" w:lineRule="auto"/>
        <w:ind w:left="567" w:hanging="482"/>
        <w:rPr>
          <w:rFonts w:ascii="Segoe UI" w:hAnsi="Segoe UI" w:cs="Segoe UI"/>
          <w:b/>
          <w:sz w:val="22"/>
          <w:szCs w:val="22"/>
        </w:rPr>
      </w:pPr>
      <w:r w:rsidRPr="00384874">
        <w:rPr>
          <w:rFonts w:ascii="Segoe UI" w:hAnsi="Segoe UI" w:cs="Segoe UI"/>
          <w:b/>
          <w:sz w:val="22"/>
          <w:szCs w:val="22"/>
        </w:rPr>
        <w:t>VLASTNICKÉ PRÁVO</w:t>
      </w:r>
      <w:r w:rsidR="00934AE6" w:rsidRPr="00384874">
        <w:rPr>
          <w:rFonts w:ascii="Segoe UI" w:hAnsi="Segoe UI" w:cs="Segoe UI"/>
          <w:b/>
          <w:sz w:val="22"/>
          <w:szCs w:val="22"/>
        </w:rPr>
        <w:t>, NEBEZPEČÍ ŠKODY NA VĚCI</w:t>
      </w:r>
      <w:r w:rsidRPr="00384874">
        <w:rPr>
          <w:rFonts w:ascii="Segoe UI" w:hAnsi="Segoe UI" w:cs="Segoe UI"/>
          <w:b/>
          <w:sz w:val="22"/>
          <w:szCs w:val="22"/>
        </w:rPr>
        <w:t xml:space="preserve"> A PRÁVO UŽITÍ</w:t>
      </w:r>
      <w:bookmarkEnd w:id="48"/>
      <w:bookmarkEnd w:id="49"/>
    </w:p>
    <w:p w14:paraId="107C593F" w14:textId="08F9560E" w:rsidR="005B56A9" w:rsidRPr="00384874" w:rsidRDefault="005B56A9" w:rsidP="00CB036B">
      <w:pPr>
        <w:numPr>
          <w:ilvl w:val="1"/>
          <w:numId w:val="1"/>
        </w:numPr>
        <w:spacing w:line="276" w:lineRule="auto"/>
        <w:ind w:left="567" w:hanging="567"/>
        <w:jc w:val="both"/>
        <w:rPr>
          <w:rFonts w:ascii="Segoe UI" w:eastAsia="Calibri" w:hAnsi="Segoe UI" w:cs="Segoe UI"/>
          <w:sz w:val="22"/>
          <w:szCs w:val="22"/>
        </w:rPr>
      </w:pPr>
      <w:r w:rsidRPr="00384874">
        <w:rPr>
          <w:rFonts w:ascii="Segoe UI" w:eastAsia="Calibri" w:hAnsi="Segoe UI" w:cs="Segoe UI"/>
          <w:sz w:val="22"/>
          <w:szCs w:val="22"/>
        </w:rPr>
        <w:t xml:space="preserve">Poskytovatel prohlašuje, že vlastnické právo a nebezpečí škody na věci ke všem hmotným součástem </w:t>
      </w:r>
      <w:r w:rsidR="001D439A" w:rsidRPr="00384874">
        <w:rPr>
          <w:rFonts w:ascii="Segoe UI" w:eastAsia="Calibri" w:hAnsi="Segoe UI" w:cs="Segoe UI"/>
          <w:sz w:val="22"/>
          <w:szCs w:val="22"/>
        </w:rPr>
        <w:t>p</w:t>
      </w:r>
      <w:r w:rsidRPr="00384874">
        <w:rPr>
          <w:rFonts w:ascii="Segoe UI" w:hAnsi="Segoe UI" w:cs="Segoe UI"/>
          <w:sz w:val="22"/>
          <w:szCs w:val="22"/>
        </w:rPr>
        <w:t>lnění předmětu Smlouvy předaným Poskytovatelem Objednateli v</w:t>
      </w:r>
      <w:r w:rsidR="00D42ECF">
        <w:rPr>
          <w:rFonts w:ascii="Segoe UI" w:hAnsi="Segoe UI" w:cs="Segoe UI"/>
          <w:sz w:val="22"/>
          <w:szCs w:val="22"/>
        </w:rPr>
        <w:t> </w:t>
      </w:r>
      <w:r w:rsidRPr="00384874">
        <w:rPr>
          <w:rFonts w:ascii="Segoe UI" w:hAnsi="Segoe UI" w:cs="Segoe UI"/>
          <w:sz w:val="22"/>
          <w:szCs w:val="22"/>
        </w:rPr>
        <w:t xml:space="preserve">souvislosti s </w:t>
      </w:r>
      <w:r w:rsidR="00C456C6" w:rsidRPr="00384874">
        <w:rPr>
          <w:rFonts w:ascii="Segoe UI" w:hAnsi="Segoe UI" w:cs="Segoe UI"/>
          <w:sz w:val="22"/>
          <w:szCs w:val="22"/>
        </w:rPr>
        <w:t>p</w:t>
      </w:r>
      <w:r w:rsidRPr="00384874">
        <w:rPr>
          <w:rFonts w:ascii="Segoe UI" w:hAnsi="Segoe UI" w:cs="Segoe UI"/>
          <w:sz w:val="22"/>
          <w:szCs w:val="22"/>
        </w:rPr>
        <w:t xml:space="preserve">lněním předmětu Smlouvy přechází na Objednatele </w:t>
      </w:r>
      <w:r w:rsidRPr="00AD3248">
        <w:rPr>
          <w:rFonts w:ascii="Segoe UI" w:hAnsi="Segoe UI" w:cs="Segoe UI"/>
          <w:sz w:val="22"/>
          <w:szCs w:val="22"/>
        </w:rPr>
        <w:t>dnem předání</w:t>
      </w:r>
      <w:r w:rsidR="00C005A7" w:rsidRPr="00AD3248">
        <w:rPr>
          <w:rFonts w:ascii="Segoe UI" w:hAnsi="Segoe UI" w:cs="Segoe UI"/>
          <w:sz w:val="22"/>
          <w:szCs w:val="22"/>
        </w:rPr>
        <w:t xml:space="preserve"> Plnění</w:t>
      </w:r>
      <w:r w:rsidRPr="00AD3248">
        <w:rPr>
          <w:rFonts w:ascii="Segoe UI" w:eastAsia="Calibri" w:hAnsi="Segoe UI" w:cs="Segoe UI"/>
          <w:sz w:val="22"/>
          <w:szCs w:val="22"/>
        </w:rPr>
        <w:t>.</w:t>
      </w:r>
    </w:p>
    <w:p w14:paraId="0D787326" w14:textId="77777777" w:rsidR="00130C5E" w:rsidRPr="00AD3248" w:rsidRDefault="00130C5E" w:rsidP="00CB036B">
      <w:pPr>
        <w:numPr>
          <w:ilvl w:val="1"/>
          <w:numId w:val="1"/>
        </w:numPr>
        <w:spacing w:line="276" w:lineRule="auto"/>
        <w:ind w:left="567" w:hanging="567"/>
        <w:jc w:val="both"/>
        <w:rPr>
          <w:rFonts w:ascii="Segoe UI" w:hAnsi="Segoe UI" w:cs="Segoe UI"/>
          <w:sz w:val="22"/>
          <w:szCs w:val="22"/>
        </w:rPr>
      </w:pPr>
      <w:bookmarkStart w:id="52" w:name="_Ref416871144"/>
      <w:bookmarkStart w:id="53" w:name="_Ref303870662"/>
      <w:r w:rsidRPr="00384874">
        <w:rPr>
          <w:rFonts w:ascii="Segoe UI" w:hAnsi="Segoe UI" w:cs="Segoe UI"/>
          <w:sz w:val="22"/>
          <w:szCs w:val="22"/>
        </w:rPr>
        <w:t xml:space="preserve">Vzhledem k tomu, že součástí </w:t>
      </w:r>
      <w:r w:rsidR="001D439A" w:rsidRPr="00384874">
        <w:rPr>
          <w:rFonts w:ascii="Segoe UI" w:hAnsi="Segoe UI" w:cs="Segoe UI"/>
          <w:sz w:val="22"/>
          <w:szCs w:val="22"/>
        </w:rPr>
        <w:t>P</w:t>
      </w:r>
      <w:r w:rsidRPr="00384874">
        <w:rPr>
          <w:rFonts w:ascii="Segoe UI" w:hAnsi="Segoe UI" w:cs="Segoe UI"/>
          <w:sz w:val="22"/>
          <w:szCs w:val="22"/>
        </w:rPr>
        <w:t xml:space="preserve">lnění </w:t>
      </w:r>
      <w:r w:rsidR="001D439A" w:rsidRPr="00384874">
        <w:rPr>
          <w:rFonts w:ascii="Segoe UI" w:hAnsi="Segoe UI" w:cs="Segoe UI"/>
          <w:sz w:val="22"/>
          <w:szCs w:val="22"/>
        </w:rPr>
        <w:t xml:space="preserve">dle Smlouvy </w:t>
      </w:r>
      <w:r w:rsidRPr="00384874">
        <w:rPr>
          <w:rFonts w:ascii="Segoe UI" w:hAnsi="Segoe UI" w:cs="Segoe UI"/>
          <w:sz w:val="22"/>
          <w:szCs w:val="22"/>
        </w:rPr>
        <w:t xml:space="preserve">je i </w:t>
      </w:r>
      <w:r w:rsidR="00C456C6" w:rsidRPr="00384874">
        <w:rPr>
          <w:rFonts w:ascii="Segoe UI" w:hAnsi="Segoe UI" w:cs="Segoe UI"/>
          <w:sz w:val="22"/>
          <w:szCs w:val="22"/>
        </w:rPr>
        <w:t>p</w:t>
      </w:r>
      <w:r w:rsidRPr="00384874">
        <w:rPr>
          <w:rFonts w:ascii="Segoe UI" w:hAnsi="Segoe UI" w:cs="Segoe UI"/>
          <w:sz w:val="22"/>
          <w:szCs w:val="22"/>
        </w:rPr>
        <w:t xml:space="preserve">lnění, které může naplňovat znaky autorského díla ve smyslu zákona č. 121/2000 Sb., o právu autorském, o právech </w:t>
      </w:r>
      <w:r w:rsidRPr="00AD3248">
        <w:rPr>
          <w:rFonts w:ascii="Segoe UI" w:hAnsi="Segoe UI" w:cs="Segoe UI"/>
          <w:sz w:val="22"/>
          <w:szCs w:val="22"/>
        </w:rPr>
        <w:t>souvisejících s právem autorským a o změně některých zákonů (autorský zákon), ve znění pozdějších předpisů (dále jen „</w:t>
      </w:r>
      <w:r w:rsidRPr="00AD3248">
        <w:rPr>
          <w:rFonts w:ascii="Segoe UI" w:hAnsi="Segoe UI" w:cs="Segoe UI"/>
          <w:b/>
          <w:sz w:val="22"/>
          <w:szCs w:val="22"/>
        </w:rPr>
        <w:t>AZ</w:t>
      </w:r>
      <w:r w:rsidRPr="00AD3248">
        <w:rPr>
          <w:rFonts w:ascii="Segoe UI" w:hAnsi="Segoe UI" w:cs="Segoe UI"/>
          <w:sz w:val="22"/>
          <w:szCs w:val="22"/>
        </w:rPr>
        <w:t xml:space="preserve">“), je k těmto součástem </w:t>
      </w:r>
      <w:r w:rsidR="001D439A" w:rsidRPr="00AD3248">
        <w:rPr>
          <w:rFonts w:ascii="Segoe UI" w:hAnsi="Segoe UI" w:cs="Segoe UI"/>
          <w:sz w:val="22"/>
          <w:szCs w:val="22"/>
        </w:rPr>
        <w:t>P</w:t>
      </w:r>
      <w:r w:rsidRPr="00AD3248">
        <w:rPr>
          <w:rFonts w:ascii="Segoe UI" w:hAnsi="Segoe UI" w:cs="Segoe UI"/>
          <w:sz w:val="22"/>
          <w:szCs w:val="22"/>
        </w:rPr>
        <w:t>lnění poskytována licence za podmínek sjednaných dále v tomto článku Smlouvy.</w:t>
      </w:r>
      <w:bookmarkEnd w:id="52"/>
    </w:p>
    <w:p w14:paraId="60E62130" w14:textId="3EC0C770" w:rsidR="007205B7" w:rsidRPr="00761486" w:rsidRDefault="007205B7" w:rsidP="008E2A80">
      <w:pPr>
        <w:numPr>
          <w:ilvl w:val="2"/>
          <w:numId w:val="18"/>
        </w:numPr>
        <w:spacing w:line="276" w:lineRule="auto"/>
        <w:ind w:left="1276"/>
        <w:jc w:val="both"/>
        <w:rPr>
          <w:rFonts w:ascii="Segoe UI" w:hAnsi="Segoe UI" w:cs="Segoe UI"/>
          <w:sz w:val="22"/>
          <w:szCs w:val="22"/>
        </w:rPr>
      </w:pPr>
      <w:bookmarkStart w:id="54" w:name="_Ref417627421"/>
      <w:r w:rsidRPr="00AD3248">
        <w:rPr>
          <w:rFonts w:ascii="Segoe UI" w:hAnsi="Segoe UI" w:cs="Segoe UI"/>
          <w:sz w:val="22"/>
          <w:szCs w:val="22"/>
        </w:rPr>
        <w:t xml:space="preserve">Objednatel je oprávněn veškeré součásti </w:t>
      </w:r>
      <w:r w:rsidR="001D439A" w:rsidRPr="00AD3248">
        <w:rPr>
          <w:rFonts w:ascii="Segoe UI" w:hAnsi="Segoe UI" w:cs="Segoe UI"/>
          <w:sz w:val="22"/>
          <w:szCs w:val="22"/>
        </w:rPr>
        <w:t>P</w:t>
      </w:r>
      <w:r w:rsidRPr="00AD3248">
        <w:rPr>
          <w:rFonts w:ascii="Segoe UI" w:hAnsi="Segoe UI" w:cs="Segoe UI"/>
          <w:sz w:val="22"/>
          <w:szCs w:val="22"/>
        </w:rPr>
        <w:t xml:space="preserve">lnění Poskytovatele považované za </w:t>
      </w:r>
      <w:r w:rsidRPr="00761486">
        <w:rPr>
          <w:rFonts w:ascii="Segoe UI" w:hAnsi="Segoe UI" w:cs="Segoe UI"/>
          <w:sz w:val="22"/>
          <w:szCs w:val="22"/>
        </w:rPr>
        <w:t>autorské dílo ve smyslu AZ (dále jen „</w:t>
      </w:r>
      <w:r w:rsidRPr="00761486">
        <w:rPr>
          <w:rFonts w:ascii="Segoe UI" w:hAnsi="Segoe UI" w:cs="Segoe UI"/>
          <w:b/>
          <w:i/>
          <w:sz w:val="22"/>
          <w:szCs w:val="22"/>
        </w:rPr>
        <w:t>Autorské dílo</w:t>
      </w:r>
      <w:r w:rsidRPr="00761486">
        <w:rPr>
          <w:rFonts w:ascii="Segoe UI" w:hAnsi="Segoe UI" w:cs="Segoe UI"/>
          <w:sz w:val="22"/>
          <w:szCs w:val="22"/>
        </w:rPr>
        <w:t>“) užívat dle níže uvedených podmínek.</w:t>
      </w:r>
      <w:bookmarkEnd w:id="54"/>
    </w:p>
    <w:p w14:paraId="77942AF7" w14:textId="5C7C88F1" w:rsidR="00130C5E" w:rsidRPr="00761486" w:rsidRDefault="00130C5E" w:rsidP="008E2A80">
      <w:pPr>
        <w:numPr>
          <w:ilvl w:val="2"/>
          <w:numId w:val="18"/>
        </w:numPr>
        <w:spacing w:line="276" w:lineRule="auto"/>
        <w:ind w:left="1276"/>
        <w:jc w:val="both"/>
        <w:rPr>
          <w:rFonts w:ascii="Segoe UI" w:hAnsi="Segoe UI" w:cs="Segoe UI"/>
          <w:sz w:val="22"/>
          <w:szCs w:val="22"/>
        </w:rPr>
      </w:pPr>
      <w:bookmarkStart w:id="55" w:name="_Ref414451184"/>
      <w:r w:rsidRPr="00761486">
        <w:rPr>
          <w:rFonts w:ascii="Segoe UI" w:hAnsi="Segoe UI" w:cs="Segoe UI"/>
          <w:sz w:val="22"/>
          <w:szCs w:val="22"/>
        </w:rPr>
        <w:t xml:space="preserve">Objednatel je oprávněn </w:t>
      </w:r>
      <w:r w:rsidR="007205B7" w:rsidRPr="00761486">
        <w:rPr>
          <w:rFonts w:ascii="Segoe UI" w:hAnsi="Segoe UI" w:cs="Segoe UI"/>
          <w:sz w:val="22"/>
          <w:szCs w:val="22"/>
        </w:rPr>
        <w:t xml:space="preserve">Autorské dílo </w:t>
      </w:r>
      <w:r w:rsidRPr="00761486">
        <w:rPr>
          <w:rFonts w:ascii="Segoe UI" w:hAnsi="Segoe UI" w:cs="Segoe UI"/>
          <w:sz w:val="22"/>
          <w:szCs w:val="22"/>
        </w:rPr>
        <w:t>užívat dle níže uvedených licenčních podmínek (dále jen „</w:t>
      </w:r>
      <w:r w:rsidRPr="00761486">
        <w:rPr>
          <w:rFonts w:ascii="Segoe UI" w:hAnsi="Segoe UI" w:cs="Segoe UI"/>
          <w:b/>
          <w:i/>
          <w:sz w:val="22"/>
          <w:szCs w:val="22"/>
        </w:rPr>
        <w:t>Licence</w:t>
      </w:r>
      <w:r w:rsidRPr="00761486">
        <w:rPr>
          <w:rFonts w:ascii="Segoe UI" w:hAnsi="Segoe UI" w:cs="Segoe UI"/>
          <w:sz w:val="22"/>
          <w:szCs w:val="22"/>
        </w:rPr>
        <w:t>“)</w:t>
      </w:r>
      <w:r w:rsidR="00AD7FF9" w:rsidRPr="00761486">
        <w:rPr>
          <w:rFonts w:ascii="Segoe UI" w:hAnsi="Segoe UI" w:cs="Segoe UI"/>
          <w:sz w:val="22"/>
          <w:szCs w:val="22"/>
        </w:rPr>
        <w:t>,</w:t>
      </w:r>
      <w:r w:rsidRPr="00761486">
        <w:rPr>
          <w:rFonts w:ascii="Segoe UI" w:hAnsi="Segoe UI" w:cs="Segoe UI"/>
          <w:sz w:val="22"/>
          <w:szCs w:val="22"/>
        </w:rPr>
        <w:t xml:space="preserve"> a to od okamžiku účinnosti poskytnutí Licence, přičemž </w:t>
      </w:r>
      <w:r w:rsidR="007205B7" w:rsidRPr="00761486">
        <w:rPr>
          <w:rFonts w:ascii="Segoe UI" w:hAnsi="Segoe UI" w:cs="Segoe UI"/>
          <w:sz w:val="22"/>
          <w:szCs w:val="22"/>
        </w:rPr>
        <w:t>Poskytovatel</w:t>
      </w:r>
      <w:r w:rsidRPr="00761486">
        <w:rPr>
          <w:rFonts w:ascii="Segoe UI" w:hAnsi="Segoe UI" w:cs="Segoe UI"/>
          <w:sz w:val="22"/>
          <w:szCs w:val="22"/>
        </w:rPr>
        <w:t xml:space="preserve"> poskytuje Objednateli Licenci s účinností, která nastává okamžikem </w:t>
      </w:r>
      <w:r w:rsidR="007205B7" w:rsidRPr="00761486">
        <w:rPr>
          <w:rFonts w:ascii="Segoe UI" w:hAnsi="Segoe UI" w:cs="Segoe UI"/>
          <w:sz w:val="22"/>
          <w:szCs w:val="22"/>
        </w:rPr>
        <w:t xml:space="preserve">předání </w:t>
      </w:r>
      <w:r w:rsidR="001D439A" w:rsidRPr="00761486">
        <w:rPr>
          <w:rFonts w:ascii="Segoe UI" w:hAnsi="Segoe UI" w:cs="Segoe UI"/>
          <w:sz w:val="22"/>
          <w:szCs w:val="22"/>
        </w:rPr>
        <w:t>P</w:t>
      </w:r>
      <w:r w:rsidR="007205B7" w:rsidRPr="00761486">
        <w:rPr>
          <w:rFonts w:ascii="Segoe UI" w:hAnsi="Segoe UI" w:cs="Segoe UI"/>
          <w:sz w:val="22"/>
          <w:szCs w:val="22"/>
        </w:rPr>
        <w:t>lnění či jeho části, jehož je Autorské dílo součástí</w:t>
      </w:r>
      <w:r w:rsidRPr="00761486">
        <w:rPr>
          <w:rFonts w:ascii="Segoe UI" w:hAnsi="Segoe UI" w:cs="Segoe UI"/>
          <w:sz w:val="22"/>
          <w:szCs w:val="22"/>
        </w:rPr>
        <w:t>.</w:t>
      </w:r>
      <w:bookmarkEnd w:id="55"/>
    </w:p>
    <w:p w14:paraId="0A414197" w14:textId="77777777" w:rsidR="00130C5E" w:rsidRPr="00761486" w:rsidRDefault="00A83F87" w:rsidP="008E2A80">
      <w:pPr>
        <w:numPr>
          <w:ilvl w:val="2"/>
          <w:numId w:val="18"/>
        </w:numPr>
        <w:spacing w:line="276" w:lineRule="auto"/>
        <w:ind w:left="1276"/>
        <w:jc w:val="both"/>
        <w:rPr>
          <w:rFonts w:ascii="Segoe UI" w:hAnsi="Segoe UI" w:cs="Segoe UI"/>
          <w:sz w:val="22"/>
          <w:szCs w:val="22"/>
        </w:rPr>
      </w:pPr>
      <w:r w:rsidRPr="00761486">
        <w:rPr>
          <w:rFonts w:ascii="Segoe UI" w:hAnsi="Segoe UI" w:cs="Segoe UI"/>
          <w:sz w:val="22"/>
          <w:szCs w:val="22"/>
        </w:rPr>
        <w:t xml:space="preserve">Nevyplývá-li z příloh Smlouvy jinak, je </w:t>
      </w:r>
      <w:r w:rsidR="00130C5E" w:rsidRPr="00761486">
        <w:rPr>
          <w:rFonts w:ascii="Segoe UI" w:hAnsi="Segoe UI" w:cs="Segoe UI"/>
          <w:sz w:val="22"/>
          <w:szCs w:val="22"/>
        </w:rPr>
        <w:t xml:space="preserve">Licence udělena jako </w:t>
      </w:r>
      <w:r w:rsidR="007205B7" w:rsidRPr="00761486">
        <w:rPr>
          <w:rFonts w:ascii="Segoe UI" w:hAnsi="Segoe UI" w:cs="Segoe UI"/>
          <w:sz w:val="22"/>
          <w:szCs w:val="22"/>
        </w:rPr>
        <w:t>ne</w:t>
      </w:r>
      <w:r w:rsidR="00130C5E" w:rsidRPr="00761486">
        <w:rPr>
          <w:rFonts w:ascii="Segoe UI" w:hAnsi="Segoe UI" w:cs="Segoe UI"/>
          <w:sz w:val="22"/>
          <w:szCs w:val="22"/>
        </w:rPr>
        <w:t>výhradní k užití Autorského díla Objednatelem k</w:t>
      </w:r>
      <w:r w:rsidR="007205B7" w:rsidRPr="00761486">
        <w:rPr>
          <w:rFonts w:ascii="Segoe UI" w:hAnsi="Segoe UI" w:cs="Segoe UI"/>
          <w:sz w:val="22"/>
          <w:szCs w:val="22"/>
        </w:rPr>
        <w:t xml:space="preserve"> jakémukoliv </w:t>
      </w:r>
      <w:r w:rsidR="00130C5E" w:rsidRPr="00761486">
        <w:rPr>
          <w:rFonts w:ascii="Segoe UI" w:hAnsi="Segoe UI" w:cs="Segoe UI"/>
          <w:sz w:val="22"/>
          <w:szCs w:val="22"/>
        </w:rPr>
        <w:t>účel</w:t>
      </w:r>
      <w:r w:rsidR="007205B7" w:rsidRPr="00761486">
        <w:rPr>
          <w:rFonts w:ascii="Segoe UI" w:hAnsi="Segoe UI" w:cs="Segoe UI"/>
          <w:sz w:val="22"/>
          <w:szCs w:val="22"/>
        </w:rPr>
        <w:t>u</w:t>
      </w:r>
      <w:r w:rsidR="00130C5E" w:rsidRPr="00761486">
        <w:rPr>
          <w:rFonts w:ascii="Segoe UI" w:hAnsi="Segoe UI" w:cs="Segoe UI"/>
          <w:sz w:val="22"/>
          <w:szCs w:val="22"/>
        </w:rPr>
        <w:t xml:space="preserve"> a v rozsahu, v jakém uzná za nezbytné, vhodné či přiměřené. Pro vyloučení všech pochybností to znamená, že:</w:t>
      </w:r>
    </w:p>
    <w:p w14:paraId="047DFB13" w14:textId="77777777" w:rsidR="00130C5E" w:rsidRPr="00761486" w:rsidRDefault="00130C5E" w:rsidP="008E2A80">
      <w:pPr>
        <w:numPr>
          <w:ilvl w:val="5"/>
          <w:numId w:val="17"/>
        </w:numPr>
        <w:spacing w:line="276" w:lineRule="auto"/>
        <w:ind w:left="1843"/>
        <w:jc w:val="both"/>
        <w:rPr>
          <w:rFonts w:ascii="Segoe UI" w:hAnsi="Segoe UI" w:cs="Segoe UI"/>
          <w:sz w:val="22"/>
          <w:szCs w:val="22"/>
        </w:rPr>
      </w:pPr>
      <w:r w:rsidRPr="00761486">
        <w:rPr>
          <w:rFonts w:ascii="Segoe UI" w:hAnsi="Segoe UI" w:cs="Segoe UI"/>
          <w:sz w:val="22"/>
          <w:szCs w:val="22"/>
        </w:rPr>
        <w:t>Licence je udělena jako neodvolatelná;</w:t>
      </w:r>
    </w:p>
    <w:p w14:paraId="7015CABC" w14:textId="77777777" w:rsidR="00130C5E" w:rsidRPr="00761486" w:rsidRDefault="00130C5E" w:rsidP="008E2A80">
      <w:pPr>
        <w:numPr>
          <w:ilvl w:val="5"/>
          <w:numId w:val="17"/>
        </w:numPr>
        <w:spacing w:line="276" w:lineRule="auto"/>
        <w:ind w:left="1843"/>
        <w:jc w:val="both"/>
        <w:rPr>
          <w:rFonts w:ascii="Segoe UI" w:hAnsi="Segoe UI" w:cs="Segoe UI"/>
          <w:sz w:val="22"/>
          <w:szCs w:val="22"/>
        </w:rPr>
      </w:pPr>
      <w:r w:rsidRPr="00761486">
        <w:rPr>
          <w:rFonts w:ascii="Segoe UI" w:hAnsi="Segoe UI" w:cs="Segoe UI"/>
          <w:sz w:val="22"/>
          <w:szCs w:val="22"/>
        </w:rPr>
        <w:t>Licence je dále udělena na dobu určitou</w:t>
      </w:r>
      <w:r w:rsidR="0097734D" w:rsidRPr="00761486">
        <w:rPr>
          <w:rFonts w:ascii="Segoe UI" w:hAnsi="Segoe UI" w:cs="Segoe UI"/>
          <w:sz w:val="22"/>
          <w:szCs w:val="22"/>
        </w:rPr>
        <w:t>,</w:t>
      </w:r>
      <w:r w:rsidRPr="00761486">
        <w:rPr>
          <w:rFonts w:ascii="Segoe UI" w:hAnsi="Segoe UI" w:cs="Segoe UI"/>
          <w:sz w:val="22"/>
          <w:szCs w:val="22"/>
        </w:rPr>
        <w:t xml:space="preserve"> a to po celou dobu trvání majetkových práv autorských k</w:t>
      </w:r>
      <w:r w:rsidR="007205B7" w:rsidRPr="00761486">
        <w:rPr>
          <w:rFonts w:ascii="Segoe UI" w:hAnsi="Segoe UI" w:cs="Segoe UI"/>
          <w:sz w:val="22"/>
          <w:szCs w:val="22"/>
        </w:rPr>
        <w:t> Autorskému dílu</w:t>
      </w:r>
      <w:r w:rsidRPr="00761486">
        <w:rPr>
          <w:rFonts w:ascii="Segoe UI" w:hAnsi="Segoe UI" w:cs="Segoe UI"/>
          <w:sz w:val="22"/>
          <w:szCs w:val="22"/>
        </w:rPr>
        <w:t xml:space="preserve">, </w:t>
      </w:r>
      <w:r w:rsidR="0069452F" w:rsidRPr="00761486">
        <w:rPr>
          <w:rFonts w:ascii="Segoe UI" w:hAnsi="Segoe UI" w:cs="Segoe UI"/>
          <w:sz w:val="22"/>
          <w:szCs w:val="22"/>
        </w:rPr>
        <w:t xml:space="preserve">bez omezení </w:t>
      </w:r>
      <w:r w:rsidRPr="00761486">
        <w:rPr>
          <w:rFonts w:ascii="Segoe UI" w:hAnsi="Segoe UI" w:cs="Segoe UI"/>
          <w:sz w:val="22"/>
          <w:szCs w:val="22"/>
        </w:rPr>
        <w:t>územní</w:t>
      </w:r>
      <w:r w:rsidR="0069452F" w:rsidRPr="00761486">
        <w:rPr>
          <w:rFonts w:ascii="Segoe UI" w:hAnsi="Segoe UI" w:cs="Segoe UI"/>
          <w:sz w:val="22"/>
          <w:szCs w:val="22"/>
        </w:rPr>
        <w:t>ho</w:t>
      </w:r>
      <w:r w:rsidRPr="00761486">
        <w:rPr>
          <w:rFonts w:ascii="Segoe UI" w:hAnsi="Segoe UI" w:cs="Segoe UI"/>
          <w:sz w:val="22"/>
          <w:szCs w:val="22"/>
        </w:rPr>
        <w:t xml:space="preserve"> rozsah</w:t>
      </w:r>
      <w:r w:rsidR="0069452F" w:rsidRPr="00761486">
        <w:rPr>
          <w:rFonts w:ascii="Segoe UI" w:hAnsi="Segoe UI" w:cs="Segoe UI"/>
          <w:sz w:val="22"/>
          <w:szCs w:val="22"/>
        </w:rPr>
        <w:t>u</w:t>
      </w:r>
      <w:r w:rsidRPr="00761486">
        <w:rPr>
          <w:rFonts w:ascii="Segoe UI" w:hAnsi="Segoe UI" w:cs="Segoe UI"/>
          <w:sz w:val="22"/>
          <w:szCs w:val="22"/>
        </w:rPr>
        <w:t>;</w:t>
      </w:r>
    </w:p>
    <w:p w14:paraId="0F0F8F67" w14:textId="30C2118D" w:rsidR="00130C5E" w:rsidRPr="00761486" w:rsidRDefault="00516541" w:rsidP="008E2A80">
      <w:pPr>
        <w:numPr>
          <w:ilvl w:val="5"/>
          <w:numId w:val="17"/>
        </w:numPr>
        <w:spacing w:line="276" w:lineRule="auto"/>
        <w:ind w:left="1843"/>
        <w:jc w:val="both"/>
        <w:rPr>
          <w:rFonts w:ascii="Segoe UI" w:hAnsi="Segoe UI" w:cs="Segoe UI"/>
          <w:sz w:val="22"/>
          <w:szCs w:val="22"/>
        </w:rPr>
      </w:pPr>
      <w:r w:rsidRPr="00761486">
        <w:rPr>
          <w:rFonts w:ascii="Segoe UI" w:hAnsi="Segoe UI" w:cs="Segoe UI"/>
          <w:sz w:val="22"/>
          <w:szCs w:val="22"/>
        </w:rPr>
        <w:t>V</w:t>
      </w:r>
      <w:r w:rsidR="00130C5E" w:rsidRPr="00761486">
        <w:rPr>
          <w:rFonts w:ascii="Segoe UI" w:hAnsi="Segoe UI" w:cs="Segoe UI"/>
          <w:sz w:val="22"/>
          <w:szCs w:val="22"/>
        </w:rPr>
        <w:t xml:space="preserve"> případě </w:t>
      </w:r>
      <w:r w:rsidR="00A83F87" w:rsidRPr="00761486">
        <w:rPr>
          <w:rFonts w:ascii="Segoe UI" w:hAnsi="Segoe UI" w:cs="Segoe UI"/>
          <w:sz w:val="22"/>
          <w:szCs w:val="22"/>
        </w:rPr>
        <w:t>SW, který</w:t>
      </w:r>
      <w:r w:rsidR="00130C5E" w:rsidRPr="00761486">
        <w:rPr>
          <w:rFonts w:ascii="Segoe UI" w:hAnsi="Segoe UI" w:cs="Segoe UI"/>
          <w:sz w:val="22"/>
          <w:szCs w:val="22"/>
        </w:rPr>
        <w:t xml:space="preserve"> </w:t>
      </w:r>
      <w:r w:rsidR="00A83F87" w:rsidRPr="00761486">
        <w:rPr>
          <w:rFonts w:ascii="Segoe UI" w:hAnsi="Segoe UI" w:cs="Segoe UI"/>
          <w:sz w:val="22"/>
          <w:szCs w:val="22"/>
        </w:rPr>
        <w:t xml:space="preserve">je </w:t>
      </w:r>
      <w:r w:rsidR="00130C5E" w:rsidRPr="00761486">
        <w:rPr>
          <w:rFonts w:ascii="Segoe UI" w:hAnsi="Segoe UI" w:cs="Segoe UI"/>
          <w:sz w:val="22"/>
          <w:szCs w:val="22"/>
        </w:rPr>
        <w:t xml:space="preserve">součástí </w:t>
      </w:r>
      <w:r w:rsidR="007205B7" w:rsidRPr="00761486">
        <w:rPr>
          <w:rFonts w:ascii="Segoe UI" w:hAnsi="Segoe UI" w:cs="Segoe UI"/>
          <w:sz w:val="22"/>
          <w:szCs w:val="22"/>
        </w:rPr>
        <w:t>Plnění</w:t>
      </w:r>
      <w:r w:rsidR="00130C5E" w:rsidRPr="00761486">
        <w:rPr>
          <w:rFonts w:ascii="Segoe UI" w:hAnsi="Segoe UI" w:cs="Segoe UI"/>
          <w:sz w:val="22"/>
          <w:szCs w:val="22"/>
        </w:rPr>
        <w:t>, se Licence vztahuje ve stejném rozsahu i na případné další verze t</w:t>
      </w:r>
      <w:r w:rsidR="00A83F87" w:rsidRPr="00761486">
        <w:rPr>
          <w:rFonts w:ascii="Segoe UI" w:hAnsi="Segoe UI" w:cs="Segoe UI"/>
          <w:sz w:val="22"/>
          <w:szCs w:val="22"/>
        </w:rPr>
        <w:t xml:space="preserve">ohoto SW </w:t>
      </w:r>
      <w:r w:rsidR="00130C5E" w:rsidRPr="00761486">
        <w:rPr>
          <w:rFonts w:ascii="Segoe UI" w:hAnsi="Segoe UI" w:cs="Segoe UI"/>
          <w:sz w:val="22"/>
          <w:szCs w:val="22"/>
        </w:rPr>
        <w:t>upraven</w:t>
      </w:r>
      <w:r w:rsidR="00A83F87" w:rsidRPr="00761486">
        <w:rPr>
          <w:rFonts w:ascii="Segoe UI" w:hAnsi="Segoe UI" w:cs="Segoe UI"/>
          <w:sz w:val="22"/>
          <w:szCs w:val="22"/>
        </w:rPr>
        <w:t>ého</w:t>
      </w:r>
      <w:r w:rsidR="00130C5E" w:rsidRPr="00761486">
        <w:rPr>
          <w:rFonts w:ascii="Segoe UI" w:hAnsi="Segoe UI" w:cs="Segoe UI"/>
          <w:sz w:val="22"/>
          <w:szCs w:val="22"/>
        </w:rPr>
        <w:t xml:space="preserve"> na základě Smlouvy; </w:t>
      </w:r>
    </w:p>
    <w:p w14:paraId="5F59D435" w14:textId="1EECA50B" w:rsidR="00516541" w:rsidRPr="00761486" w:rsidRDefault="00516541" w:rsidP="008E2A80">
      <w:pPr>
        <w:numPr>
          <w:ilvl w:val="5"/>
          <w:numId w:val="17"/>
        </w:numPr>
        <w:spacing w:line="276" w:lineRule="auto"/>
        <w:ind w:left="1843"/>
        <w:jc w:val="both"/>
        <w:rPr>
          <w:rFonts w:ascii="Segoe UI" w:hAnsi="Segoe UI" w:cs="Segoe UI"/>
          <w:sz w:val="22"/>
          <w:szCs w:val="22"/>
        </w:rPr>
      </w:pPr>
      <w:r w:rsidRPr="00761486">
        <w:rPr>
          <w:rFonts w:ascii="Segoe UI" w:hAnsi="Segoe UI" w:cs="Segoe UI"/>
          <w:sz w:val="22"/>
          <w:szCs w:val="22"/>
        </w:rPr>
        <w:t>Objednatel je oprávněn udělit třetí osobě podlicenci k užití Autorského díla nebo svoje oprávnění k jejímu užití třetí osobě postoupit pouze s předchozím písemným souhlasem Poskytovatele;</w:t>
      </w:r>
    </w:p>
    <w:p w14:paraId="220FC5EF" w14:textId="77777777" w:rsidR="00130C5E" w:rsidRPr="00761486" w:rsidRDefault="00130C5E" w:rsidP="008E2A80">
      <w:pPr>
        <w:numPr>
          <w:ilvl w:val="5"/>
          <w:numId w:val="17"/>
        </w:numPr>
        <w:spacing w:line="276" w:lineRule="auto"/>
        <w:ind w:left="1843"/>
        <w:jc w:val="both"/>
        <w:rPr>
          <w:rFonts w:ascii="Segoe UI" w:hAnsi="Segoe UI" w:cs="Segoe UI"/>
          <w:sz w:val="22"/>
          <w:szCs w:val="22"/>
        </w:rPr>
      </w:pPr>
      <w:r w:rsidRPr="00761486">
        <w:rPr>
          <w:rFonts w:ascii="Segoe UI" w:hAnsi="Segoe UI" w:cs="Segoe UI"/>
          <w:sz w:val="22"/>
          <w:szCs w:val="22"/>
        </w:rPr>
        <w:t>Licenci není Objednatel povinen využít</w:t>
      </w:r>
      <w:r w:rsidR="00A83F87" w:rsidRPr="00761486">
        <w:rPr>
          <w:rFonts w:ascii="Segoe UI" w:hAnsi="Segoe UI" w:cs="Segoe UI"/>
          <w:sz w:val="22"/>
          <w:szCs w:val="22"/>
        </w:rPr>
        <w:t>,</w:t>
      </w:r>
      <w:r w:rsidR="00EE2028" w:rsidRPr="00761486">
        <w:rPr>
          <w:rFonts w:ascii="Segoe UI" w:hAnsi="Segoe UI" w:cs="Segoe UI"/>
          <w:sz w:val="22"/>
          <w:szCs w:val="22"/>
        </w:rPr>
        <w:t xml:space="preserve"> a to ani zčásti;</w:t>
      </w:r>
    </w:p>
    <w:p w14:paraId="5229306C" w14:textId="47AB9984" w:rsidR="00EE2028" w:rsidRPr="00761486" w:rsidRDefault="00EE2028" w:rsidP="008E2A80">
      <w:pPr>
        <w:numPr>
          <w:ilvl w:val="5"/>
          <w:numId w:val="17"/>
        </w:numPr>
        <w:spacing w:line="276" w:lineRule="auto"/>
        <w:ind w:left="1843"/>
        <w:jc w:val="both"/>
        <w:rPr>
          <w:rFonts w:ascii="Segoe UI" w:hAnsi="Segoe UI" w:cs="Segoe UI"/>
          <w:sz w:val="22"/>
          <w:szCs w:val="22"/>
        </w:rPr>
      </w:pPr>
      <w:r w:rsidRPr="00761486">
        <w:rPr>
          <w:rFonts w:ascii="Segoe UI" w:hAnsi="Segoe UI" w:cs="Segoe UI"/>
          <w:sz w:val="22"/>
          <w:szCs w:val="22"/>
        </w:rPr>
        <w:t>Licence umožňuj</w:t>
      </w:r>
      <w:r w:rsidR="00516541" w:rsidRPr="00761486">
        <w:rPr>
          <w:rFonts w:ascii="Segoe UI" w:hAnsi="Segoe UI" w:cs="Segoe UI"/>
          <w:sz w:val="22"/>
          <w:szCs w:val="22"/>
        </w:rPr>
        <w:t>e</w:t>
      </w:r>
      <w:r w:rsidRPr="00761486">
        <w:rPr>
          <w:rFonts w:ascii="Segoe UI" w:hAnsi="Segoe UI" w:cs="Segoe UI"/>
          <w:sz w:val="22"/>
          <w:szCs w:val="22"/>
        </w:rPr>
        <w:t xml:space="preserve"> Objednateli </w:t>
      </w:r>
      <w:r w:rsidR="005C1209" w:rsidRPr="00761486">
        <w:rPr>
          <w:rFonts w:ascii="Segoe UI" w:hAnsi="Segoe UI" w:cs="Segoe UI"/>
          <w:sz w:val="22"/>
          <w:szCs w:val="22"/>
        </w:rPr>
        <w:t xml:space="preserve">zasahovat do </w:t>
      </w:r>
      <w:r w:rsidR="00AD3248" w:rsidRPr="00761486">
        <w:rPr>
          <w:rFonts w:ascii="Segoe UI" w:hAnsi="Segoe UI" w:cs="Segoe UI"/>
          <w:sz w:val="22"/>
          <w:szCs w:val="22"/>
        </w:rPr>
        <w:t>webových prezentací</w:t>
      </w:r>
      <w:r w:rsidR="005C1209" w:rsidRPr="00761486">
        <w:rPr>
          <w:rFonts w:ascii="Segoe UI" w:hAnsi="Segoe UI" w:cs="Segoe UI"/>
          <w:sz w:val="22"/>
          <w:szCs w:val="22"/>
        </w:rPr>
        <w:t xml:space="preserve"> pouze uživatelskými nástroji v souladu s uživatelskou a technickou dokumentací,</w:t>
      </w:r>
      <w:r w:rsidR="00AD3248" w:rsidRPr="00761486">
        <w:rPr>
          <w:rFonts w:ascii="Segoe UI" w:hAnsi="Segoe UI" w:cs="Segoe UI"/>
          <w:sz w:val="22"/>
          <w:szCs w:val="22"/>
        </w:rPr>
        <w:t xml:space="preserve"> nebo pokyny P</w:t>
      </w:r>
      <w:r w:rsidR="005C1209" w:rsidRPr="00761486">
        <w:rPr>
          <w:rFonts w:ascii="Segoe UI" w:hAnsi="Segoe UI" w:cs="Segoe UI"/>
          <w:sz w:val="22"/>
          <w:szCs w:val="22"/>
        </w:rPr>
        <w:t>oskytovatele</w:t>
      </w:r>
      <w:r w:rsidRPr="00761486">
        <w:rPr>
          <w:rFonts w:ascii="Segoe UI" w:hAnsi="Segoe UI" w:cs="Segoe UI"/>
          <w:sz w:val="22"/>
          <w:szCs w:val="22"/>
        </w:rPr>
        <w:t xml:space="preserve">, pokud nebude nutné zasahovat do zdrojového kódu (tj. např. úprava formulářů, </w:t>
      </w:r>
      <w:r w:rsidR="00F15151" w:rsidRPr="00761486">
        <w:rPr>
          <w:rFonts w:ascii="Segoe UI" w:hAnsi="Segoe UI" w:cs="Segoe UI"/>
          <w:sz w:val="22"/>
          <w:szCs w:val="22"/>
        </w:rPr>
        <w:t>modifikace</w:t>
      </w:r>
      <w:r w:rsidRPr="00761486">
        <w:rPr>
          <w:rFonts w:ascii="Segoe UI" w:hAnsi="Segoe UI" w:cs="Segoe UI"/>
          <w:sz w:val="22"/>
          <w:szCs w:val="22"/>
        </w:rPr>
        <w:t xml:space="preserve"> dle konkrétní činnosti/procesu</w:t>
      </w:r>
      <w:r w:rsidR="00F15151" w:rsidRPr="00761486">
        <w:rPr>
          <w:rFonts w:ascii="Segoe UI" w:hAnsi="Segoe UI" w:cs="Segoe UI"/>
          <w:sz w:val="22"/>
          <w:szCs w:val="22"/>
        </w:rPr>
        <w:t xml:space="preserve"> apod.)</w:t>
      </w:r>
      <w:r w:rsidR="00516541" w:rsidRPr="00761486">
        <w:rPr>
          <w:rFonts w:ascii="Segoe UI" w:hAnsi="Segoe UI" w:cs="Segoe UI"/>
          <w:sz w:val="22"/>
          <w:szCs w:val="22"/>
        </w:rPr>
        <w:t>.</w:t>
      </w:r>
    </w:p>
    <w:p w14:paraId="213D024D" w14:textId="77777777" w:rsidR="000C58A2" w:rsidRPr="00EF4B5C" w:rsidRDefault="00130C5E" w:rsidP="008E2A80">
      <w:pPr>
        <w:numPr>
          <w:ilvl w:val="2"/>
          <w:numId w:val="18"/>
        </w:numPr>
        <w:spacing w:line="276" w:lineRule="auto"/>
        <w:ind w:left="1276"/>
        <w:jc w:val="both"/>
        <w:rPr>
          <w:rFonts w:ascii="Segoe UI" w:hAnsi="Segoe UI" w:cs="Segoe UI"/>
          <w:sz w:val="22"/>
          <w:szCs w:val="22"/>
        </w:rPr>
      </w:pPr>
      <w:r w:rsidRPr="00761486">
        <w:rPr>
          <w:rFonts w:ascii="Segoe UI" w:hAnsi="Segoe UI" w:cs="Segoe UI"/>
          <w:sz w:val="22"/>
          <w:szCs w:val="22"/>
        </w:rPr>
        <w:t xml:space="preserve">Současně </w:t>
      </w:r>
      <w:r w:rsidR="007205B7" w:rsidRPr="00761486">
        <w:rPr>
          <w:rFonts w:ascii="Segoe UI" w:hAnsi="Segoe UI" w:cs="Segoe UI"/>
          <w:sz w:val="22"/>
          <w:szCs w:val="22"/>
        </w:rPr>
        <w:t>Poskytovatel</w:t>
      </w:r>
      <w:r w:rsidRPr="00761486">
        <w:rPr>
          <w:rFonts w:ascii="Segoe UI" w:hAnsi="Segoe UI" w:cs="Segoe UI"/>
          <w:sz w:val="22"/>
          <w:szCs w:val="22"/>
        </w:rPr>
        <w:t xml:space="preserve"> uděluje Objednateli </w:t>
      </w:r>
      <w:r w:rsidR="0024311D" w:rsidRPr="00761486">
        <w:rPr>
          <w:rFonts w:ascii="Segoe UI" w:hAnsi="Segoe UI" w:cs="Segoe UI"/>
          <w:sz w:val="22"/>
          <w:szCs w:val="22"/>
        </w:rPr>
        <w:t>souhlas ode</w:t>
      </w:r>
      <w:r w:rsidR="00475BF0" w:rsidRPr="00761486">
        <w:rPr>
          <w:rFonts w:ascii="Segoe UI" w:hAnsi="Segoe UI" w:cs="Segoe UI"/>
          <w:sz w:val="22"/>
          <w:szCs w:val="22"/>
        </w:rPr>
        <w:t xml:space="preserve"> dn</w:t>
      </w:r>
      <w:r w:rsidR="0024311D" w:rsidRPr="00761486">
        <w:rPr>
          <w:rFonts w:ascii="Segoe UI" w:hAnsi="Segoe UI" w:cs="Segoe UI"/>
          <w:sz w:val="22"/>
          <w:szCs w:val="22"/>
        </w:rPr>
        <w:t>e</w:t>
      </w:r>
      <w:r w:rsidR="00475BF0" w:rsidRPr="00761486">
        <w:rPr>
          <w:rFonts w:ascii="Segoe UI" w:hAnsi="Segoe UI" w:cs="Segoe UI"/>
          <w:sz w:val="22"/>
          <w:szCs w:val="22"/>
        </w:rPr>
        <w:t xml:space="preserve"> účinnosti poskytnuté </w:t>
      </w:r>
      <w:r w:rsidRPr="00761486">
        <w:rPr>
          <w:rFonts w:ascii="Segoe UI" w:hAnsi="Segoe UI" w:cs="Segoe UI"/>
          <w:sz w:val="22"/>
          <w:szCs w:val="22"/>
        </w:rPr>
        <w:t xml:space="preserve">Licence dle Smlouvy provádět jakékoliv modifikace, úpravy, změny </w:t>
      </w:r>
      <w:r w:rsidR="007205B7" w:rsidRPr="00761486">
        <w:rPr>
          <w:rFonts w:ascii="Segoe UI" w:hAnsi="Segoe UI" w:cs="Segoe UI"/>
          <w:sz w:val="22"/>
          <w:szCs w:val="22"/>
        </w:rPr>
        <w:t xml:space="preserve">Autorského </w:t>
      </w:r>
      <w:r w:rsidR="007205B7" w:rsidRPr="00761486">
        <w:rPr>
          <w:rFonts w:ascii="Segoe UI" w:hAnsi="Segoe UI" w:cs="Segoe UI"/>
          <w:sz w:val="22"/>
          <w:szCs w:val="22"/>
        </w:rPr>
        <w:lastRenderedPageBreak/>
        <w:t>díla</w:t>
      </w:r>
      <w:r w:rsidRPr="00761486">
        <w:rPr>
          <w:rFonts w:ascii="Segoe UI" w:hAnsi="Segoe UI" w:cs="Segoe UI"/>
          <w:sz w:val="22"/>
          <w:szCs w:val="22"/>
        </w:rPr>
        <w:t xml:space="preserve"> a dle </w:t>
      </w:r>
      <w:r w:rsidRPr="004A7EE3">
        <w:rPr>
          <w:rFonts w:ascii="Segoe UI" w:hAnsi="Segoe UI" w:cs="Segoe UI"/>
          <w:sz w:val="22"/>
          <w:szCs w:val="22"/>
        </w:rPr>
        <w:t>svého uvážení do n</w:t>
      </w:r>
      <w:r w:rsidR="007205B7" w:rsidRPr="004A7EE3">
        <w:rPr>
          <w:rFonts w:ascii="Segoe UI" w:hAnsi="Segoe UI" w:cs="Segoe UI"/>
          <w:sz w:val="22"/>
          <w:szCs w:val="22"/>
        </w:rPr>
        <w:t>ěj</w:t>
      </w:r>
      <w:r w:rsidRPr="004A7EE3">
        <w:rPr>
          <w:rFonts w:ascii="Segoe UI" w:hAnsi="Segoe UI" w:cs="Segoe UI"/>
          <w:sz w:val="22"/>
          <w:szCs w:val="22"/>
        </w:rPr>
        <w:t xml:space="preserve"> zasahovat, zapracovávat j</w:t>
      </w:r>
      <w:r w:rsidR="007205B7" w:rsidRPr="004A7EE3">
        <w:rPr>
          <w:rFonts w:ascii="Segoe UI" w:hAnsi="Segoe UI" w:cs="Segoe UI"/>
          <w:sz w:val="22"/>
          <w:szCs w:val="22"/>
        </w:rPr>
        <w:t>ej</w:t>
      </w:r>
      <w:r w:rsidRPr="004A7EE3">
        <w:rPr>
          <w:rFonts w:ascii="Segoe UI" w:hAnsi="Segoe UI" w:cs="Segoe UI"/>
          <w:sz w:val="22"/>
          <w:szCs w:val="22"/>
        </w:rPr>
        <w:t xml:space="preserve"> do dalších autorských děl, zařazovat j</w:t>
      </w:r>
      <w:r w:rsidR="007205B7" w:rsidRPr="004A7EE3">
        <w:rPr>
          <w:rFonts w:ascii="Segoe UI" w:hAnsi="Segoe UI" w:cs="Segoe UI"/>
          <w:sz w:val="22"/>
          <w:szCs w:val="22"/>
        </w:rPr>
        <w:t>ej</w:t>
      </w:r>
      <w:r w:rsidRPr="004A7EE3">
        <w:rPr>
          <w:rFonts w:ascii="Segoe UI" w:hAnsi="Segoe UI" w:cs="Segoe UI"/>
          <w:sz w:val="22"/>
          <w:szCs w:val="22"/>
        </w:rPr>
        <w:t xml:space="preserve"> do děl sou</w:t>
      </w:r>
      <w:r w:rsidR="008F11C1" w:rsidRPr="004A7EE3">
        <w:rPr>
          <w:rFonts w:ascii="Segoe UI" w:hAnsi="Segoe UI" w:cs="Segoe UI"/>
          <w:sz w:val="22"/>
          <w:szCs w:val="22"/>
        </w:rPr>
        <w:t>borných či do databází apod., a </w:t>
      </w:r>
      <w:r w:rsidRPr="004A7EE3">
        <w:rPr>
          <w:rFonts w:ascii="Segoe UI" w:hAnsi="Segoe UI" w:cs="Segoe UI"/>
          <w:sz w:val="22"/>
          <w:szCs w:val="22"/>
        </w:rPr>
        <w:t xml:space="preserve">to i prostřednictvím </w:t>
      </w:r>
      <w:r w:rsidRPr="00EF4B5C">
        <w:rPr>
          <w:rFonts w:ascii="Segoe UI" w:hAnsi="Segoe UI" w:cs="Segoe UI"/>
          <w:sz w:val="22"/>
          <w:szCs w:val="22"/>
        </w:rPr>
        <w:t>třetích osob</w:t>
      </w:r>
      <w:r w:rsidR="00516541" w:rsidRPr="00EF4B5C">
        <w:rPr>
          <w:rFonts w:ascii="Segoe UI" w:hAnsi="Segoe UI" w:cs="Segoe UI"/>
          <w:sz w:val="22"/>
          <w:szCs w:val="22"/>
        </w:rPr>
        <w:t>.</w:t>
      </w:r>
      <w:bookmarkStart w:id="56" w:name="_Ref417627432"/>
    </w:p>
    <w:p w14:paraId="1F2CB7C7" w14:textId="2849A6F2" w:rsidR="007D18AC" w:rsidRPr="00EF4B5C" w:rsidRDefault="00AD3248" w:rsidP="008E2A80">
      <w:pPr>
        <w:numPr>
          <w:ilvl w:val="2"/>
          <w:numId w:val="18"/>
        </w:numPr>
        <w:spacing w:line="276" w:lineRule="auto"/>
        <w:ind w:left="1276"/>
        <w:jc w:val="both"/>
        <w:rPr>
          <w:rFonts w:ascii="Segoe UI" w:hAnsi="Segoe UI" w:cs="Segoe UI"/>
          <w:sz w:val="22"/>
          <w:szCs w:val="22"/>
        </w:rPr>
      </w:pPr>
      <w:r w:rsidRPr="00EF4B5C">
        <w:rPr>
          <w:rFonts w:ascii="Segoe UI" w:hAnsi="Segoe UI" w:cs="Segoe UI"/>
          <w:sz w:val="22"/>
          <w:szCs w:val="22"/>
        </w:rPr>
        <w:t>P</w:t>
      </w:r>
      <w:r w:rsidR="007D18AC" w:rsidRPr="00EF4B5C">
        <w:rPr>
          <w:rFonts w:ascii="Segoe UI" w:hAnsi="Segoe UI" w:cs="Segoe UI"/>
          <w:sz w:val="22"/>
          <w:szCs w:val="22"/>
        </w:rPr>
        <w:t xml:space="preserve">oskytovatel poskytuje </w:t>
      </w:r>
      <w:r w:rsidR="008379EA" w:rsidRPr="00EF4B5C">
        <w:rPr>
          <w:rFonts w:ascii="Segoe UI" w:hAnsi="Segoe UI" w:cs="Segoe UI"/>
          <w:sz w:val="22"/>
          <w:szCs w:val="22"/>
        </w:rPr>
        <w:t>O</w:t>
      </w:r>
      <w:r w:rsidR="009579F4" w:rsidRPr="00EF4B5C">
        <w:rPr>
          <w:rFonts w:ascii="Segoe UI" w:hAnsi="Segoe UI" w:cs="Segoe UI"/>
          <w:sz w:val="22"/>
          <w:szCs w:val="22"/>
        </w:rPr>
        <w:t xml:space="preserve">bjednateli </w:t>
      </w:r>
      <w:r w:rsidR="007D18AC" w:rsidRPr="00EF4B5C">
        <w:rPr>
          <w:rFonts w:ascii="Segoe UI" w:hAnsi="Segoe UI" w:cs="Segoe UI"/>
          <w:sz w:val="22"/>
          <w:szCs w:val="22"/>
        </w:rPr>
        <w:t>kopii webu, včetně programového klíče</w:t>
      </w:r>
      <w:r w:rsidR="004A7EE3" w:rsidRPr="00EF4B5C">
        <w:rPr>
          <w:rFonts w:ascii="Segoe UI" w:hAnsi="Segoe UI" w:cs="Segoe UI"/>
          <w:sz w:val="22"/>
          <w:szCs w:val="22"/>
        </w:rPr>
        <w:t>, kódu,</w:t>
      </w:r>
      <w:r w:rsidR="007D18AC" w:rsidRPr="00EF4B5C">
        <w:rPr>
          <w:rFonts w:ascii="Segoe UI" w:hAnsi="Segoe UI" w:cs="Segoe UI"/>
          <w:sz w:val="22"/>
          <w:szCs w:val="22"/>
        </w:rPr>
        <w:t xml:space="preserve"> </w:t>
      </w:r>
      <w:r w:rsidR="004A7EE3" w:rsidRPr="00EF4B5C">
        <w:rPr>
          <w:rFonts w:ascii="Segoe UI" w:hAnsi="Segoe UI" w:cs="Segoe UI"/>
          <w:color w:val="000000"/>
          <w:sz w:val="22"/>
          <w:szCs w:val="22"/>
        </w:rPr>
        <w:t>databáze a veškerých dat tak, aby Objednatel mohl obnovit (zprovoznit) web i bez aktivní pomoci Poskytovatele</w:t>
      </w:r>
      <w:r w:rsidR="007D18AC" w:rsidRPr="00EF4B5C">
        <w:rPr>
          <w:rFonts w:ascii="Segoe UI" w:hAnsi="Segoe UI" w:cs="Segoe UI"/>
          <w:sz w:val="22"/>
          <w:szCs w:val="22"/>
        </w:rPr>
        <w:t>.</w:t>
      </w:r>
      <w:r w:rsidR="004A7EE3" w:rsidRPr="00EF4B5C">
        <w:rPr>
          <w:rFonts w:ascii="Segoe UI" w:hAnsi="Segoe UI" w:cs="Segoe UI"/>
          <w:sz w:val="22"/>
          <w:szCs w:val="22"/>
        </w:rPr>
        <w:t xml:space="preserve"> </w:t>
      </w:r>
      <w:r w:rsidR="004A7EE3" w:rsidRPr="00EF4B5C">
        <w:rPr>
          <w:rFonts w:ascii="Segoe UI" w:hAnsi="Segoe UI" w:cs="Segoe UI"/>
          <w:color w:val="000000"/>
          <w:sz w:val="22"/>
          <w:szCs w:val="22"/>
        </w:rPr>
        <w:t xml:space="preserve">Poskytovatel tato data aktualizuje a předá Objednateli </w:t>
      </w:r>
      <w:r w:rsidR="00914526">
        <w:rPr>
          <w:rFonts w:ascii="Segoe UI" w:hAnsi="Segoe UI" w:cs="Segoe UI"/>
          <w:color w:val="000000"/>
          <w:sz w:val="22"/>
          <w:szCs w:val="22"/>
        </w:rPr>
        <w:t xml:space="preserve">pravidelně, tj. </w:t>
      </w:r>
      <w:r w:rsidR="004A7EE3" w:rsidRPr="00EF4B5C">
        <w:rPr>
          <w:rFonts w:ascii="Segoe UI" w:hAnsi="Segoe UI" w:cs="Segoe UI"/>
          <w:color w:val="000000"/>
          <w:sz w:val="22"/>
          <w:szCs w:val="22"/>
        </w:rPr>
        <w:t>jednou za 6 měsíců.</w:t>
      </w:r>
    </w:p>
    <w:p w14:paraId="31E0DC7B" w14:textId="4D875170" w:rsidR="000C58A2" w:rsidRPr="00EF4B5C" w:rsidRDefault="00130C5E" w:rsidP="008E2A80">
      <w:pPr>
        <w:numPr>
          <w:ilvl w:val="2"/>
          <w:numId w:val="18"/>
        </w:numPr>
        <w:spacing w:line="276" w:lineRule="auto"/>
        <w:ind w:left="1276"/>
        <w:jc w:val="both"/>
        <w:rPr>
          <w:rFonts w:ascii="Segoe UI" w:hAnsi="Segoe UI" w:cs="Segoe UI"/>
          <w:sz w:val="22"/>
          <w:szCs w:val="22"/>
        </w:rPr>
      </w:pPr>
      <w:r w:rsidRPr="00EF4B5C">
        <w:rPr>
          <w:rFonts w:ascii="Segoe UI" w:hAnsi="Segoe UI" w:cs="Segoe UI"/>
          <w:sz w:val="22"/>
          <w:szCs w:val="22"/>
        </w:rPr>
        <w:t xml:space="preserve">V souvislosti s poskytnutou Licencí </w:t>
      </w:r>
      <w:r w:rsidR="000C58A2" w:rsidRPr="00EF4B5C">
        <w:rPr>
          <w:rFonts w:ascii="Segoe UI" w:hAnsi="Segoe UI" w:cs="Segoe UI"/>
          <w:sz w:val="22"/>
          <w:szCs w:val="22"/>
        </w:rPr>
        <w:t>se</w:t>
      </w:r>
      <w:r w:rsidRPr="00EF4B5C">
        <w:rPr>
          <w:rFonts w:ascii="Segoe UI" w:hAnsi="Segoe UI" w:cs="Segoe UI"/>
          <w:sz w:val="22"/>
          <w:szCs w:val="22"/>
        </w:rPr>
        <w:t xml:space="preserve"> </w:t>
      </w:r>
      <w:r w:rsidR="007205B7" w:rsidRPr="00EF4B5C">
        <w:rPr>
          <w:rFonts w:ascii="Segoe UI" w:hAnsi="Segoe UI" w:cs="Segoe UI"/>
          <w:sz w:val="22"/>
          <w:szCs w:val="22"/>
        </w:rPr>
        <w:t>Poskytovatel</w:t>
      </w:r>
      <w:r w:rsidRPr="00EF4B5C">
        <w:rPr>
          <w:rFonts w:ascii="Segoe UI" w:hAnsi="Segoe UI" w:cs="Segoe UI"/>
          <w:sz w:val="22"/>
          <w:szCs w:val="22"/>
        </w:rPr>
        <w:t xml:space="preserve"> </w:t>
      </w:r>
      <w:r w:rsidR="007D18AC" w:rsidRPr="00EF4B5C">
        <w:rPr>
          <w:rFonts w:ascii="Segoe UI" w:hAnsi="Segoe UI" w:cs="Segoe UI"/>
          <w:sz w:val="22"/>
          <w:szCs w:val="22"/>
        </w:rPr>
        <w:t xml:space="preserve">dále </w:t>
      </w:r>
      <w:r w:rsidR="000C58A2" w:rsidRPr="00EF4B5C">
        <w:rPr>
          <w:rFonts w:ascii="Segoe UI" w:hAnsi="Segoe UI" w:cs="Segoe UI"/>
          <w:sz w:val="22"/>
          <w:szCs w:val="22"/>
        </w:rPr>
        <w:t>zavazuje</w:t>
      </w:r>
      <w:r w:rsidR="00AD3248" w:rsidRPr="00EF4B5C">
        <w:rPr>
          <w:rFonts w:ascii="Segoe UI" w:hAnsi="Segoe UI" w:cs="Segoe UI"/>
          <w:sz w:val="22"/>
          <w:szCs w:val="22"/>
        </w:rPr>
        <w:t xml:space="preserve"> </w:t>
      </w:r>
      <w:r w:rsidR="000C58A2" w:rsidRPr="00EF4B5C">
        <w:rPr>
          <w:rFonts w:ascii="Segoe UI" w:hAnsi="Segoe UI" w:cs="Segoe UI"/>
          <w:sz w:val="22"/>
          <w:szCs w:val="22"/>
        </w:rPr>
        <w:t xml:space="preserve">umožnit Objednateli přístup k aktuálním verzím zdrojových kódů ke každé jednotlivé části </w:t>
      </w:r>
      <w:r w:rsidR="0021542A" w:rsidRPr="00EF4B5C">
        <w:rPr>
          <w:rFonts w:ascii="Segoe UI" w:hAnsi="Segoe UI" w:cs="Segoe UI"/>
          <w:sz w:val="22"/>
          <w:szCs w:val="22"/>
        </w:rPr>
        <w:t>Autorského díla</w:t>
      </w:r>
      <w:r w:rsidR="000C58A2" w:rsidRPr="00EF4B5C">
        <w:rPr>
          <w:rFonts w:ascii="Segoe UI" w:hAnsi="Segoe UI" w:cs="Segoe UI"/>
          <w:sz w:val="22"/>
          <w:szCs w:val="22"/>
        </w:rPr>
        <w:t>. Aktuální verze zdrojových kódu je Poskytova</w:t>
      </w:r>
      <w:r w:rsidR="00C75A2E" w:rsidRPr="00EF4B5C">
        <w:rPr>
          <w:rFonts w:ascii="Segoe UI" w:hAnsi="Segoe UI" w:cs="Segoe UI"/>
          <w:sz w:val="22"/>
          <w:szCs w:val="22"/>
        </w:rPr>
        <w:t>tel povinen Objednateli p</w:t>
      </w:r>
      <w:r w:rsidR="00B213C6">
        <w:rPr>
          <w:rFonts w:ascii="Segoe UI" w:hAnsi="Segoe UI" w:cs="Segoe UI"/>
          <w:sz w:val="22"/>
          <w:szCs w:val="22"/>
        </w:rPr>
        <w:t>ředávat</w:t>
      </w:r>
      <w:r w:rsidR="00C75A2E" w:rsidRPr="00EF4B5C">
        <w:rPr>
          <w:rFonts w:ascii="Segoe UI" w:hAnsi="Segoe UI" w:cs="Segoe UI"/>
          <w:sz w:val="22"/>
          <w:szCs w:val="22"/>
        </w:rPr>
        <w:t xml:space="preserve"> </w:t>
      </w:r>
      <w:r w:rsidR="004A7EE3" w:rsidRPr="00EF4B5C">
        <w:rPr>
          <w:rFonts w:ascii="Segoe UI" w:hAnsi="Segoe UI" w:cs="Segoe UI"/>
          <w:sz w:val="22"/>
          <w:szCs w:val="22"/>
        </w:rPr>
        <w:t xml:space="preserve">za podmínek zvedených v Příloze č. 1 </w:t>
      </w:r>
      <w:r w:rsidR="0068537B" w:rsidRPr="00EF4B5C">
        <w:rPr>
          <w:rFonts w:ascii="Segoe UI" w:hAnsi="Segoe UI" w:cs="Segoe UI"/>
          <w:sz w:val="22"/>
          <w:szCs w:val="22"/>
        </w:rPr>
        <w:t xml:space="preserve">této Smlouvy </w:t>
      </w:r>
      <w:r w:rsidR="004A7EE3" w:rsidRPr="00EF4B5C">
        <w:rPr>
          <w:rFonts w:ascii="Segoe UI" w:hAnsi="Segoe UI" w:cs="Segoe UI"/>
          <w:sz w:val="22"/>
          <w:szCs w:val="22"/>
        </w:rPr>
        <w:t xml:space="preserve">a dále v </w:t>
      </w:r>
      <w:r w:rsidR="000C58A2" w:rsidRPr="00EF4B5C">
        <w:rPr>
          <w:rFonts w:ascii="Segoe UI" w:hAnsi="Segoe UI" w:cs="Segoe UI"/>
          <w:sz w:val="22"/>
          <w:szCs w:val="22"/>
        </w:rPr>
        <w:t xml:space="preserve">případě, že: </w:t>
      </w:r>
    </w:p>
    <w:p w14:paraId="09793A95" w14:textId="0EBCA6AD" w:rsidR="000C58A2" w:rsidRPr="00EF4B5C" w:rsidRDefault="0021542A" w:rsidP="008E2A80">
      <w:pPr>
        <w:pStyle w:val="Default"/>
        <w:numPr>
          <w:ilvl w:val="0"/>
          <w:numId w:val="22"/>
        </w:numPr>
        <w:jc w:val="both"/>
        <w:rPr>
          <w:rFonts w:ascii="Segoe UI" w:hAnsi="Segoe UI" w:cs="Segoe UI"/>
          <w:sz w:val="22"/>
          <w:szCs w:val="22"/>
        </w:rPr>
      </w:pPr>
      <w:r w:rsidRPr="00EF4B5C">
        <w:rPr>
          <w:rFonts w:ascii="Segoe UI" w:hAnsi="Segoe UI" w:cs="Segoe UI"/>
          <w:sz w:val="22"/>
          <w:szCs w:val="22"/>
        </w:rPr>
        <w:t>O</w:t>
      </w:r>
      <w:r w:rsidR="000C58A2" w:rsidRPr="00EF4B5C">
        <w:rPr>
          <w:rFonts w:ascii="Segoe UI" w:hAnsi="Segoe UI" w:cs="Segoe UI"/>
          <w:sz w:val="22"/>
          <w:szCs w:val="22"/>
        </w:rPr>
        <w:t xml:space="preserve">bjednatel platně a účinně odstoupí od této Smlouvy, a to v důsledku podstatného porušení Smlouvy ze strany Poskytovatele; </w:t>
      </w:r>
    </w:p>
    <w:p w14:paraId="0AC912F1" w14:textId="52352F11" w:rsidR="000C58A2" w:rsidRPr="00687A9E" w:rsidRDefault="000C58A2" w:rsidP="008E2A80">
      <w:pPr>
        <w:numPr>
          <w:ilvl w:val="0"/>
          <w:numId w:val="22"/>
        </w:numPr>
        <w:spacing w:line="276" w:lineRule="auto"/>
        <w:jc w:val="both"/>
        <w:rPr>
          <w:rFonts w:ascii="Segoe UI" w:hAnsi="Segoe UI" w:cs="Segoe UI"/>
          <w:sz w:val="22"/>
          <w:szCs w:val="22"/>
        </w:rPr>
      </w:pPr>
      <w:r w:rsidRPr="00EF4B5C">
        <w:rPr>
          <w:rFonts w:ascii="Segoe UI" w:hAnsi="Segoe UI" w:cs="Segoe UI"/>
          <w:sz w:val="22"/>
          <w:szCs w:val="22"/>
        </w:rPr>
        <w:t xml:space="preserve">v insolvenčním řízení bude zjištěn úpadek Poskytovatele nebo insolvenční návrh bude zamítnut pro nedostatek majetku Poskytovatele v souladu se zněním zákona č. 182/2006 Sb., o úpadku a způsobech jeho řešení (insolvenční zákon), ve znění pozdějších předpisů. </w:t>
      </w:r>
      <w:r w:rsidR="00FD5B7F" w:rsidRPr="00EF4B5C">
        <w:rPr>
          <w:rFonts w:ascii="Segoe UI" w:hAnsi="Segoe UI" w:cs="Segoe UI"/>
          <w:sz w:val="22"/>
          <w:szCs w:val="22"/>
        </w:rPr>
        <w:t xml:space="preserve">Poskytovatel je </w:t>
      </w:r>
      <w:r w:rsidR="00FD5B7F" w:rsidRPr="00687A9E">
        <w:rPr>
          <w:rFonts w:ascii="Segoe UI" w:hAnsi="Segoe UI" w:cs="Segoe UI"/>
          <w:sz w:val="22"/>
          <w:szCs w:val="22"/>
        </w:rPr>
        <w:t>rovněž</w:t>
      </w:r>
      <w:r w:rsidRPr="00687A9E">
        <w:rPr>
          <w:rFonts w:ascii="Segoe UI" w:hAnsi="Segoe UI" w:cs="Segoe UI"/>
          <w:sz w:val="22"/>
          <w:szCs w:val="22"/>
        </w:rPr>
        <w:t xml:space="preserve"> je rovněž </w:t>
      </w:r>
      <w:r w:rsidR="00FD5B7F" w:rsidRPr="00687A9E">
        <w:rPr>
          <w:rFonts w:ascii="Segoe UI" w:hAnsi="Segoe UI" w:cs="Segoe UI"/>
          <w:sz w:val="22"/>
          <w:szCs w:val="22"/>
        </w:rPr>
        <w:t>povinen předat zdrojové kódy</w:t>
      </w:r>
      <w:r w:rsidRPr="00687A9E">
        <w:rPr>
          <w:rFonts w:ascii="Segoe UI" w:hAnsi="Segoe UI" w:cs="Segoe UI"/>
          <w:sz w:val="22"/>
          <w:szCs w:val="22"/>
        </w:rPr>
        <w:t xml:space="preserve"> v případě, že vstoupí do likvidace; nebo</w:t>
      </w:r>
    </w:p>
    <w:p w14:paraId="5EE84C7D" w14:textId="7E79B5A0" w:rsidR="000C58A2" w:rsidRPr="00687A9E" w:rsidRDefault="00FD5B7F" w:rsidP="008E2A80">
      <w:pPr>
        <w:numPr>
          <w:ilvl w:val="0"/>
          <w:numId w:val="22"/>
        </w:numPr>
        <w:spacing w:line="276" w:lineRule="auto"/>
        <w:jc w:val="both"/>
        <w:rPr>
          <w:rFonts w:ascii="Segoe UI" w:hAnsi="Segoe UI" w:cs="Segoe UI"/>
          <w:sz w:val="22"/>
          <w:szCs w:val="22"/>
        </w:rPr>
      </w:pPr>
      <w:r w:rsidRPr="00687A9E">
        <w:rPr>
          <w:rFonts w:ascii="Segoe UI" w:hAnsi="Segoe UI" w:cs="Segoe UI"/>
          <w:sz w:val="22"/>
          <w:szCs w:val="22"/>
        </w:rPr>
        <w:t>P</w:t>
      </w:r>
      <w:r w:rsidR="000C58A2" w:rsidRPr="00687A9E">
        <w:rPr>
          <w:rFonts w:ascii="Segoe UI" w:hAnsi="Segoe UI" w:cs="Segoe UI"/>
          <w:sz w:val="22"/>
          <w:szCs w:val="22"/>
        </w:rPr>
        <w:t>oskytovatel bude odsouzen pro trestný čin podle zákona č. 418/2011 Sb., o trestní odpovědnosti právnických oso</w:t>
      </w:r>
      <w:r w:rsidR="00B213C6" w:rsidRPr="00687A9E">
        <w:rPr>
          <w:rFonts w:ascii="Segoe UI" w:hAnsi="Segoe UI" w:cs="Segoe UI"/>
          <w:sz w:val="22"/>
          <w:szCs w:val="22"/>
        </w:rPr>
        <w:t>b, ve znění pozdějších předpisů.</w:t>
      </w:r>
    </w:p>
    <w:p w14:paraId="41C4D07B" w14:textId="77777777" w:rsidR="00B213C6" w:rsidRPr="00687A9E" w:rsidRDefault="00B213C6" w:rsidP="00B213C6">
      <w:pPr>
        <w:spacing w:line="276" w:lineRule="auto"/>
        <w:ind w:left="2376"/>
        <w:jc w:val="both"/>
        <w:rPr>
          <w:rFonts w:ascii="Segoe UI" w:hAnsi="Segoe UI" w:cs="Segoe UI"/>
          <w:sz w:val="22"/>
          <w:szCs w:val="22"/>
        </w:rPr>
      </w:pPr>
    </w:p>
    <w:p w14:paraId="423CF2A9" w14:textId="2DE15ED3" w:rsidR="000C58A2" w:rsidRPr="00687A9E" w:rsidRDefault="000C58A2" w:rsidP="0021542A">
      <w:pPr>
        <w:spacing w:line="276" w:lineRule="auto"/>
        <w:ind w:left="1276"/>
        <w:jc w:val="both"/>
        <w:rPr>
          <w:rFonts w:ascii="Segoe UI" w:hAnsi="Segoe UI" w:cs="Segoe UI"/>
          <w:sz w:val="22"/>
          <w:szCs w:val="22"/>
        </w:rPr>
      </w:pPr>
      <w:r w:rsidRPr="00687A9E">
        <w:rPr>
          <w:rFonts w:ascii="Segoe UI" w:hAnsi="Segoe UI" w:cs="Segoe UI"/>
          <w:sz w:val="22"/>
          <w:szCs w:val="22"/>
        </w:rPr>
        <w:t>V případě, že nastane kterákoliv ze skutečností uvedených shora v</w:t>
      </w:r>
      <w:r w:rsidR="005A6E02" w:rsidRPr="00687A9E">
        <w:rPr>
          <w:rFonts w:ascii="Segoe UI" w:hAnsi="Segoe UI" w:cs="Segoe UI"/>
          <w:sz w:val="22"/>
          <w:szCs w:val="22"/>
        </w:rPr>
        <w:t> tomto odstavci</w:t>
      </w:r>
      <w:r w:rsidRPr="00687A9E">
        <w:rPr>
          <w:rFonts w:ascii="Segoe UI" w:hAnsi="Segoe UI" w:cs="Segoe UI"/>
          <w:sz w:val="22"/>
          <w:szCs w:val="22"/>
        </w:rPr>
        <w:t xml:space="preserve">, zavazuje se Poskytovatel předat Objednateli na základě písemné výzvy Objednatele úplné zdrojové kódy ke každé jednotlivé části </w:t>
      </w:r>
      <w:r w:rsidR="0021542A" w:rsidRPr="00687A9E">
        <w:rPr>
          <w:rFonts w:ascii="Segoe UI" w:hAnsi="Segoe UI" w:cs="Segoe UI"/>
          <w:sz w:val="22"/>
          <w:szCs w:val="22"/>
        </w:rPr>
        <w:t>Autorského díla</w:t>
      </w:r>
      <w:r w:rsidRPr="00687A9E">
        <w:rPr>
          <w:rFonts w:ascii="Segoe UI" w:hAnsi="Segoe UI" w:cs="Segoe UI"/>
          <w:sz w:val="22"/>
          <w:szCs w:val="22"/>
        </w:rPr>
        <w:t xml:space="preserve"> aktualizované ke dni předání, a to</w:t>
      </w:r>
      <w:r w:rsidR="0068537B" w:rsidRPr="00687A9E">
        <w:rPr>
          <w:rFonts w:ascii="Segoe UI" w:hAnsi="Segoe UI" w:cs="Segoe UI"/>
          <w:sz w:val="22"/>
          <w:szCs w:val="22"/>
        </w:rPr>
        <w:t xml:space="preserve"> ve verzovacím nástroji dle Přílohy č. 1 t</w:t>
      </w:r>
      <w:r w:rsidR="00EF4B5C" w:rsidRPr="00687A9E">
        <w:rPr>
          <w:rFonts w:ascii="Segoe UI" w:hAnsi="Segoe UI" w:cs="Segoe UI"/>
          <w:sz w:val="22"/>
          <w:szCs w:val="22"/>
        </w:rPr>
        <w:t>é</w:t>
      </w:r>
      <w:r w:rsidR="0068537B" w:rsidRPr="00687A9E">
        <w:rPr>
          <w:rFonts w:ascii="Segoe UI" w:hAnsi="Segoe UI" w:cs="Segoe UI"/>
          <w:sz w:val="22"/>
          <w:szCs w:val="22"/>
        </w:rPr>
        <w:t xml:space="preserve">to </w:t>
      </w:r>
      <w:r w:rsidR="00EF4B5C" w:rsidRPr="00687A9E">
        <w:rPr>
          <w:rFonts w:ascii="Segoe UI" w:hAnsi="Segoe UI" w:cs="Segoe UI"/>
          <w:sz w:val="22"/>
          <w:szCs w:val="22"/>
        </w:rPr>
        <w:t xml:space="preserve">Smlouvy </w:t>
      </w:r>
      <w:r w:rsidRPr="00687A9E">
        <w:rPr>
          <w:rFonts w:ascii="Segoe UI" w:hAnsi="Segoe UI" w:cs="Segoe UI"/>
          <w:sz w:val="22"/>
          <w:szCs w:val="22"/>
        </w:rPr>
        <w:t>Poskytovatel je povinen předat Objednateli zdrojové kódy do 5 pracovních dnů od obdržení výzvy Objednatele k předání.</w:t>
      </w:r>
    </w:p>
    <w:p w14:paraId="4614E6A5" w14:textId="77777777" w:rsidR="0021542A" w:rsidRPr="00687A9E" w:rsidRDefault="0021542A" w:rsidP="0021542A">
      <w:pPr>
        <w:spacing w:line="276" w:lineRule="auto"/>
        <w:ind w:left="1276"/>
        <w:jc w:val="both"/>
        <w:rPr>
          <w:rFonts w:ascii="Segoe UI" w:hAnsi="Segoe UI" w:cs="Segoe UI"/>
          <w:sz w:val="22"/>
          <w:szCs w:val="22"/>
        </w:rPr>
      </w:pPr>
    </w:p>
    <w:p w14:paraId="292A250A" w14:textId="3A50D84D" w:rsidR="0021542A" w:rsidRPr="00687A9E" w:rsidRDefault="000C58A2" w:rsidP="0021542A">
      <w:pPr>
        <w:spacing w:line="276" w:lineRule="auto"/>
        <w:ind w:left="1276"/>
        <w:jc w:val="both"/>
        <w:rPr>
          <w:rFonts w:ascii="Segoe UI" w:hAnsi="Segoe UI" w:cs="Segoe UI"/>
          <w:sz w:val="22"/>
          <w:szCs w:val="22"/>
        </w:rPr>
      </w:pPr>
      <w:r w:rsidRPr="00687A9E">
        <w:rPr>
          <w:rFonts w:ascii="Segoe UI" w:hAnsi="Segoe UI" w:cs="Segoe UI"/>
          <w:sz w:val="22"/>
          <w:szCs w:val="22"/>
        </w:rPr>
        <w:t xml:space="preserve">Poskytovatel je povinen předat Objednateli zdrojové kódy úplné, aktuální a komentované v českém jazyce podle syntaxe a pravidel pro komentáře daného programovacího jazyka včetně veškeré související programátorské dokumentace nezbytné k případnému budoucímu rozvoji </w:t>
      </w:r>
      <w:r w:rsidR="007D18AC" w:rsidRPr="00687A9E">
        <w:rPr>
          <w:rFonts w:ascii="Segoe UI" w:hAnsi="Segoe UI" w:cs="Segoe UI"/>
          <w:sz w:val="22"/>
          <w:szCs w:val="22"/>
        </w:rPr>
        <w:t>integrovaného webu</w:t>
      </w:r>
      <w:r w:rsidRPr="00687A9E">
        <w:rPr>
          <w:rFonts w:ascii="Segoe UI" w:hAnsi="Segoe UI" w:cs="Segoe UI"/>
          <w:sz w:val="22"/>
          <w:szCs w:val="22"/>
        </w:rPr>
        <w:t>. Zdrojový kód musí být spustitelný v prostředí Objednatele a zaručovat možnost ověření, že je kompletní a ve správné verzi, tzn. umožňující kompilaci, instalaci, spuštění a ověření funkcionality, a to včetně podrobné dokumentace zdrojového kódu</w:t>
      </w:r>
      <w:r w:rsidR="0021542A" w:rsidRPr="00687A9E">
        <w:rPr>
          <w:sz w:val="22"/>
          <w:szCs w:val="22"/>
        </w:rPr>
        <w:t xml:space="preserve">. </w:t>
      </w:r>
      <w:r w:rsidR="0021542A" w:rsidRPr="00687A9E">
        <w:rPr>
          <w:rFonts w:ascii="Segoe UI" w:hAnsi="Segoe UI" w:cs="Segoe UI"/>
          <w:sz w:val="22"/>
          <w:szCs w:val="22"/>
        </w:rPr>
        <w:lastRenderedPageBreak/>
        <w:t>O předání technického nosiče dat bude oběma Smluvními stranami sepsán a podepsán písemný předávací protokol.</w:t>
      </w:r>
    </w:p>
    <w:p w14:paraId="1991EA90" w14:textId="77777777" w:rsidR="0021542A" w:rsidRPr="00687A9E" w:rsidRDefault="0021542A" w:rsidP="0021542A">
      <w:pPr>
        <w:spacing w:line="276" w:lineRule="auto"/>
        <w:ind w:left="1276"/>
        <w:jc w:val="both"/>
        <w:rPr>
          <w:rFonts w:ascii="Segoe UI" w:hAnsi="Segoe UI" w:cs="Segoe UI"/>
          <w:sz w:val="22"/>
          <w:szCs w:val="22"/>
        </w:rPr>
      </w:pPr>
    </w:p>
    <w:p w14:paraId="645B03E9" w14:textId="2DAC5A3A" w:rsidR="000C58A2" w:rsidRPr="00EF4B5C" w:rsidRDefault="000C58A2" w:rsidP="0021542A">
      <w:pPr>
        <w:spacing w:line="276" w:lineRule="auto"/>
        <w:ind w:left="1276"/>
        <w:jc w:val="both"/>
        <w:rPr>
          <w:rFonts w:ascii="Segoe UI" w:hAnsi="Segoe UI" w:cs="Segoe UI"/>
          <w:sz w:val="22"/>
          <w:szCs w:val="22"/>
        </w:rPr>
      </w:pPr>
      <w:r w:rsidRPr="00687A9E">
        <w:rPr>
          <w:rFonts w:ascii="Segoe UI" w:hAnsi="Segoe UI" w:cs="Segoe UI"/>
          <w:sz w:val="22"/>
          <w:szCs w:val="22"/>
        </w:rPr>
        <w:t>Odměna za poskytnutí zdrojového kódu Objednateli v souladu s tímto odstavcem je zahrnuta v odměně</w:t>
      </w:r>
      <w:r w:rsidR="00752D94" w:rsidRPr="00687A9E">
        <w:rPr>
          <w:rFonts w:ascii="Segoe UI" w:hAnsi="Segoe UI" w:cs="Segoe UI"/>
          <w:sz w:val="22"/>
          <w:szCs w:val="22"/>
        </w:rPr>
        <w:t xml:space="preserve"> za poskytnutí licencí dle čl. 5</w:t>
      </w:r>
      <w:r w:rsidRPr="00687A9E">
        <w:rPr>
          <w:rFonts w:ascii="Segoe UI" w:hAnsi="Segoe UI" w:cs="Segoe UI"/>
          <w:sz w:val="22"/>
          <w:szCs w:val="22"/>
        </w:rPr>
        <w:t>. odst</w:t>
      </w:r>
      <w:r w:rsidRPr="00EF4B5C">
        <w:rPr>
          <w:rFonts w:ascii="Segoe UI" w:hAnsi="Segoe UI" w:cs="Segoe UI"/>
          <w:sz w:val="22"/>
          <w:szCs w:val="22"/>
        </w:rPr>
        <w:t xml:space="preserve">. 5.1 </w:t>
      </w:r>
      <w:r w:rsidR="00AD3248" w:rsidRPr="00EF4B5C">
        <w:rPr>
          <w:rFonts w:ascii="Segoe UI" w:hAnsi="Segoe UI" w:cs="Segoe UI"/>
          <w:sz w:val="22"/>
          <w:szCs w:val="22"/>
        </w:rPr>
        <w:t xml:space="preserve">bod 5.1.1 </w:t>
      </w:r>
      <w:r w:rsidRPr="00EF4B5C">
        <w:rPr>
          <w:rFonts w:ascii="Segoe UI" w:hAnsi="Segoe UI" w:cs="Segoe UI"/>
          <w:sz w:val="22"/>
          <w:szCs w:val="22"/>
        </w:rPr>
        <w:t>Smlouvy.</w:t>
      </w:r>
    </w:p>
    <w:bookmarkEnd w:id="56"/>
    <w:p w14:paraId="00F9EC6E" w14:textId="77777777" w:rsidR="00130C5E" w:rsidRPr="00EF4B5C" w:rsidRDefault="00130C5E" w:rsidP="00CB036B">
      <w:pPr>
        <w:numPr>
          <w:ilvl w:val="1"/>
          <w:numId w:val="1"/>
        </w:numPr>
        <w:spacing w:line="276" w:lineRule="auto"/>
        <w:ind w:left="567" w:hanging="567"/>
        <w:jc w:val="both"/>
        <w:rPr>
          <w:rFonts w:ascii="Segoe UI" w:eastAsia="Calibri" w:hAnsi="Segoe UI" w:cs="Segoe UI"/>
          <w:sz w:val="22"/>
          <w:szCs w:val="22"/>
        </w:rPr>
      </w:pPr>
      <w:r w:rsidRPr="00EF4B5C">
        <w:rPr>
          <w:rFonts w:ascii="Segoe UI" w:eastAsia="Calibri" w:hAnsi="Segoe UI" w:cs="Segoe UI"/>
          <w:sz w:val="22"/>
          <w:szCs w:val="22"/>
        </w:rPr>
        <w:t xml:space="preserve">Udělení veškerých práv uvedených v tomto článku Smlouvy nelze ze strany </w:t>
      </w:r>
      <w:r w:rsidR="00080287" w:rsidRPr="00EF4B5C">
        <w:rPr>
          <w:rFonts w:ascii="Segoe UI" w:eastAsia="Calibri" w:hAnsi="Segoe UI" w:cs="Segoe UI"/>
          <w:sz w:val="22"/>
          <w:szCs w:val="22"/>
        </w:rPr>
        <w:t>Poskytovatele</w:t>
      </w:r>
      <w:r w:rsidRPr="00EF4B5C">
        <w:rPr>
          <w:rFonts w:ascii="Segoe UI" w:eastAsia="Calibri" w:hAnsi="Segoe UI" w:cs="Segoe UI"/>
          <w:sz w:val="22"/>
          <w:szCs w:val="22"/>
        </w:rPr>
        <w:t xml:space="preserve"> vypovědět a na jejich udělení nemá vliv ukončení účinnosti Smlouvy.</w:t>
      </w:r>
    </w:p>
    <w:p w14:paraId="0EEFDCFB" w14:textId="40B6DBA4" w:rsidR="00CB2455" w:rsidRPr="00384874" w:rsidRDefault="00CB2455" w:rsidP="00CB036B">
      <w:pPr>
        <w:numPr>
          <w:ilvl w:val="1"/>
          <w:numId w:val="1"/>
        </w:numPr>
        <w:spacing w:line="276" w:lineRule="auto"/>
        <w:ind w:left="567" w:hanging="567"/>
        <w:jc w:val="both"/>
        <w:rPr>
          <w:rFonts w:ascii="Segoe UI" w:eastAsia="Calibri" w:hAnsi="Segoe UI" w:cs="Segoe UI"/>
          <w:sz w:val="22"/>
          <w:szCs w:val="22"/>
        </w:rPr>
      </w:pPr>
      <w:bookmarkStart w:id="57" w:name="_Ref202246719"/>
      <w:r w:rsidRPr="00EF4B5C">
        <w:rPr>
          <w:rFonts w:ascii="Segoe UI" w:eastAsia="Calibri" w:hAnsi="Segoe UI" w:cs="Segoe UI"/>
          <w:sz w:val="22"/>
          <w:szCs w:val="22"/>
        </w:rPr>
        <w:t>Poskytovatel prohlašuje, že veškeré jím dodané plnění podle Smlouvy bude prosté právních vad a zavazuje se odškodnit v plné výši Objednatele</w:t>
      </w:r>
      <w:r w:rsidRPr="00384874">
        <w:rPr>
          <w:rFonts w:ascii="Segoe UI" w:eastAsia="Calibri" w:hAnsi="Segoe UI" w:cs="Segoe UI"/>
          <w:sz w:val="22"/>
          <w:szCs w:val="22"/>
        </w:rPr>
        <w:t xml:space="preserve"> v případě, že třetí osoba úspěšně uplatní autorskoprávní nebo jiný nárok plynoucí z právní vady poskytnutého plnění dle Smlouvy.</w:t>
      </w:r>
      <w:bookmarkEnd w:id="57"/>
      <w:r w:rsidRPr="00384874">
        <w:rPr>
          <w:rFonts w:ascii="Segoe UI" w:eastAsia="Calibri" w:hAnsi="Segoe UI" w:cs="Segoe UI"/>
          <w:sz w:val="22"/>
          <w:szCs w:val="22"/>
        </w:rPr>
        <w:t xml:space="preserve"> V případě, že by nárok třetí osoby vzniklý v souvislosti s plněním Poskytovatele podle Smlouvy, bez ohledu na jeho oprávněnost, vedl k dočasnému či trvalému soudnímu zákazu či omezení užívání </w:t>
      </w:r>
      <w:r w:rsidR="00427793">
        <w:rPr>
          <w:rFonts w:ascii="Segoe UI" w:eastAsia="Calibri" w:hAnsi="Segoe UI" w:cs="Segoe UI"/>
          <w:sz w:val="22"/>
          <w:szCs w:val="22"/>
        </w:rPr>
        <w:t>integrovaného webu</w:t>
      </w:r>
      <w:r w:rsidR="00413789" w:rsidRPr="00384874">
        <w:rPr>
          <w:rFonts w:ascii="Segoe UI" w:eastAsia="Calibri" w:hAnsi="Segoe UI" w:cs="Segoe UI"/>
          <w:sz w:val="22"/>
          <w:szCs w:val="22"/>
        </w:rPr>
        <w:t xml:space="preserve"> </w:t>
      </w:r>
      <w:r w:rsidRPr="00384874">
        <w:rPr>
          <w:rFonts w:ascii="Segoe UI" w:eastAsia="Calibri" w:hAnsi="Segoe UI" w:cs="Segoe UI"/>
          <w:sz w:val="22"/>
          <w:szCs w:val="22"/>
        </w:rPr>
        <w:t>či jeho části, zavazuje se Poskytovatel zajistit náhradní řešení a minimalizovat dopady takovéto situace, a to bez dopadu na cenu plnění sjednanou podle Smlouvy, přičemž současně nebudou dotčeny ani nároky Objednatele na náhradu škody.</w:t>
      </w:r>
    </w:p>
    <w:p w14:paraId="22FD3253" w14:textId="77777777" w:rsidR="00130C5E" w:rsidRPr="00384874" w:rsidRDefault="00130C5E" w:rsidP="00CB036B">
      <w:pPr>
        <w:numPr>
          <w:ilvl w:val="1"/>
          <w:numId w:val="1"/>
        </w:numPr>
        <w:spacing w:line="276" w:lineRule="auto"/>
        <w:ind w:left="567" w:hanging="567"/>
        <w:jc w:val="both"/>
        <w:rPr>
          <w:rFonts w:ascii="Segoe UI" w:eastAsia="Calibri" w:hAnsi="Segoe UI" w:cs="Segoe UI"/>
          <w:sz w:val="22"/>
          <w:szCs w:val="22"/>
        </w:rPr>
      </w:pPr>
      <w:r w:rsidRPr="00384874">
        <w:rPr>
          <w:rFonts w:ascii="Segoe UI" w:eastAsia="Calibri" w:hAnsi="Segoe UI" w:cs="Segoe UI"/>
          <w:sz w:val="22"/>
          <w:szCs w:val="22"/>
        </w:rPr>
        <w:t xml:space="preserve">S nositeli chráněných práv duševního vlastnictví vzniklých v souvislosti s realizací </w:t>
      </w:r>
      <w:r w:rsidR="00AD7FF9" w:rsidRPr="00384874">
        <w:rPr>
          <w:rFonts w:ascii="Segoe UI" w:eastAsia="Calibri" w:hAnsi="Segoe UI" w:cs="Segoe UI"/>
          <w:sz w:val="22"/>
          <w:szCs w:val="22"/>
        </w:rPr>
        <w:t>P</w:t>
      </w:r>
      <w:r w:rsidR="00080287" w:rsidRPr="00384874">
        <w:rPr>
          <w:rFonts w:ascii="Segoe UI" w:eastAsia="Calibri" w:hAnsi="Segoe UI" w:cs="Segoe UI"/>
          <w:sz w:val="22"/>
          <w:szCs w:val="22"/>
        </w:rPr>
        <w:t>lnění</w:t>
      </w:r>
      <w:r w:rsidRPr="00384874">
        <w:rPr>
          <w:rFonts w:ascii="Segoe UI" w:eastAsia="Calibri" w:hAnsi="Segoe UI" w:cs="Segoe UI"/>
          <w:sz w:val="22"/>
          <w:szCs w:val="22"/>
        </w:rPr>
        <w:t xml:space="preserve"> dle Smlouvy je </w:t>
      </w:r>
      <w:r w:rsidR="00080287" w:rsidRPr="00384874">
        <w:rPr>
          <w:rFonts w:ascii="Segoe UI" w:eastAsia="Calibri" w:hAnsi="Segoe UI" w:cs="Segoe UI"/>
          <w:sz w:val="22"/>
          <w:szCs w:val="22"/>
        </w:rPr>
        <w:t>Poskytovatel</w:t>
      </w:r>
      <w:r w:rsidRPr="00384874">
        <w:rPr>
          <w:rFonts w:ascii="Segoe UI" w:eastAsia="Calibri" w:hAnsi="Segoe UI" w:cs="Segoe UI"/>
          <w:sz w:val="22"/>
          <w:szCs w:val="22"/>
        </w:rPr>
        <w:t xml:space="preserve"> povinen vždy smluvně zajistit možnost nakládání s těmito právy Objednatelem v rozsahu definovaném tímto článkem Smlouvy.</w:t>
      </w:r>
    </w:p>
    <w:p w14:paraId="66804E6A" w14:textId="77777777" w:rsidR="00080287" w:rsidRPr="00384874" w:rsidRDefault="00080287" w:rsidP="00CB036B">
      <w:pPr>
        <w:numPr>
          <w:ilvl w:val="1"/>
          <w:numId w:val="1"/>
        </w:numPr>
        <w:spacing w:line="276" w:lineRule="auto"/>
        <w:ind w:left="567" w:hanging="567"/>
        <w:jc w:val="both"/>
        <w:rPr>
          <w:rFonts w:ascii="Segoe UI" w:eastAsia="Calibri" w:hAnsi="Segoe UI" w:cs="Segoe UI"/>
          <w:sz w:val="22"/>
          <w:szCs w:val="22"/>
        </w:rPr>
      </w:pPr>
      <w:r w:rsidRPr="00384874">
        <w:rPr>
          <w:rFonts w:ascii="Segoe UI" w:hAnsi="Segoe UI" w:cs="Segoe UI"/>
          <w:bCs/>
          <w:sz w:val="22"/>
          <w:szCs w:val="22"/>
        </w:rPr>
        <w:t xml:space="preserve">Poskytovatel podpisem Smlouvy výslovně prohlašuje, že odměna za veškerá oprávnění poskytnutá Objednateli dle tohoto článku Smlouvy je již zahrnuta v ceně za poskytování </w:t>
      </w:r>
      <w:r w:rsidR="00AD7FF9" w:rsidRPr="00384874">
        <w:rPr>
          <w:rFonts w:ascii="Segoe UI" w:hAnsi="Segoe UI" w:cs="Segoe UI"/>
          <w:bCs/>
          <w:sz w:val="22"/>
          <w:szCs w:val="22"/>
        </w:rPr>
        <w:t>P</w:t>
      </w:r>
      <w:r w:rsidRPr="00384874">
        <w:rPr>
          <w:rFonts w:ascii="Segoe UI" w:hAnsi="Segoe UI" w:cs="Segoe UI"/>
          <w:bCs/>
          <w:sz w:val="22"/>
          <w:szCs w:val="22"/>
        </w:rPr>
        <w:t>lnění dle Smlouvy.</w:t>
      </w:r>
    </w:p>
    <w:p w14:paraId="634D19CD" w14:textId="3C44BD65" w:rsidR="00080287" w:rsidRPr="00F71F35" w:rsidRDefault="00080287" w:rsidP="00CB036B">
      <w:pPr>
        <w:numPr>
          <w:ilvl w:val="1"/>
          <w:numId w:val="1"/>
        </w:numPr>
        <w:spacing w:line="276" w:lineRule="auto"/>
        <w:ind w:left="567" w:hanging="567"/>
        <w:jc w:val="both"/>
        <w:rPr>
          <w:rFonts w:ascii="Segoe UI" w:eastAsia="Calibri" w:hAnsi="Segoe UI" w:cs="Segoe UI"/>
          <w:sz w:val="22"/>
          <w:szCs w:val="22"/>
        </w:rPr>
      </w:pPr>
      <w:r w:rsidRPr="00384874">
        <w:rPr>
          <w:rFonts w:ascii="Segoe UI" w:hAnsi="Segoe UI" w:cs="Segoe UI"/>
          <w:bCs/>
          <w:sz w:val="22"/>
          <w:szCs w:val="22"/>
        </w:rPr>
        <w:t xml:space="preserve">Poskytovatel je povinen Objednateli uhradit jakékoli majetkové a nemajetkové újmy, vzniklé v důsledku toho, že Objednatel nemohl předmět </w:t>
      </w:r>
      <w:r w:rsidR="00AD7FF9" w:rsidRPr="00384874">
        <w:rPr>
          <w:rFonts w:ascii="Segoe UI" w:hAnsi="Segoe UI" w:cs="Segoe UI"/>
          <w:bCs/>
          <w:sz w:val="22"/>
          <w:szCs w:val="22"/>
        </w:rPr>
        <w:t>P</w:t>
      </w:r>
      <w:r w:rsidRPr="00384874">
        <w:rPr>
          <w:rFonts w:ascii="Segoe UI" w:hAnsi="Segoe UI" w:cs="Segoe UI"/>
          <w:bCs/>
          <w:sz w:val="22"/>
          <w:szCs w:val="22"/>
        </w:rPr>
        <w:t xml:space="preserve">lnění Smlouvy </w:t>
      </w:r>
      <w:r w:rsidR="008F11C1" w:rsidRPr="00384874">
        <w:rPr>
          <w:rFonts w:ascii="Segoe UI" w:hAnsi="Segoe UI" w:cs="Segoe UI"/>
          <w:bCs/>
          <w:sz w:val="22"/>
          <w:szCs w:val="22"/>
        </w:rPr>
        <w:t>užívat řádně a </w:t>
      </w:r>
      <w:r w:rsidRPr="00384874">
        <w:rPr>
          <w:rFonts w:ascii="Segoe UI" w:hAnsi="Segoe UI" w:cs="Segoe UI"/>
          <w:bCs/>
          <w:sz w:val="22"/>
          <w:szCs w:val="22"/>
        </w:rPr>
        <w:t>nerušeně. Jestliže se jakékoliv prohlášení Poskytovatele v tomto článku ukáže nepravdivým nebo Poskytovatel poruší jinou povinnost dle tohoto článku Smlouvy, jde o</w:t>
      </w:r>
      <w:r w:rsidR="000E44E1">
        <w:rPr>
          <w:rFonts w:ascii="Segoe UI" w:hAnsi="Segoe UI" w:cs="Segoe UI"/>
          <w:bCs/>
          <w:sz w:val="22"/>
          <w:szCs w:val="22"/>
        </w:rPr>
        <w:t> </w:t>
      </w:r>
      <w:r w:rsidRPr="00384874">
        <w:rPr>
          <w:rFonts w:ascii="Segoe UI" w:hAnsi="Segoe UI" w:cs="Segoe UI"/>
          <w:bCs/>
          <w:sz w:val="22"/>
          <w:szCs w:val="22"/>
        </w:rPr>
        <w:t xml:space="preserve">podstatné porušení Smlouvy a Poskytovatel je povinen uhradit Objednateli smluvní pokutu ve </w:t>
      </w:r>
      <w:r w:rsidRPr="00B41507">
        <w:rPr>
          <w:rFonts w:ascii="Segoe UI" w:hAnsi="Segoe UI" w:cs="Segoe UI"/>
          <w:bCs/>
          <w:sz w:val="22"/>
          <w:szCs w:val="22"/>
        </w:rPr>
        <w:t xml:space="preserve">výši </w:t>
      </w:r>
      <w:r w:rsidR="00413FCC">
        <w:rPr>
          <w:rFonts w:ascii="Segoe UI" w:hAnsi="Segoe UI" w:cs="Segoe UI"/>
          <w:bCs/>
          <w:sz w:val="22"/>
          <w:szCs w:val="22"/>
        </w:rPr>
        <w:t>1</w:t>
      </w:r>
      <w:r w:rsidR="00413FCC" w:rsidRPr="00B41507">
        <w:rPr>
          <w:rFonts w:ascii="Segoe UI" w:hAnsi="Segoe UI" w:cs="Segoe UI"/>
          <w:bCs/>
          <w:sz w:val="22"/>
          <w:szCs w:val="22"/>
        </w:rPr>
        <w:t>00</w:t>
      </w:r>
      <w:r w:rsidRPr="00B41507">
        <w:rPr>
          <w:rFonts w:ascii="Segoe UI" w:hAnsi="Segoe UI" w:cs="Segoe UI"/>
          <w:bCs/>
          <w:sz w:val="22"/>
          <w:szCs w:val="22"/>
        </w:rPr>
        <w:t>.000,- Kč za každé</w:t>
      </w:r>
      <w:r w:rsidRPr="00384874">
        <w:rPr>
          <w:rFonts w:ascii="Segoe UI" w:hAnsi="Segoe UI" w:cs="Segoe UI"/>
          <w:bCs/>
          <w:sz w:val="22"/>
          <w:szCs w:val="22"/>
        </w:rPr>
        <w:t xml:space="preserve"> jednotlivé porušení povinnosti. Zaplacením smluvní pokuty není nijak dotčeno ani omezeno právo Objednatele na náhradu škody, kterou lze vymáhat vedle smluvní pokuty v plné výši.</w:t>
      </w:r>
    </w:p>
    <w:p w14:paraId="466BAF80" w14:textId="5C37C4B1" w:rsidR="002C1DBC" w:rsidRDefault="002C1DBC" w:rsidP="002C1DBC">
      <w:pPr>
        <w:spacing w:line="276" w:lineRule="auto"/>
        <w:jc w:val="both"/>
        <w:rPr>
          <w:rFonts w:ascii="Segoe UI" w:hAnsi="Segoe UI" w:cs="Segoe UI"/>
          <w:bCs/>
          <w:sz w:val="22"/>
          <w:szCs w:val="22"/>
        </w:rPr>
      </w:pPr>
    </w:p>
    <w:bookmarkEnd w:id="53"/>
    <w:p w14:paraId="7DAA41CE" w14:textId="77777777" w:rsidR="00FE6FF7" w:rsidRPr="00384874" w:rsidRDefault="005B56A9" w:rsidP="00CB036B">
      <w:pPr>
        <w:pStyle w:val="Nadpis1"/>
        <w:keepNext w:val="0"/>
        <w:numPr>
          <w:ilvl w:val="0"/>
          <w:numId w:val="1"/>
        </w:numPr>
        <w:spacing w:line="276" w:lineRule="auto"/>
        <w:ind w:left="567" w:hanging="482"/>
        <w:rPr>
          <w:rFonts w:ascii="Segoe UI" w:hAnsi="Segoe UI" w:cs="Segoe UI"/>
          <w:b/>
          <w:caps/>
          <w:sz w:val="22"/>
          <w:szCs w:val="22"/>
        </w:rPr>
      </w:pPr>
      <w:r w:rsidRPr="00384874">
        <w:rPr>
          <w:rFonts w:ascii="Segoe UI" w:hAnsi="Segoe UI" w:cs="Segoe UI"/>
          <w:b/>
          <w:caps/>
          <w:sz w:val="22"/>
          <w:szCs w:val="22"/>
        </w:rPr>
        <w:t xml:space="preserve"> </w:t>
      </w:r>
      <w:bookmarkStart w:id="58" w:name="_Toc397445470"/>
      <w:bookmarkStart w:id="59" w:name="_Ref416795622"/>
      <w:r w:rsidR="00934AE6" w:rsidRPr="00384874">
        <w:rPr>
          <w:rFonts w:ascii="Segoe UI" w:hAnsi="Segoe UI" w:cs="Segoe UI"/>
          <w:b/>
          <w:caps/>
          <w:sz w:val="22"/>
          <w:szCs w:val="22"/>
        </w:rPr>
        <w:t>Odpovědnost za ŠKODU, odpovědnost za vady, záruka</w:t>
      </w:r>
      <w:bookmarkEnd w:id="58"/>
      <w:bookmarkEnd w:id="59"/>
    </w:p>
    <w:p w14:paraId="07AB8076" w14:textId="77777777" w:rsidR="005B56A9" w:rsidRPr="00384874" w:rsidRDefault="005B56A9" w:rsidP="00C208BB"/>
    <w:p w14:paraId="596BF5D3" w14:textId="77777777" w:rsidR="00934AE6" w:rsidRPr="00384874" w:rsidRDefault="00934AE6" w:rsidP="00CB036B">
      <w:pPr>
        <w:numPr>
          <w:ilvl w:val="1"/>
          <w:numId w:val="1"/>
        </w:numPr>
        <w:spacing w:line="276" w:lineRule="auto"/>
        <w:ind w:left="567" w:hanging="567"/>
        <w:jc w:val="both"/>
        <w:rPr>
          <w:rFonts w:ascii="Segoe UI" w:eastAsia="Calibri" w:hAnsi="Segoe UI" w:cs="Segoe UI"/>
          <w:sz w:val="22"/>
          <w:szCs w:val="22"/>
        </w:rPr>
      </w:pPr>
      <w:r w:rsidRPr="00384874">
        <w:rPr>
          <w:rFonts w:ascii="Segoe UI" w:eastAsia="Calibri" w:hAnsi="Segoe UI" w:cs="Segoe UI"/>
          <w:sz w:val="22"/>
          <w:szCs w:val="22"/>
        </w:rPr>
        <w:t xml:space="preserve">Smluvní strany se zavazují k vyvinutí maximálního úsilí k předcházení škodám a k minimalizaci vzniklých škod. Smluvní strany nesou odpovědnost za škodu dle platných </w:t>
      </w:r>
      <w:r w:rsidR="009D6149" w:rsidRPr="00384874">
        <w:rPr>
          <w:rFonts w:ascii="Segoe UI" w:eastAsia="Calibri" w:hAnsi="Segoe UI" w:cs="Segoe UI"/>
          <w:sz w:val="22"/>
          <w:szCs w:val="22"/>
        </w:rPr>
        <w:t xml:space="preserve">a účinných </w:t>
      </w:r>
      <w:r w:rsidRPr="00384874">
        <w:rPr>
          <w:rFonts w:ascii="Segoe UI" w:eastAsia="Calibri" w:hAnsi="Segoe UI" w:cs="Segoe UI"/>
          <w:sz w:val="22"/>
          <w:szCs w:val="22"/>
        </w:rPr>
        <w:t xml:space="preserve">právních předpisů a Smlouvy. Poskytovatel odpovídá za škodu rovněž v případě, že část </w:t>
      </w:r>
      <w:r w:rsidR="00AD7FF9" w:rsidRPr="00384874">
        <w:rPr>
          <w:rFonts w:ascii="Segoe UI" w:eastAsia="Calibri" w:hAnsi="Segoe UI" w:cs="Segoe UI"/>
          <w:sz w:val="22"/>
          <w:szCs w:val="22"/>
        </w:rPr>
        <w:t>P</w:t>
      </w:r>
      <w:r w:rsidRPr="00384874">
        <w:rPr>
          <w:rFonts w:ascii="Segoe UI" w:eastAsia="Calibri" w:hAnsi="Segoe UI" w:cs="Segoe UI"/>
          <w:sz w:val="22"/>
          <w:szCs w:val="22"/>
        </w:rPr>
        <w:t xml:space="preserve">lnění poskytuje prostřednictvím </w:t>
      </w:r>
      <w:r w:rsidR="00A74C40" w:rsidRPr="00384874">
        <w:rPr>
          <w:rFonts w:ascii="Segoe UI" w:eastAsia="Calibri" w:hAnsi="Segoe UI" w:cs="Segoe UI"/>
          <w:sz w:val="22"/>
          <w:szCs w:val="22"/>
        </w:rPr>
        <w:t>poddodavatel</w:t>
      </w:r>
      <w:r w:rsidRPr="00384874">
        <w:rPr>
          <w:rFonts w:ascii="Segoe UI" w:eastAsia="Calibri" w:hAnsi="Segoe UI" w:cs="Segoe UI"/>
          <w:sz w:val="22"/>
          <w:szCs w:val="22"/>
        </w:rPr>
        <w:t>e.</w:t>
      </w:r>
    </w:p>
    <w:p w14:paraId="1DC27A05" w14:textId="5EF69843" w:rsidR="00934AE6" w:rsidRPr="00384874" w:rsidRDefault="00934AE6" w:rsidP="00CB036B">
      <w:pPr>
        <w:numPr>
          <w:ilvl w:val="1"/>
          <w:numId w:val="1"/>
        </w:numPr>
        <w:spacing w:line="276" w:lineRule="auto"/>
        <w:ind w:left="567" w:hanging="567"/>
        <w:jc w:val="both"/>
        <w:rPr>
          <w:rFonts w:ascii="Segoe UI" w:eastAsia="Calibri" w:hAnsi="Segoe UI" w:cs="Segoe UI"/>
          <w:sz w:val="22"/>
          <w:szCs w:val="22"/>
        </w:rPr>
      </w:pPr>
      <w:r w:rsidRPr="00384874">
        <w:rPr>
          <w:rFonts w:ascii="Segoe UI" w:eastAsia="Calibri" w:hAnsi="Segoe UI" w:cs="Segoe UI"/>
          <w:sz w:val="22"/>
          <w:szCs w:val="22"/>
        </w:rPr>
        <w:lastRenderedPageBreak/>
        <w:t>Žádná ze stran není odpovědná za škodu vzniklou porušením povinnosti ze Smlouvy, prokáže-li, že mu ve splnění povinnosti ze Smlouvy dočasně nebo trvale zabránila mimořádná nepředvídatelná a nepřekonatelná překážka vzniklá nezávisle na jeho vůli.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stranu bez zbytečného odkladu na vzniklé překážky bránící řádnému plnění Smlouvy a dále se zavazují k vyvinutí maximální</w:t>
      </w:r>
      <w:r w:rsidR="007C1714" w:rsidRPr="00384874">
        <w:rPr>
          <w:rFonts w:ascii="Segoe UI" w:eastAsia="Calibri" w:hAnsi="Segoe UI" w:cs="Segoe UI"/>
          <w:sz w:val="22"/>
          <w:szCs w:val="22"/>
        </w:rPr>
        <w:t>ho</w:t>
      </w:r>
      <w:r w:rsidRPr="00384874">
        <w:rPr>
          <w:rFonts w:ascii="Segoe UI" w:eastAsia="Calibri" w:hAnsi="Segoe UI" w:cs="Segoe UI"/>
          <w:sz w:val="22"/>
          <w:szCs w:val="22"/>
        </w:rPr>
        <w:t xml:space="preserve"> úsilí k jejich odvrácení a překonání. </w:t>
      </w:r>
    </w:p>
    <w:p w14:paraId="48CFC78A" w14:textId="77777777" w:rsidR="005B56A9" w:rsidRPr="00384874" w:rsidRDefault="00934AE6" w:rsidP="00CB036B">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eastAsia="Calibri" w:hAnsi="Segoe UI" w:cs="Segoe UI"/>
          <w:sz w:val="22"/>
          <w:szCs w:val="22"/>
        </w:rPr>
        <w:t>Škoda se hradí v penězích, nebo, je-li to možné nebo účelné, uvedením do předešlého stavu podle volby poškozené strany v konkrétním případě</w:t>
      </w:r>
      <w:r w:rsidR="005B56A9" w:rsidRPr="00384874">
        <w:rPr>
          <w:rFonts w:ascii="Segoe UI" w:hAnsi="Segoe UI" w:cs="Segoe UI"/>
          <w:sz w:val="22"/>
          <w:szCs w:val="22"/>
        </w:rPr>
        <w:t>.</w:t>
      </w:r>
    </w:p>
    <w:p w14:paraId="2CCD74FA" w14:textId="77777777" w:rsidR="00C208BB" w:rsidRPr="00AD3248" w:rsidRDefault="00934AE6" w:rsidP="00CB036B">
      <w:pPr>
        <w:numPr>
          <w:ilvl w:val="1"/>
          <w:numId w:val="1"/>
        </w:numPr>
        <w:spacing w:line="276" w:lineRule="auto"/>
        <w:ind w:left="567" w:hanging="567"/>
        <w:jc w:val="both"/>
        <w:rPr>
          <w:rFonts w:ascii="Segoe UI" w:eastAsia="Calibri" w:hAnsi="Segoe UI" w:cs="Segoe UI"/>
          <w:sz w:val="22"/>
          <w:szCs w:val="22"/>
        </w:rPr>
      </w:pPr>
      <w:r w:rsidRPr="00384874">
        <w:rPr>
          <w:rFonts w:ascii="Segoe UI" w:hAnsi="Segoe UI" w:cs="Segoe UI"/>
          <w:sz w:val="22"/>
          <w:szCs w:val="22"/>
        </w:rPr>
        <w:t xml:space="preserve">Poskytovatel přebírá závazek a odpovědnost za vady Plnění, jež bude mít Plnění (či jeho dílčí část) v době jeho předání Objednateli a dále za vady, které se na Plnění (či jeho dílčí části) vyskytnou v průběhu záruční doby. Poskytovatel v souvislosti s odpovědností za vady Plnění </w:t>
      </w:r>
      <w:r w:rsidRPr="00AD3248">
        <w:rPr>
          <w:rFonts w:ascii="Segoe UI" w:hAnsi="Segoe UI" w:cs="Segoe UI"/>
          <w:sz w:val="22"/>
          <w:szCs w:val="22"/>
        </w:rPr>
        <w:t>poskytuje Objednateli níže specifikovanou záruku.</w:t>
      </w:r>
      <w:bookmarkStart w:id="60" w:name="_Ref384629082"/>
      <w:bookmarkStart w:id="61" w:name="_Ref21272967"/>
    </w:p>
    <w:p w14:paraId="53E284B5" w14:textId="1F4F196D" w:rsidR="00F71F35" w:rsidRPr="00D54B63" w:rsidRDefault="00934AE6" w:rsidP="00CB036B">
      <w:pPr>
        <w:numPr>
          <w:ilvl w:val="1"/>
          <w:numId w:val="1"/>
        </w:numPr>
        <w:spacing w:line="276" w:lineRule="auto"/>
        <w:ind w:left="567" w:hanging="567"/>
        <w:jc w:val="both"/>
        <w:rPr>
          <w:rFonts w:ascii="Segoe UI" w:eastAsia="Calibri" w:hAnsi="Segoe UI" w:cs="Segoe UI"/>
          <w:sz w:val="22"/>
          <w:szCs w:val="22"/>
        </w:rPr>
      </w:pPr>
      <w:r w:rsidRPr="00AD3248">
        <w:rPr>
          <w:rFonts w:ascii="Segoe UI" w:hAnsi="Segoe UI" w:cs="Segoe UI"/>
          <w:sz w:val="22"/>
          <w:szCs w:val="22"/>
        </w:rPr>
        <w:t xml:space="preserve">Poskytovatel </w:t>
      </w:r>
      <w:r w:rsidRPr="00AD3248">
        <w:rPr>
          <w:rFonts w:ascii="Segoe UI" w:eastAsia="Calibri" w:hAnsi="Segoe UI" w:cs="Segoe UI"/>
          <w:sz w:val="22"/>
          <w:szCs w:val="22"/>
        </w:rPr>
        <w:t xml:space="preserve">poskytuje Objednateli ve smyslu § </w:t>
      </w:r>
      <w:r w:rsidRPr="008379EA">
        <w:rPr>
          <w:rFonts w:ascii="Segoe UI" w:eastAsia="Calibri" w:hAnsi="Segoe UI" w:cs="Segoe UI"/>
          <w:sz w:val="22"/>
          <w:szCs w:val="22"/>
        </w:rPr>
        <w:t>2619 OZ záruku za jakost v</w:t>
      </w:r>
      <w:r w:rsidR="00F71F35">
        <w:rPr>
          <w:rFonts w:ascii="Segoe UI" w:eastAsia="Calibri" w:hAnsi="Segoe UI" w:cs="Segoe UI"/>
          <w:sz w:val="22"/>
          <w:szCs w:val="22"/>
        </w:rPr>
        <w:t> </w:t>
      </w:r>
      <w:r w:rsidRPr="008379EA">
        <w:rPr>
          <w:rFonts w:ascii="Segoe UI" w:eastAsia="Calibri" w:hAnsi="Segoe UI" w:cs="Segoe UI"/>
          <w:sz w:val="22"/>
          <w:szCs w:val="22"/>
        </w:rPr>
        <w:t>délce</w:t>
      </w:r>
      <w:r w:rsidR="00F71F35">
        <w:rPr>
          <w:rFonts w:ascii="Segoe UI" w:eastAsia="Calibri" w:hAnsi="Segoe UI" w:cs="Segoe UI"/>
          <w:sz w:val="22"/>
          <w:szCs w:val="22"/>
        </w:rPr>
        <w:t xml:space="preserve"> </w:t>
      </w:r>
      <w:r w:rsidR="00F71F35" w:rsidRPr="00F71F35">
        <w:rPr>
          <w:rFonts w:ascii="Segoe UI" w:eastAsia="Calibri" w:hAnsi="Segoe UI" w:cs="Segoe UI"/>
          <w:b/>
          <w:sz w:val="22"/>
          <w:szCs w:val="22"/>
        </w:rPr>
        <w:t>24</w:t>
      </w:r>
      <w:r w:rsidRPr="00F71F35">
        <w:rPr>
          <w:rFonts w:ascii="Segoe UI" w:eastAsia="Calibri" w:hAnsi="Segoe UI" w:cs="Segoe UI"/>
          <w:b/>
          <w:sz w:val="22"/>
          <w:szCs w:val="22"/>
        </w:rPr>
        <w:t xml:space="preserve"> měsíců</w:t>
      </w:r>
      <w:r w:rsidRPr="008379EA">
        <w:rPr>
          <w:rFonts w:ascii="Segoe UI" w:eastAsia="Calibri" w:hAnsi="Segoe UI" w:cs="Segoe UI"/>
          <w:sz w:val="22"/>
          <w:szCs w:val="22"/>
        </w:rPr>
        <w:t xml:space="preserve"> na to, že předané Plnění bude mít </w:t>
      </w:r>
      <w:r w:rsidRPr="008379EA">
        <w:rPr>
          <w:rFonts w:ascii="Segoe UI" w:hAnsi="Segoe UI" w:cs="Segoe UI"/>
          <w:sz w:val="22"/>
          <w:szCs w:val="22"/>
        </w:rPr>
        <w:t>vlastnosti stanovené Smlouvou</w:t>
      </w:r>
      <w:r w:rsidR="00427793" w:rsidRPr="008379EA">
        <w:rPr>
          <w:rFonts w:ascii="Segoe UI" w:hAnsi="Segoe UI" w:cs="Segoe UI"/>
          <w:sz w:val="22"/>
          <w:szCs w:val="22"/>
        </w:rPr>
        <w:t xml:space="preserve"> </w:t>
      </w:r>
      <w:r w:rsidR="00232989" w:rsidRPr="008379EA">
        <w:rPr>
          <w:rFonts w:ascii="Segoe UI" w:hAnsi="Segoe UI" w:cs="Segoe UI"/>
          <w:sz w:val="22"/>
          <w:szCs w:val="22"/>
        </w:rPr>
        <w:t>a Specifikací plnění zakázky</w:t>
      </w:r>
      <w:r w:rsidR="005B4C55" w:rsidRPr="008379EA">
        <w:rPr>
          <w:rFonts w:ascii="Segoe UI" w:hAnsi="Segoe UI" w:cs="Segoe UI"/>
          <w:sz w:val="22"/>
          <w:szCs w:val="22"/>
        </w:rPr>
        <w:t xml:space="preserve"> (u části </w:t>
      </w:r>
      <w:r w:rsidR="005B4C55" w:rsidRPr="00D54B63">
        <w:rPr>
          <w:rFonts w:ascii="Segoe UI" w:hAnsi="Segoe UI" w:cs="Segoe UI"/>
          <w:sz w:val="22"/>
          <w:szCs w:val="22"/>
        </w:rPr>
        <w:t xml:space="preserve">odpovídající </w:t>
      </w:r>
      <w:r w:rsidR="00AD3248" w:rsidRPr="00D54B63">
        <w:rPr>
          <w:rFonts w:ascii="Segoe UI" w:hAnsi="Segoe UI" w:cs="Segoe UI"/>
          <w:sz w:val="22"/>
          <w:szCs w:val="22"/>
        </w:rPr>
        <w:t>s</w:t>
      </w:r>
      <w:r w:rsidR="005B4C55" w:rsidRPr="00D54B63">
        <w:rPr>
          <w:rFonts w:ascii="Segoe UI" w:hAnsi="Segoe UI" w:cs="Segoe UI"/>
          <w:sz w:val="22"/>
          <w:szCs w:val="22"/>
        </w:rPr>
        <w:t xml:space="preserve">lužbám </w:t>
      </w:r>
      <w:r w:rsidR="000546FB" w:rsidRPr="00D54B63">
        <w:rPr>
          <w:rFonts w:ascii="Segoe UI" w:hAnsi="Segoe UI" w:cs="Segoe UI"/>
          <w:sz w:val="22"/>
          <w:szCs w:val="22"/>
        </w:rPr>
        <w:t>rozvoje</w:t>
      </w:r>
      <w:r w:rsidR="00AD3248" w:rsidRPr="00D54B63">
        <w:rPr>
          <w:rFonts w:ascii="Segoe UI" w:hAnsi="Segoe UI" w:cs="Segoe UI"/>
          <w:sz w:val="22"/>
          <w:szCs w:val="22"/>
        </w:rPr>
        <w:t xml:space="preserve"> webů</w:t>
      </w:r>
      <w:r w:rsidR="000546FB" w:rsidRPr="00D54B63">
        <w:rPr>
          <w:rFonts w:ascii="Segoe UI" w:hAnsi="Segoe UI" w:cs="Segoe UI"/>
          <w:sz w:val="22"/>
          <w:szCs w:val="22"/>
        </w:rPr>
        <w:t xml:space="preserve"> </w:t>
      </w:r>
      <w:r w:rsidR="008F11C1" w:rsidRPr="00D54B63">
        <w:rPr>
          <w:rFonts w:ascii="Segoe UI" w:hAnsi="Segoe UI" w:cs="Segoe UI"/>
          <w:sz w:val="22"/>
          <w:szCs w:val="22"/>
        </w:rPr>
        <w:t>případně i </w:t>
      </w:r>
      <w:r w:rsidR="005B4C55" w:rsidRPr="00D54B63">
        <w:rPr>
          <w:rFonts w:ascii="Segoe UI" w:hAnsi="Segoe UI" w:cs="Segoe UI"/>
          <w:sz w:val="22"/>
          <w:szCs w:val="22"/>
        </w:rPr>
        <w:t>vlastnosti stanovené příslušnou objednávkou)</w:t>
      </w:r>
      <w:r w:rsidR="00F02379" w:rsidRPr="00D54B63">
        <w:rPr>
          <w:rFonts w:ascii="Segoe UI" w:hAnsi="Segoe UI" w:cs="Segoe UI"/>
          <w:sz w:val="22"/>
          <w:szCs w:val="22"/>
        </w:rPr>
        <w:t xml:space="preserve">, </w:t>
      </w:r>
      <w:r w:rsidRPr="00D54B63">
        <w:rPr>
          <w:rFonts w:ascii="Segoe UI" w:hAnsi="Segoe UI" w:cs="Segoe UI"/>
          <w:sz w:val="22"/>
          <w:szCs w:val="22"/>
        </w:rPr>
        <w:t xml:space="preserve">bude bez jakýchkoliv nedodělků či vad. </w:t>
      </w:r>
      <w:bookmarkStart w:id="62" w:name="_Ref390694908"/>
      <w:bookmarkEnd w:id="60"/>
      <w:r w:rsidRPr="00D54B63">
        <w:rPr>
          <w:rFonts w:ascii="Segoe UI" w:eastAsia="Calibri" w:hAnsi="Segoe UI" w:cs="Segoe UI"/>
          <w:sz w:val="22"/>
          <w:szCs w:val="22"/>
        </w:rPr>
        <w:t xml:space="preserve">Záruční doba počíná běžet </w:t>
      </w:r>
      <w:r w:rsidR="00914526">
        <w:rPr>
          <w:rFonts w:ascii="Segoe UI" w:hAnsi="Segoe UI" w:cs="Segoe UI"/>
          <w:sz w:val="22"/>
          <w:szCs w:val="22"/>
        </w:rPr>
        <w:t>dnem podpisu příslušného A</w:t>
      </w:r>
      <w:r w:rsidR="00050EAD" w:rsidRPr="00D54B63">
        <w:rPr>
          <w:rFonts w:ascii="Segoe UI" w:hAnsi="Segoe UI" w:cs="Segoe UI"/>
          <w:sz w:val="22"/>
          <w:szCs w:val="22"/>
        </w:rPr>
        <w:t>kceptačního pr</w:t>
      </w:r>
      <w:r w:rsidR="00F71F35" w:rsidRPr="00D54B63">
        <w:rPr>
          <w:rFonts w:ascii="Segoe UI" w:hAnsi="Segoe UI" w:cs="Segoe UI"/>
          <w:sz w:val="22"/>
          <w:szCs w:val="22"/>
        </w:rPr>
        <w:t xml:space="preserve">otokolu </w:t>
      </w:r>
      <w:r w:rsidR="000D2BDF" w:rsidRPr="00D54B63">
        <w:rPr>
          <w:rFonts w:ascii="Segoe UI" w:hAnsi="Segoe UI" w:cs="Segoe UI"/>
          <w:sz w:val="22"/>
          <w:szCs w:val="22"/>
        </w:rPr>
        <w:t xml:space="preserve">dle čl. </w:t>
      </w:r>
      <w:r w:rsidR="00F71F35" w:rsidRPr="00D54B63">
        <w:rPr>
          <w:rFonts w:ascii="Segoe UI" w:hAnsi="Segoe UI" w:cs="Segoe UI"/>
          <w:sz w:val="22"/>
          <w:szCs w:val="22"/>
        </w:rPr>
        <w:t>6</w:t>
      </w:r>
      <w:r w:rsidR="000D2BDF" w:rsidRPr="00D54B63">
        <w:rPr>
          <w:rFonts w:ascii="Segoe UI" w:hAnsi="Segoe UI" w:cs="Segoe UI"/>
          <w:sz w:val="22"/>
          <w:szCs w:val="22"/>
        </w:rPr>
        <w:t xml:space="preserve"> t</w:t>
      </w:r>
      <w:r w:rsidR="008379EA" w:rsidRPr="00D54B63">
        <w:rPr>
          <w:rFonts w:ascii="Segoe UI" w:hAnsi="Segoe UI" w:cs="Segoe UI"/>
          <w:sz w:val="22"/>
          <w:szCs w:val="22"/>
        </w:rPr>
        <w:t>éto Smlouvy oběma S</w:t>
      </w:r>
      <w:r w:rsidR="00050EAD" w:rsidRPr="00D54B63">
        <w:rPr>
          <w:rFonts w:ascii="Segoe UI" w:hAnsi="Segoe UI" w:cs="Segoe UI"/>
          <w:sz w:val="22"/>
          <w:szCs w:val="22"/>
        </w:rPr>
        <w:t>mluvními stranami, tj. dnem předání Plnění</w:t>
      </w:r>
      <w:r w:rsidR="00F71F35" w:rsidRPr="00D54B63">
        <w:rPr>
          <w:rFonts w:ascii="Segoe UI" w:hAnsi="Segoe UI" w:cs="Segoe UI"/>
          <w:sz w:val="22"/>
          <w:szCs w:val="22"/>
        </w:rPr>
        <w:t xml:space="preserve"> příslušné Fáze</w:t>
      </w:r>
      <w:r w:rsidR="00050EAD" w:rsidRPr="00D54B63">
        <w:rPr>
          <w:rFonts w:ascii="Segoe UI" w:hAnsi="Segoe UI" w:cs="Segoe UI"/>
          <w:sz w:val="22"/>
          <w:szCs w:val="22"/>
        </w:rPr>
        <w:t xml:space="preserve">, </w:t>
      </w:r>
    </w:p>
    <w:p w14:paraId="18211427" w14:textId="4B6A74F2" w:rsidR="00934AE6" w:rsidRPr="00D54B63" w:rsidRDefault="00F71F35" w:rsidP="00CB036B">
      <w:pPr>
        <w:numPr>
          <w:ilvl w:val="1"/>
          <w:numId w:val="1"/>
        </w:numPr>
        <w:spacing w:line="276" w:lineRule="auto"/>
        <w:ind w:left="567" w:hanging="567"/>
        <w:jc w:val="both"/>
        <w:rPr>
          <w:rFonts w:ascii="Segoe UI" w:eastAsia="Calibri" w:hAnsi="Segoe UI" w:cs="Segoe UI"/>
          <w:sz w:val="22"/>
          <w:szCs w:val="22"/>
        </w:rPr>
      </w:pPr>
      <w:r w:rsidRPr="00D54B63">
        <w:rPr>
          <w:rFonts w:ascii="Segoe UI" w:eastAsia="Calibri" w:hAnsi="Segoe UI" w:cs="Segoe UI"/>
          <w:sz w:val="22"/>
          <w:szCs w:val="22"/>
        </w:rPr>
        <w:t>U</w:t>
      </w:r>
      <w:r w:rsidR="00934AE6" w:rsidRPr="00D54B63">
        <w:rPr>
          <w:rFonts w:ascii="Segoe UI" w:eastAsia="Calibri" w:hAnsi="Segoe UI" w:cs="Segoe UI"/>
          <w:sz w:val="22"/>
          <w:szCs w:val="22"/>
        </w:rPr>
        <w:t xml:space="preserve"> části odpovídající </w:t>
      </w:r>
      <w:r w:rsidR="008379EA" w:rsidRPr="00D54B63">
        <w:rPr>
          <w:rFonts w:ascii="Segoe UI" w:eastAsia="Calibri" w:hAnsi="Segoe UI" w:cs="Segoe UI"/>
          <w:sz w:val="22"/>
          <w:szCs w:val="22"/>
        </w:rPr>
        <w:t>s</w:t>
      </w:r>
      <w:r w:rsidR="006542B7" w:rsidRPr="00D54B63">
        <w:rPr>
          <w:rFonts w:ascii="Segoe UI" w:eastAsia="Calibri" w:hAnsi="Segoe UI" w:cs="Segoe UI"/>
          <w:sz w:val="22"/>
          <w:szCs w:val="22"/>
        </w:rPr>
        <w:t>lužbám</w:t>
      </w:r>
      <w:r w:rsidR="008379EA" w:rsidRPr="00D54B63">
        <w:rPr>
          <w:rFonts w:ascii="Segoe UI" w:eastAsia="Calibri" w:hAnsi="Segoe UI" w:cs="Segoe UI"/>
          <w:sz w:val="22"/>
          <w:szCs w:val="22"/>
        </w:rPr>
        <w:t xml:space="preserve"> správy, technické podpory a webhostingu ode dne</w:t>
      </w:r>
      <w:r w:rsidR="00D54B63" w:rsidRPr="00D54B63">
        <w:rPr>
          <w:rFonts w:ascii="Segoe UI" w:eastAsia="Calibri" w:hAnsi="Segoe UI" w:cs="Segoe UI"/>
          <w:sz w:val="22"/>
          <w:szCs w:val="22"/>
        </w:rPr>
        <w:t xml:space="preserve"> předání a akceptace plnění </w:t>
      </w:r>
      <w:r w:rsidR="008379EA" w:rsidRPr="00D54B63">
        <w:rPr>
          <w:rFonts w:ascii="Segoe UI" w:eastAsia="Calibri" w:hAnsi="Segoe UI" w:cs="Segoe UI"/>
          <w:sz w:val="22"/>
          <w:szCs w:val="22"/>
        </w:rPr>
        <w:t>a u části služeb rozvoje webů</w:t>
      </w:r>
      <w:r w:rsidR="006542B7" w:rsidRPr="00D54B63">
        <w:rPr>
          <w:rFonts w:ascii="Segoe UI" w:eastAsia="Calibri" w:hAnsi="Segoe UI" w:cs="Segoe UI"/>
          <w:sz w:val="22"/>
          <w:szCs w:val="22"/>
        </w:rPr>
        <w:t xml:space="preserve"> </w:t>
      </w:r>
      <w:r w:rsidR="00120674" w:rsidRPr="00D54B63">
        <w:rPr>
          <w:rFonts w:ascii="Segoe UI" w:eastAsia="Calibri" w:hAnsi="Segoe UI" w:cs="Segoe UI"/>
          <w:sz w:val="22"/>
          <w:szCs w:val="22"/>
        </w:rPr>
        <w:t xml:space="preserve">vždy </w:t>
      </w:r>
      <w:r w:rsidR="00934AE6" w:rsidRPr="00D54B63">
        <w:rPr>
          <w:rFonts w:ascii="Segoe UI" w:eastAsia="Calibri" w:hAnsi="Segoe UI" w:cs="Segoe UI"/>
          <w:sz w:val="22"/>
          <w:szCs w:val="22"/>
        </w:rPr>
        <w:t xml:space="preserve">ode dne předání a převzetí </w:t>
      </w:r>
      <w:r w:rsidR="00C96C46" w:rsidRPr="00D54B63">
        <w:rPr>
          <w:rFonts w:ascii="Segoe UI" w:eastAsia="Calibri" w:hAnsi="Segoe UI" w:cs="Segoe UI"/>
          <w:sz w:val="22"/>
          <w:szCs w:val="22"/>
        </w:rPr>
        <w:t xml:space="preserve">příslušné </w:t>
      </w:r>
      <w:r w:rsidR="00934AE6" w:rsidRPr="00D54B63">
        <w:rPr>
          <w:rFonts w:ascii="Segoe UI" w:eastAsia="Calibri" w:hAnsi="Segoe UI" w:cs="Segoe UI"/>
          <w:sz w:val="22"/>
          <w:szCs w:val="22"/>
        </w:rPr>
        <w:t xml:space="preserve">části </w:t>
      </w:r>
      <w:r w:rsidR="00223A05" w:rsidRPr="00D54B63">
        <w:rPr>
          <w:rFonts w:ascii="Segoe UI" w:eastAsia="Calibri" w:hAnsi="Segoe UI" w:cs="Segoe UI"/>
          <w:sz w:val="22"/>
          <w:szCs w:val="22"/>
        </w:rPr>
        <w:t>realizované na základě</w:t>
      </w:r>
      <w:r w:rsidR="00934AE6" w:rsidRPr="00D54B63">
        <w:rPr>
          <w:rFonts w:ascii="Segoe UI" w:eastAsia="Calibri" w:hAnsi="Segoe UI" w:cs="Segoe UI"/>
          <w:sz w:val="22"/>
          <w:szCs w:val="22"/>
        </w:rPr>
        <w:t xml:space="preserve"> </w:t>
      </w:r>
      <w:r w:rsidR="00223A05" w:rsidRPr="00D54B63">
        <w:rPr>
          <w:rFonts w:ascii="Segoe UI" w:eastAsia="Calibri" w:hAnsi="Segoe UI" w:cs="Segoe UI"/>
          <w:sz w:val="22"/>
          <w:szCs w:val="22"/>
        </w:rPr>
        <w:t>příslušné objednávky Objednatele.</w:t>
      </w:r>
      <w:bookmarkEnd w:id="61"/>
      <w:bookmarkEnd w:id="62"/>
    </w:p>
    <w:p w14:paraId="3BF55DF8" w14:textId="55EDF913" w:rsidR="00490CB2" w:rsidRPr="00D54B63" w:rsidRDefault="00937340" w:rsidP="00490CB2">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D54B63">
        <w:rPr>
          <w:rFonts w:ascii="Segoe UI" w:eastAsia="Calibri" w:hAnsi="Segoe UI" w:cs="Segoe UI"/>
          <w:sz w:val="22"/>
          <w:szCs w:val="22"/>
        </w:rPr>
        <w:t xml:space="preserve">Reklamaci vad předává odpovědný pracovník Objednavatele vždy v písemné podobě s uvedením kontaktní osoby, data reklamace, podrobného popisu závady a </w:t>
      </w:r>
      <w:r w:rsidR="00490CB2" w:rsidRPr="00D54B63">
        <w:rPr>
          <w:rFonts w:ascii="Segoe UI" w:eastAsia="Calibri" w:hAnsi="Segoe UI" w:cs="Segoe UI"/>
          <w:sz w:val="22"/>
          <w:szCs w:val="22"/>
        </w:rPr>
        <w:t>jejích projevů a kategorie vady.</w:t>
      </w:r>
    </w:p>
    <w:p w14:paraId="4F55F499" w14:textId="1047E67D" w:rsidR="00BA538B" w:rsidRPr="00BA538B" w:rsidRDefault="00BA538B" w:rsidP="00BA538B">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Pr>
          <w:rFonts w:ascii="Segoe UI" w:eastAsia="Calibri" w:hAnsi="Segoe UI" w:cs="Segoe UI"/>
          <w:sz w:val="22"/>
          <w:szCs w:val="22"/>
        </w:rPr>
        <w:t>Kategorizace vad:</w:t>
      </w:r>
    </w:p>
    <w:p w14:paraId="3161F1DF" w14:textId="11BE7740" w:rsidR="00BA538B" w:rsidRPr="00BA538B" w:rsidRDefault="00BA538B" w:rsidP="00BA538B">
      <w:pPr>
        <w:widowControl w:val="0"/>
        <w:numPr>
          <w:ilvl w:val="2"/>
          <w:numId w:val="1"/>
        </w:numPr>
        <w:suppressAutoHyphens/>
        <w:adjustRightInd w:val="0"/>
        <w:spacing w:line="276" w:lineRule="auto"/>
        <w:jc w:val="both"/>
        <w:textAlignment w:val="baseline"/>
        <w:rPr>
          <w:rFonts w:ascii="Segoe UI" w:hAnsi="Segoe UI" w:cs="Segoe UI"/>
          <w:sz w:val="22"/>
          <w:szCs w:val="22"/>
        </w:rPr>
      </w:pPr>
      <w:r>
        <w:rPr>
          <w:rFonts w:ascii="Segoe UI" w:eastAsia="Calibri" w:hAnsi="Segoe UI" w:cs="Segoe UI"/>
          <w:sz w:val="22"/>
          <w:szCs w:val="22"/>
        </w:rPr>
        <w:t>Vada velmi kritická;</w:t>
      </w:r>
    </w:p>
    <w:p w14:paraId="52F17C95" w14:textId="36BB451B" w:rsidR="00BA538B" w:rsidRPr="00BA538B" w:rsidRDefault="00BA538B" w:rsidP="00BA538B">
      <w:pPr>
        <w:widowControl w:val="0"/>
        <w:numPr>
          <w:ilvl w:val="2"/>
          <w:numId w:val="1"/>
        </w:numPr>
        <w:suppressAutoHyphens/>
        <w:adjustRightInd w:val="0"/>
        <w:spacing w:line="276" w:lineRule="auto"/>
        <w:jc w:val="both"/>
        <w:textAlignment w:val="baseline"/>
        <w:rPr>
          <w:rFonts w:ascii="Segoe UI" w:hAnsi="Segoe UI" w:cs="Segoe UI"/>
          <w:sz w:val="22"/>
          <w:szCs w:val="22"/>
        </w:rPr>
      </w:pPr>
      <w:r>
        <w:rPr>
          <w:rFonts w:ascii="Segoe UI" w:eastAsia="Calibri" w:hAnsi="Segoe UI" w:cs="Segoe UI"/>
          <w:sz w:val="22"/>
          <w:szCs w:val="22"/>
        </w:rPr>
        <w:t>Vada kritická;</w:t>
      </w:r>
    </w:p>
    <w:p w14:paraId="4956FD64" w14:textId="12600443" w:rsidR="00BA538B" w:rsidRPr="00BA538B" w:rsidRDefault="00BA538B" w:rsidP="00BA538B">
      <w:pPr>
        <w:widowControl w:val="0"/>
        <w:numPr>
          <w:ilvl w:val="2"/>
          <w:numId w:val="1"/>
        </w:numPr>
        <w:suppressAutoHyphens/>
        <w:adjustRightInd w:val="0"/>
        <w:spacing w:line="276" w:lineRule="auto"/>
        <w:jc w:val="both"/>
        <w:textAlignment w:val="baseline"/>
        <w:rPr>
          <w:rFonts w:ascii="Segoe UI" w:hAnsi="Segoe UI" w:cs="Segoe UI"/>
          <w:sz w:val="22"/>
          <w:szCs w:val="22"/>
        </w:rPr>
      </w:pPr>
      <w:r>
        <w:rPr>
          <w:rFonts w:ascii="Segoe UI" w:eastAsia="Calibri" w:hAnsi="Segoe UI" w:cs="Segoe UI"/>
          <w:sz w:val="22"/>
          <w:szCs w:val="22"/>
        </w:rPr>
        <w:t>Nekritická vada.</w:t>
      </w:r>
    </w:p>
    <w:p w14:paraId="1EB8CCFC" w14:textId="7FB93954" w:rsidR="0019017A" w:rsidRPr="0019017A" w:rsidRDefault="0019017A" w:rsidP="00D54B63">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19017A">
        <w:rPr>
          <w:rFonts w:ascii="Segoe UI" w:hAnsi="Segoe UI" w:cs="Segoe UI"/>
          <w:sz w:val="22"/>
          <w:szCs w:val="22"/>
        </w:rPr>
        <w:t>Jako heslo pro ověření oprávněnosti nahlášení požad</w:t>
      </w:r>
      <w:r w:rsidR="00914526">
        <w:rPr>
          <w:rFonts w:ascii="Segoe UI" w:hAnsi="Segoe UI" w:cs="Segoe UI"/>
          <w:sz w:val="22"/>
          <w:szCs w:val="22"/>
        </w:rPr>
        <w:t>avku dle čl. 4 Přílohy č. 1 si S</w:t>
      </w:r>
      <w:r w:rsidRPr="0019017A">
        <w:rPr>
          <w:rFonts w:ascii="Segoe UI" w:hAnsi="Segoe UI" w:cs="Segoe UI"/>
          <w:sz w:val="22"/>
          <w:szCs w:val="22"/>
        </w:rPr>
        <w:t>mluvní strany dohodly</w:t>
      </w:r>
      <w:r w:rsidRPr="0019017A">
        <w:rPr>
          <w:rFonts w:ascii="Segoe UI" w:hAnsi="Segoe UI" w:cs="Segoe UI"/>
          <w:sz w:val="22"/>
          <w:szCs w:val="22"/>
          <w:highlight w:val="yellow"/>
        </w:rPr>
        <w:t>……………………….</w:t>
      </w:r>
      <w:r w:rsidRPr="0019017A">
        <w:rPr>
          <w:rFonts w:ascii="Segoe UI" w:hAnsi="Segoe UI" w:cs="Segoe UI"/>
          <w:sz w:val="22"/>
          <w:szCs w:val="22"/>
        </w:rPr>
        <w:t xml:space="preserve"> </w:t>
      </w:r>
      <w:r w:rsidRPr="0019017A">
        <w:rPr>
          <w:rFonts w:ascii="Segoe UI" w:eastAsia="Garamond" w:hAnsi="Segoe UI" w:cs="Segoe UI"/>
          <w:sz w:val="22"/>
          <w:szCs w:val="22"/>
          <w:highlight w:val="yellow"/>
        </w:rPr>
        <w:t>[DOPLNÍ DODAVATEL]</w:t>
      </w:r>
      <w:r w:rsidRPr="0019017A">
        <w:rPr>
          <w:rFonts w:ascii="Segoe UI" w:eastAsia="Garamond" w:hAnsi="Segoe UI" w:cs="Segoe UI"/>
          <w:sz w:val="22"/>
          <w:szCs w:val="22"/>
        </w:rPr>
        <w:t xml:space="preserve">. </w:t>
      </w:r>
    </w:p>
    <w:p w14:paraId="09C3890E" w14:textId="0ADEC1AD" w:rsidR="00490CB2" w:rsidRPr="00D54B63" w:rsidRDefault="00647CC3" w:rsidP="00D54B63">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D54B63">
        <w:rPr>
          <w:rFonts w:ascii="Segoe UI" w:hAnsi="Segoe UI" w:cs="Segoe UI"/>
          <w:sz w:val="22"/>
          <w:szCs w:val="22"/>
        </w:rPr>
        <w:t>Poskytovatel</w:t>
      </w:r>
      <w:r w:rsidR="00490CB2" w:rsidRPr="00D54B63">
        <w:rPr>
          <w:rFonts w:ascii="Segoe UI" w:hAnsi="Segoe UI" w:cs="Segoe UI"/>
          <w:sz w:val="22"/>
          <w:szCs w:val="22"/>
        </w:rPr>
        <w:t xml:space="preserve"> se zavazuje reklamované vady díla bezplatně odstranit, a to neprodleně po nahlášení objednatelem a s odbornou péčí, nejdéle však v reakčních dobách</w:t>
      </w:r>
      <w:r w:rsidR="0019017A">
        <w:rPr>
          <w:rFonts w:ascii="Segoe UI" w:hAnsi="Segoe UI" w:cs="Segoe UI"/>
          <w:sz w:val="22"/>
          <w:szCs w:val="22"/>
        </w:rPr>
        <w:t xml:space="preserve"> uvedených v čl. 4 </w:t>
      </w:r>
      <w:r w:rsidR="00D54B63" w:rsidRPr="00D54B63">
        <w:rPr>
          <w:rFonts w:ascii="Segoe UI" w:hAnsi="Segoe UI" w:cs="Segoe UI"/>
          <w:sz w:val="22"/>
          <w:szCs w:val="22"/>
        </w:rPr>
        <w:t>Přílohy č. 1.</w:t>
      </w:r>
    </w:p>
    <w:p w14:paraId="480ECB26" w14:textId="77777777" w:rsidR="00223A05" w:rsidRPr="00384874" w:rsidRDefault="00223A05" w:rsidP="00CB036B">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D54B63">
        <w:rPr>
          <w:rFonts w:ascii="Segoe UI" w:hAnsi="Segoe UI" w:cs="Segoe UI"/>
          <w:sz w:val="22"/>
          <w:szCs w:val="22"/>
        </w:rPr>
        <w:t>Záruční doba neběží po dobu, po kterou Objednatel nemůže užívat Plnění či jeho část pro vady, za které odpovídá</w:t>
      </w:r>
      <w:r w:rsidRPr="00490CB2">
        <w:rPr>
          <w:rFonts w:ascii="Segoe UI" w:hAnsi="Segoe UI" w:cs="Segoe UI"/>
          <w:sz w:val="22"/>
          <w:szCs w:val="22"/>
        </w:rPr>
        <w:t xml:space="preserve"> Poskytovatel. Veškeré činnosti nutné či související </w:t>
      </w:r>
      <w:r w:rsidRPr="00490CB2">
        <w:rPr>
          <w:rFonts w:ascii="Segoe UI" w:hAnsi="Segoe UI" w:cs="Segoe UI"/>
          <w:sz w:val="22"/>
          <w:szCs w:val="22"/>
        </w:rPr>
        <w:lastRenderedPageBreak/>
        <w:t>s vyřízením reklamací vad činí Poskytovatel</w:t>
      </w:r>
      <w:r w:rsidRPr="00384874">
        <w:rPr>
          <w:rFonts w:ascii="Segoe UI" w:hAnsi="Segoe UI" w:cs="Segoe UI"/>
          <w:sz w:val="22"/>
          <w:szCs w:val="22"/>
        </w:rPr>
        <w:t xml:space="preserve"> sám</w:t>
      </w:r>
      <w:r w:rsidR="00E70893" w:rsidRPr="00384874">
        <w:rPr>
          <w:rFonts w:ascii="Segoe UI" w:hAnsi="Segoe UI" w:cs="Segoe UI"/>
          <w:sz w:val="22"/>
          <w:szCs w:val="22"/>
        </w:rPr>
        <w:t xml:space="preserve"> na své náklady v součinnosti s </w:t>
      </w:r>
      <w:r w:rsidRPr="00384874">
        <w:rPr>
          <w:rFonts w:ascii="Segoe UI" w:hAnsi="Segoe UI" w:cs="Segoe UI"/>
          <w:sz w:val="22"/>
          <w:szCs w:val="22"/>
        </w:rPr>
        <w:t>Objednatelem a v jeho provozní době tak, aby svými činnostmi neohrozil nebo neomezil činnost Objednatele.</w:t>
      </w:r>
      <w:r w:rsidRPr="00384874">
        <w:rPr>
          <w:rFonts w:ascii="Segoe UI" w:eastAsia="Calibri" w:hAnsi="Segoe UI" w:cs="Segoe UI"/>
          <w:sz w:val="22"/>
          <w:szCs w:val="22"/>
        </w:rPr>
        <w:t xml:space="preserve"> </w:t>
      </w:r>
    </w:p>
    <w:p w14:paraId="7A94465F" w14:textId="04F569AA" w:rsidR="00FE6FF7" w:rsidRPr="00384874" w:rsidRDefault="00223A05" w:rsidP="00CB036B">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bookmarkStart w:id="63" w:name="_Ref21272975"/>
      <w:bookmarkStart w:id="64" w:name="_Ref417310370"/>
      <w:r w:rsidRPr="00384874">
        <w:rPr>
          <w:rFonts w:ascii="Segoe UI" w:hAnsi="Segoe UI" w:cs="Segoe UI"/>
          <w:sz w:val="22"/>
          <w:szCs w:val="22"/>
        </w:rPr>
        <w:t>Není-li mezi Smluvními stranami sjednáno jinak, je Poskytovatel povinen jakékoliv vady Plnění či jeho části, které vzniknou v době trvání záruky odstra</w:t>
      </w:r>
      <w:r w:rsidR="00FE6FF7" w:rsidRPr="00384874">
        <w:rPr>
          <w:rFonts w:ascii="Segoe UI" w:hAnsi="Segoe UI" w:cs="Segoe UI"/>
          <w:sz w:val="22"/>
          <w:szCs w:val="22"/>
        </w:rPr>
        <w:t xml:space="preserve">ňovat </w:t>
      </w:r>
      <w:r w:rsidRPr="00384874">
        <w:rPr>
          <w:rFonts w:ascii="Segoe UI" w:hAnsi="Segoe UI" w:cs="Segoe UI"/>
          <w:sz w:val="22"/>
          <w:szCs w:val="22"/>
        </w:rPr>
        <w:t>na své náklady</w:t>
      </w:r>
      <w:r w:rsidR="00413FCC">
        <w:rPr>
          <w:rFonts w:ascii="Segoe UI" w:hAnsi="Segoe UI" w:cs="Segoe UI"/>
          <w:sz w:val="22"/>
          <w:szCs w:val="22"/>
        </w:rPr>
        <w:t>.</w:t>
      </w:r>
      <w:bookmarkEnd w:id="63"/>
    </w:p>
    <w:p w14:paraId="5D3867FB" w14:textId="44ADC76A" w:rsidR="001C638E" w:rsidRPr="004E3DC4" w:rsidRDefault="001C638E" w:rsidP="00CB036B">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bookmarkStart w:id="65" w:name="_Ref416775942"/>
      <w:r w:rsidRPr="00384874">
        <w:rPr>
          <w:rFonts w:ascii="Segoe UI" w:hAnsi="Segoe UI" w:cs="Segoe UI"/>
          <w:sz w:val="22"/>
          <w:szCs w:val="22"/>
        </w:rPr>
        <w:t xml:space="preserve">Poskytovatel se zavazuje, že po celou dobu </w:t>
      </w:r>
      <w:r w:rsidR="00232989">
        <w:rPr>
          <w:rFonts w:ascii="Segoe UI" w:hAnsi="Segoe UI" w:cs="Segoe UI"/>
          <w:sz w:val="22"/>
          <w:szCs w:val="22"/>
        </w:rPr>
        <w:t xml:space="preserve">od uzavření Smlouvy </w:t>
      </w:r>
      <w:r w:rsidRPr="00232989">
        <w:rPr>
          <w:rFonts w:ascii="Segoe UI" w:hAnsi="Segoe UI" w:cs="Segoe UI"/>
          <w:sz w:val="22"/>
          <w:szCs w:val="22"/>
        </w:rPr>
        <w:t xml:space="preserve">bude mít sjednánu pojistnou </w:t>
      </w:r>
      <w:r w:rsidRPr="00687A9E">
        <w:rPr>
          <w:rFonts w:ascii="Segoe UI" w:hAnsi="Segoe UI" w:cs="Segoe UI"/>
          <w:sz w:val="22"/>
          <w:szCs w:val="22"/>
        </w:rPr>
        <w:t xml:space="preserve">smlouvu, jejímž předmětem je pojištění odpovědnosti za škodu způsobenou Poskytovatelem třetí osobě s limitem pojistného plnění minimálně </w:t>
      </w:r>
      <w:r w:rsidR="00050EAD" w:rsidRPr="00687A9E">
        <w:rPr>
          <w:rFonts w:ascii="Segoe UI" w:hAnsi="Segoe UI" w:cs="Segoe UI"/>
          <w:sz w:val="22"/>
          <w:szCs w:val="22"/>
        </w:rPr>
        <w:t>2</w:t>
      </w:r>
      <w:r w:rsidRPr="00687A9E">
        <w:rPr>
          <w:rFonts w:ascii="Segoe UI" w:hAnsi="Segoe UI" w:cs="Segoe UI"/>
          <w:sz w:val="22"/>
          <w:szCs w:val="22"/>
        </w:rPr>
        <w:t xml:space="preserve">.000.000,- Kč. </w:t>
      </w:r>
      <w:r w:rsidRPr="00384874">
        <w:rPr>
          <w:rFonts w:ascii="Segoe UI" w:hAnsi="Segoe UI" w:cs="Segoe UI"/>
          <w:sz w:val="22"/>
          <w:szCs w:val="22"/>
        </w:rPr>
        <w:t>V</w:t>
      </w:r>
      <w:r w:rsidR="000E44E1">
        <w:rPr>
          <w:rFonts w:ascii="Segoe UI" w:hAnsi="Segoe UI" w:cs="Segoe UI"/>
          <w:sz w:val="22"/>
          <w:szCs w:val="22"/>
        </w:rPr>
        <w:t> </w:t>
      </w:r>
      <w:r w:rsidRPr="00384874">
        <w:rPr>
          <w:rFonts w:ascii="Segoe UI" w:hAnsi="Segoe UI" w:cs="Segoe UI"/>
          <w:sz w:val="22"/>
          <w:szCs w:val="22"/>
        </w:rPr>
        <w:t xml:space="preserve">případě, že při činnosti prováděné Poskytovatelem dojde ke </w:t>
      </w:r>
      <w:r w:rsidRPr="004E3DC4">
        <w:rPr>
          <w:rFonts w:ascii="Segoe UI" w:hAnsi="Segoe UI" w:cs="Segoe UI"/>
          <w:sz w:val="22"/>
          <w:szCs w:val="22"/>
        </w:rPr>
        <w:t>způsobení prokazatelné škody Objednateli nebo třetím osobám, která nebude kryta</w:t>
      </w:r>
      <w:r w:rsidRPr="00384874">
        <w:rPr>
          <w:rFonts w:ascii="Segoe UI" w:hAnsi="Segoe UI" w:cs="Segoe UI"/>
          <w:sz w:val="22"/>
          <w:szCs w:val="22"/>
        </w:rPr>
        <w:t xml:space="preserve"> pojištěním </w:t>
      </w:r>
      <w:r w:rsidRPr="004E3DC4">
        <w:rPr>
          <w:rFonts w:ascii="Segoe UI" w:hAnsi="Segoe UI" w:cs="Segoe UI"/>
          <w:sz w:val="22"/>
          <w:szCs w:val="22"/>
        </w:rPr>
        <w:t>sjednaným ve smyslu tohoto odst. Smlouvy, bude Poskytovatel povinen tyto škody uhradit z vlastních prostředků.</w:t>
      </w:r>
      <w:bookmarkEnd w:id="65"/>
    </w:p>
    <w:bookmarkEnd w:id="64"/>
    <w:p w14:paraId="6BCC65BB" w14:textId="77777777" w:rsidR="001844AD" w:rsidRPr="004E3DC4" w:rsidRDefault="001844AD" w:rsidP="00B75F08">
      <w:pPr>
        <w:widowControl w:val="0"/>
        <w:suppressAutoHyphens/>
        <w:adjustRightInd w:val="0"/>
        <w:spacing w:line="276" w:lineRule="auto"/>
        <w:ind w:left="567"/>
        <w:jc w:val="both"/>
        <w:textAlignment w:val="baseline"/>
        <w:rPr>
          <w:rFonts w:ascii="Segoe UI" w:hAnsi="Segoe UI" w:cs="Segoe UI"/>
          <w:sz w:val="22"/>
          <w:szCs w:val="22"/>
        </w:rPr>
      </w:pPr>
    </w:p>
    <w:p w14:paraId="1B679D23" w14:textId="77777777" w:rsidR="00223A05" w:rsidRPr="004E3DC4" w:rsidRDefault="00223A05" w:rsidP="00CB036B">
      <w:pPr>
        <w:pStyle w:val="Nadpis1"/>
        <w:keepNext w:val="0"/>
        <w:numPr>
          <w:ilvl w:val="0"/>
          <w:numId w:val="1"/>
        </w:numPr>
        <w:spacing w:line="276" w:lineRule="auto"/>
        <w:ind w:left="567" w:hanging="482"/>
        <w:rPr>
          <w:rFonts w:ascii="Segoe UI" w:eastAsia="Calibri" w:hAnsi="Segoe UI" w:cs="Segoe UI"/>
          <w:b/>
          <w:sz w:val="22"/>
          <w:szCs w:val="22"/>
        </w:rPr>
      </w:pPr>
      <w:bookmarkStart w:id="66" w:name="_Ref340067124"/>
      <w:r w:rsidRPr="004E3DC4">
        <w:rPr>
          <w:rFonts w:ascii="Segoe UI" w:eastAsia="Calibri" w:hAnsi="Segoe UI" w:cs="Segoe UI"/>
          <w:b/>
          <w:sz w:val="22"/>
          <w:szCs w:val="22"/>
        </w:rPr>
        <w:t>SANKČNÍ UJEDNÁNÍ</w:t>
      </w:r>
    </w:p>
    <w:p w14:paraId="71041843" w14:textId="4E619320" w:rsidR="005B56A9" w:rsidRPr="004E3DC4" w:rsidRDefault="005B56A9" w:rsidP="00CB036B">
      <w:pPr>
        <w:numPr>
          <w:ilvl w:val="1"/>
          <w:numId w:val="1"/>
        </w:numPr>
        <w:spacing w:line="276" w:lineRule="auto"/>
        <w:ind w:left="567" w:hanging="567"/>
        <w:jc w:val="both"/>
        <w:rPr>
          <w:rFonts w:ascii="Segoe UI" w:eastAsia="Calibri" w:hAnsi="Segoe UI" w:cs="Segoe UI"/>
          <w:sz w:val="22"/>
          <w:szCs w:val="22"/>
        </w:rPr>
      </w:pPr>
      <w:r w:rsidRPr="004E3DC4">
        <w:rPr>
          <w:rFonts w:ascii="Segoe UI" w:hAnsi="Segoe UI" w:cs="Segoe UI"/>
          <w:sz w:val="22"/>
          <w:szCs w:val="22"/>
        </w:rPr>
        <w:t>Smluvní pokuty:</w:t>
      </w:r>
      <w:bookmarkEnd w:id="66"/>
    </w:p>
    <w:p w14:paraId="4523A64B" w14:textId="55E846A7" w:rsidR="005B56A9" w:rsidRPr="00D54B63" w:rsidRDefault="005B56A9" w:rsidP="008E2A80">
      <w:pPr>
        <w:widowControl w:val="0"/>
        <w:numPr>
          <w:ilvl w:val="0"/>
          <w:numId w:val="5"/>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4E3DC4">
        <w:rPr>
          <w:rFonts w:ascii="Segoe UI" w:hAnsi="Segoe UI" w:cs="Segoe UI"/>
          <w:sz w:val="22"/>
          <w:szCs w:val="22"/>
        </w:rPr>
        <w:t>v případě prodlení Poskytovatele s</w:t>
      </w:r>
      <w:r w:rsidR="006A2DD5" w:rsidRPr="004E3DC4">
        <w:rPr>
          <w:rFonts w:ascii="Segoe UI" w:hAnsi="Segoe UI" w:cs="Segoe UI"/>
          <w:sz w:val="22"/>
          <w:szCs w:val="22"/>
        </w:rPr>
        <w:t> </w:t>
      </w:r>
      <w:r w:rsidR="003B62D1" w:rsidRPr="004E3DC4">
        <w:rPr>
          <w:rFonts w:ascii="Segoe UI" w:hAnsi="Segoe UI" w:cs="Segoe UI"/>
          <w:sz w:val="22"/>
          <w:szCs w:val="22"/>
        </w:rPr>
        <w:t xml:space="preserve">poskytnutím </w:t>
      </w:r>
      <w:r w:rsidR="008379EA" w:rsidRPr="004E3DC4">
        <w:rPr>
          <w:rFonts w:ascii="Segoe UI" w:hAnsi="Segoe UI" w:cs="Segoe UI"/>
          <w:sz w:val="22"/>
          <w:szCs w:val="22"/>
        </w:rPr>
        <w:t>P</w:t>
      </w:r>
      <w:r w:rsidR="006A2DD5" w:rsidRPr="004E3DC4">
        <w:rPr>
          <w:rFonts w:ascii="Segoe UI" w:hAnsi="Segoe UI" w:cs="Segoe UI"/>
          <w:sz w:val="22"/>
          <w:szCs w:val="22"/>
        </w:rPr>
        <w:t>lnění</w:t>
      </w:r>
      <w:r w:rsidR="00D42C37" w:rsidRPr="004E3DC4">
        <w:rPr>
          <w:rFonts w:ascii="Segoe UI" w:hAnsi="Segoe UI" w:cs="Segoe UI"/>
          <w:sz w:val="22"/>
          <w:szCs w:val="22"/>
        </w:rPr>
        <w:t xml:space="preserve"> </w:t>
      </w:r>
      <w:r w:rsidR="00D54B63">
        <w:rPr>
          <w:rFonts w:ascii="Segoe UI" w:hAnsi="Segoe UI" w:cs="Segoe UI"/>
          <w:sz w:val="22"/>
          <w:szCs w:val="22"/>
        </w:rPr>
        <w:t xml:space="preserve">odpovídacího Fázi 1 a Fázi 2 </w:t>
      </w:r>
      <w:r w:rsidR="004E3DC4" w:rsidRPr="004E3DC4">
        <w:rPr>
          <w:rFonts w:ascii="Segoe UI" w:hAnsi="Segoe UI" w:cs="Segoe UI"/>
          <w:sz w:val="22"/>
          <w:szCs w:val="22"/>
        </w:rPr>
        <w:t xml:space="preserve">v termínu </w:t>
      </w:r>
      <w:r w:rsidR="00D42C37" w:rsidRPr="004E3DC4">
        <w:rPr>
          <w:rFonts w:ascii="Segoe UI" w:hAnsi="Segoe UI" w:cs="Segoe UI"/>
          <w:sz w:val="22"/>
          <w:szCs w:val="22"/>
        </w:rPr>
        <w:t xml:space="preserve">dle </w:t>
      </w:r>
      <w:r w:rsidR="00632812" w:rsidRPr="004E3DC4">
        <w:rPr>
          <w:rFonts w:ascii="Segoe UI" w:hAnsi="Segoe UI" w:cs="Segoe UI"/>
          <w:sz w:val="22"/>
          <w:szCs w:val="22"/>
        </w:rPr>
        <w:t>čl</w:t>
      </w:r>
      <w:r w:rsidR="00193C6B" w:rsidRPr="004E3DC4">
        <w:rPr>
          <w:rFonts w:ascii="Segoe UI" w:hAnsi="Segoe UI" w:cs="Segoe UI"/>
          <w:sz w:val="22"/>
          <w:szCs w:val="22"/>
        </w:rPr>
        <w:t>.</w:t>
      </w:r>
      <w:r w:rsidR="00151C83" w:rsidRPr="004E3DC4">
        <w:rPr>
          <w:rFonts w:ascii="Segoe UI" w:hAnsi="Segoe UI" w:cs="Segoe UI"/>
          <w:sz w:val="22"/>
          <w:szCs w:val="22"/>
        </w:rPr>
        <w:t xml:space="preserve"> </w:t>
      </w:r>
      <w:r w:rsidR="00D54B63">
        <w:rPr>
          <w:rFonts w:ascii="Segoe UI" w:hAnsi="Segoe UI" w:cs="Segoe UI"/>
          <w:sz w:val="22"/>
          <w:szCs w:val="22"/>
        </w:rPr>
        <w:t>3</w:t>
      </w:r>
      <w:r w:rsidR="00647CC3">
        <w:rPr>
          <w:rFonts w:ascii="Segoe UI" w:hAnsi="Segoe UI" w:cs="Segoe UI"/>
          <w:sz w:val="22"/>
          <w:szCs w:val="22"/>
        </w:rPr>
        <w:t xml:space="preserve"> </w:t>
      </w:r>
      <w:r w:rsidR="00D54B63">
        <w:rPr>
          <w:rFonts w:ascii="Segoe UI" w:hAnsi="Segoe UI" w:cs="Segoe UI"/>
          <w:sz w:val="22"/>
          <w:szCs w:val="22"/>
        </w:rPr>
        <w:t>odst. 3.2</w:t>
      </w:r>
      <w:r w:rsidR="0019017A">
        <w:rPr>
          <w:rFonts w:ascii="Segoe UI" w:hAnsi="Segoe UI" w:cs="Segoe UI"/>
          <w:sz w:val="22"/>
          <w:szCs w:val="22"/>
        </w:rPr>
        <w:t xml:space="preserve"> bod 3.2.1 písm. a) a bod 3.2.2 písm. a)</w:t>
      </w:r>
      <w:r w:rsidR="008379EA" w:rsidRPr="004E3DC4">
        <w:rPr>
          <w:rFonts w:ascii="Segoe UI" w:hAnsi="Segoe UI" w:cs="Segoe UI"/>
          <w:sz w:val="22"/>
          <w:szCs w:val="22"/>
        </w:rPr>
        <w:t xml:space="preserve"> </w:t>
      </w:r>
      <w:r w:rsidR="00D42C37" w:rsidRPr="004E3DC4">
        <w:rPr>
          <w:rFonts w:ascii="Segoe UI" w:hAnsi="Segoe UI" w:cs="Segoe UI"/>
          <w:sz w:val="22"/>
          <w:szCs w:val="22"/>
        </w:rPr>
        <w:t>této Smlouvy</w:t>
      </w:r>
      <w:r w:rsidR="004E3DC4" w:rsidRPr="004E3DC4">
        <w:rPr>
          <w:rFonts w:ascii="Segoe UI" w:hAnsi="Segoe UI" w:cs="Segoe UI"/>
          <w:sz w:val="22"/>
          <w:szCs w:val="22"/>
        </w:rPr>
        <w:t xml:space="preserve"> </w:t>
      </w:r>
      <w:r w:rsidRPr="006E5F13">
        <w:rPr>
          <w:rFonts w:ascii="Segoe UI" w:hAnsi="Segoe UI" w:cs="Segoe UI"/>
          <w:sz w:val="22"/>
          <w:szCs w:val="22"/>
        </w:rPr>
        <w:t xml:space="preserve">je </w:t>
      </w:r>
      <w:r w:rsidR="00232989" w:rsidRPr="006E5F13">
        <w:rPr>
          <w:rFonts w:ascii="Segoe UI" w:hAnsi="Segoe UI" w:cs="Segoe UI"/>
          <w:sz w:val="22"/>
          <w:szCs w:val="22"/>
        </w:rPr>
        <w:t xml:space="preserve">Objednatel oprávněn požadovat od </w:t>
      </w:r>
      <w:r w:rsidRPr="006E5F13">
        <w:rPr>
          <w:rFonts w:ascii="Segoe UI" w:hAnsi="Segoe UI" w:cs="Segoe UI"/>
          <w:sz w:val="22"/>
          <w:szCs w:val="22"/>
        </w:rPr>
        <w:t>Poskytovatel</w:t>
      </w:r>
      <w:r w:rsidR="00232989" w:rsidRPr="006E5F13">
        <w:rPr>
          <w:rFonts w:ascii="Segoe UI" w:hAnsi="Segoe UI" w:cs="Segoe UI"/>
          <w:sz w:val="22"/>
          <w:szCs w:val="22"/>
        </w:rPr>
        <w:t>e</w:t>
      </w:r>
      <w:r w:rsidRPr="006E5F13">
        <w:rPr>
          <w:rFonts w:ascii="Segoe UI" w:hAnsi="Segoe UI" w:cs="Segoe UI"/>
          <w:sz w:val="22"/>
          <w:szCs w:val="22"/>
        </w:rPr>
        <w:t xml:space="preserve"> </w:t>
      </w:r>
      <w:r w:rsidR="00AB530B" w:rsidRPr="006E5F13">
        <w:rPr>
          <w:rFonts w:ascii="Segoe UI" w:hAnsi="Segoe UI" w:cs="Segoe UI"/>
          <w:sz w:val="22"/>
          <w:szCs w:val="22"/>
        </w:rPr>
        <w:t xml:space="preserve">smluvní pokutu </w:t>
      </w:r>
      <w:r w:rsidR="00DF537A">
        <w:rPr>
          <w:rFonts w:ascii="Segoe UI" w:hAnsi="Segoe UI" w:cs="Segoe UI"/>
          <w:sz w:val="22"/>
          <w:szCs w:val="22"/>
        </w:rPr>
        <w:t xml:space="preserve">až </w:t>
      </w:r>
      <w:r w:rsidR="00AB530B" w:rsidRPr="006E5F13">
        <w:rPr>
          <w:rFonts w:ascii="Segoe UI" w:hAnsi="Segoe UI" w:cs="Segoe UI"/>
          <w:sz w:val="22"/>
          <w:szCs w:val="22"/>
        </w:rPr>
        <w:t xml:space="preserve">ve výši </w:t>
      </w:r>
      <w:r w:rsidR="00623152">
        <w:rPr>
          <w:rFonts w:ascii="Segoe UI" w:hAnsi="Segoe UI" w:cs="Segoe UI"/>
          <w:sz w:val="22"/>
          <w:szCs w:val="22"/>
        </w:rPr>
        <w:t>5</w:t>
      </w:r>
      <w:r w:rsidR="00D54B63">
        <w:rPr>
          <w:rFonts w:ascii="Segoe UI" w:hAnsi="Segoe UI" w:cs="Segoe UI"/>
          <w:sz w:val="22"/>
          <w:szCs w:val="22"/>
        </w:rPr>
        <w:t>000,- Kč</w:t>
      </w:r>
      <w:r w:rsidR="00E70893" w:rsidRPr="00D54B63">
        <w:rPr>
          <w:rFonts w:ascii="Segoe UI" w:hAnsi="Segoe UI" w:cs="Segoe UI"/>
          <w:sz w:val="22"/>
          <w:szCs w:val="22"/>
        </w:rPr>
        <w:t>, a to za každý i </w:t>
      </w:r>
      <w:r w:rsidRPr="00D54B63">
        <w:rPr>
          <w:rFonts w:ascii="Segoe UI" w:hAnsi="Segoe UI" w:cs="Segoe UI"/>
          <w:sz w:val="22"/>
          <w:szCs w:val="22"/>
        </w:rPr>
        <w:t>započatý den prodlení;</w:t>
      </w:r>
    </w:p>
    <w:p w14:paraId="03AF7114" w14:textId="6E93BDCF" w:rsidR="00CD7FD0" w:rsidRPr="006E5F13" w:rsidRDefault="00CD7FD0" w:rsidP="008E2A80">
      <w:pPr>
        <w:widowControl w:val="0"/>
        <w:numPr>
          <w:ilvl w:val="0"/>
          <w:numId w:val="5"/>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D54B63">
        <w:rPr>
          <w:rFonts w:ascii="Segoe UI" w:hAnsi="Segoe UI" w:cs="Segoe UI"/>
          <w:sz w:val="22"/>
          <w:szCs w:val="22"/>
        </w:rPr>
        <w:t>v případě prodlení Poskytovatele s</w:t>
      </w:r>
      <w:r w:rsidR="006A2DD5" w:rsidRPr="00D54B63">
        <w:rPr>
          <w:rFonts w:ascii="Segoe UI" w:hAnsi="Segoe UI" w:cs="Segoe UI"/>
          <w:sz w:val="22"/>
          <w:szCs w:val="22"/>
        </w:rPr>
        <w:t> p</w:t>
      </w:r>
      <w:r w:rsidR="00F96763" w:rsidRPr="00D54B63">
        <w:rPr>
          <w:rFonts w:ascii="Segoe UI" w:hAnsi="Segoe UI" w:cs="Segoe UI"/>
          <w:sz w:val="22"/>
          <w:szCs w:val="22"/>
        </w:rPr>
        <w:t xml:space="preserve">oskytnutím </w:t>
      </w:r>
      <w:r w:rsidR="004E3DC4" w:rsidRPr="00D54B63">
        <w:rPr>
          <w:rFonts w:ascii="Segoe UI" w:hAnsi="Segoe UI" w:cs="Segoe UI"/>
          <w:sz w:val="22"/>
          <w:szCs w:val="22"/>
        </w:rPr>
        <w:t>plnění</w:t>
      </w:r>
      <w:r w:rsidRPr="00D54B63">
        <w:rPr>
          <w:rFonts w:ascii="Segoe UI" w:hAnsi="Segoe UI" w:cs="Segoe UI"/>
          <w:sz w:val="22"/>
          <w:szCs w:val="22"/>
        </w:rPr>
        <w:t xml:space="preserve"> </w:t>
      </w:r>
      <w:r w:rsidR="006E5F13" w:rsidRPr="00D54B63">
        <w:rPr>
          <w:rFonts w:ascii="Segoe UI" w:hAnsi="Segoe UI" w:cs="Segoe UI"/>
          <w:sz w:val="22"/>
          <w:szCs w:val="22"/>
        </w:rPr>
        <w:t>od</w:t>
      </w:r>
      <w:r w:rsidR="004E3DC4" w:rsidRPr="00D54B63">
        <w:rPr>
          <w:rFonts w:ascii="Segoe UI" w:hAnsi="Segoe UI" w:cs="Segoe UI"/>
          <w:sz w:val="22"/>
          <w:szCs w:val="22"/>
        </w:rPr>
        <w:t>povídajícímu</w:t>
      </w:r>
      <w:r w:rsidRPr="00D54B63">
        <w:rPr>
          <w:rFonts w:ascii="Segoe UI" w:hAnsi="Segoe UI" w:cs="Segoe UI"/>
          <w:sz w:val="22"/>
          <w:szCs w:val="22"/>
        </w:rPr>
        <w:t xml:space="preserve"> </w:t>
      </w:r>
      <w:r w:rsidR="004E3DC4" w:rsidRPr="00D54B63">
        <w:rPr>
          <w:rFonts w:ascii="Segoe UI" w:hAnsi="Segoe UI" w:cs="Segoe UI"/>
          <w:sz w:val="22"/>
          <w:szCs w:val="22"/>
        </w:rPr>
        <w:t>s</w:t>
      </w:r>
      <w:r w:rsidR="00F54E16" w:rsidRPr="00D54B63">
        <w:rPr>
          <w:rFonts w:ascii="Segoe UI" w:hAnsi="Segoe UI" w:cs="Segoe UI"/>
          <w:sz w:val="22"/>
          <w:szCs w:val="22"/>
        </w:rPr>
        <w:t xml:space="preserve">lužbám </w:t>
      </w:r>
      <w:r w:rsidR="004E3DC4" w:rsidRPr="00D54B63">
        <w:rPr>
          <w:rFonts w:ascii="Segoe UI" w:hAnsi="Segoe UI" w:cs="Segoe UI"/>
          <w:sz w:val="22"/>
          <w:szCs w:val="22"/>
        </w:rPr>
        <w:t xml:space="preserve">správy, technické podpory a webhostingu </w:t>
      </w:r>
      <w:r w:rsidR="00F96763" w:rsidRPr="00D54B63">
        <w:rPr>
          <w:rFonts w:ascii="Segoe UI" w:hAnsi="Segoe UI" w:cs="Segoe UI"/>
          <w:sz w:val="22"/>
          <w:szCs w:val="22"/>
        </w:rPr>
        <w:t>v</w:t>
      </w:r>
      <w:r w:rsidR="006E5F13" w:rsidRPr="00D54B63">
        <w:rPr>
          <w:rFonts w:ascii="Segoe UI" w:hAnsi="Segoe UI" w:cs="Segoe UI"/>
          <w:sz w:val="22"/>
          <w:szCs w:val="22"/>
        </w:rPr>
        <w:t> písemně dohodnutém</w:t>
      </w:r>
      <w:r w:rsidR="00F96763" w:rsidRPr="00D54B63">
        <w:rPr>
          <w:rFonts w:ascii="Segoe UI" w:hAnsi="Segoe UI" w:cs="Segoe UI"/>
          <w:sz w:val="22"/>
          <w:szCs w:val="22"/>
        </w:rPr>
        <w:t> termínu</w:t>
      </w:r>
      <w:r w:rsidR="006E5F13" w:rsidRPr="00D54B63">
        <w:rPr>
          <w:rFonts w:ascii="Segoe UI" w:hAnsi="Segoe UI" w:cs="Segoe UI"/>
          <w:sz w:val="22"/>
          <w:szCs w:val="22"/>
        </w:rPr>
        <w:t xml:space="preserve">, </w:t>
      </w:r>
      <w:r w:rsidRPr="00D54B63">
        <w:rPr>
          <w:rFonts w:ascii="Segoe UI" w:hAnsi="Segoe UI" w:cs="Segoe UI"/>
          <w:sz w:val="22"/>
          <w:szCs w:val="22"/>
        </w:rPr>
        <w:t xml:space="preserve">je </w:t>
      </w:r>
      <w:r w:rsidR="00232989" w:rsidRPr="00D54B63">
        <w:rPr>
          <w:rFonts w:ascii="Segoe UI" w:hAnsi="Segoe UI" w:cs="Segoe UI"/>
          <w:sz w:val="22"/>
          <w:szCs w:val="22"/>
        </w:rPr>
        <w:t>Objednatel oprávněn požadovat od Poskytovatele</w:t>
      </w:r>
      <w:r w:rsidR="00232989" w:rsidRPr="006E5F13">
        <w:rPr>
          <w:rFonts w:ascii="Segoe UI" w:hAnsi="Segoe UI" w:cs="Segoe UI"/>
          <w:sz w:val="22"/>
          <w:szCs w:val="22"/>
        </w:rPr>
        <w:t xml:space="preserve"> smluvní pokutu</w:t>
      </w:r>
      <w:r w:rsidRPr="006E5F13">
        <w:rPr>
          <w:rFonts w:ascii="Segoe UI" w:hAnsi="Segoe UI" w:cs="Segoe UI"/>
          <w:sz w:val="22"/>
          <w:szCs w:val="22"/>
        </w:rPr>
        <w:t xml:space="preserve"> ve výši </w:t>
      </w:r>
      <w:r w:rsidR="001C638E" w:rsidRPr="006E5F13">
        <w:rPr>
          <w:rFonts w:ascii="Segoe UI" w:hAnsi="Segoe UI" w:cs="Segoe UI"/>
          <w:sz w:val="22"/>
          <w:szCs w:val="22"/>
        </w:rPr>
        <w:t>1</w:t>
      </w:r>
      <w:r w:rsidR="00647CC3">
        <w:rPr>
          <w:rFonts w:ascii="Segoe UI" w:hAnsi="Segoe UI" w:cs="Segoe UI"/>
          <w:sz w:val="22"/>
          <w:szCs w:val="22"/>
        </w:rPr>
        <w:t>.</w:t>
      </w:r>
      <w:r w:rsidR="00AB530B" w:rsidRPr="006E5F13">
        <w:rPr>
          <w:rFonts w:ascii="Segoe UI" w:hAnsi="Segoe UI" w:cs="Segoe UI"/>
          <w:sz w:val="22"/>
          <w:szCs w:val="22"/>
        </w:rPr>
        <w:t>000,- Kč</w:t>
      </w:r>
      <w:r w:rsidR="00E70893" w:rsidRPr="006E5F13">
        <w:rPr>
          <w:rFonts w:ascii="Segoe UI" w:hAnsi="Segoe UI" w:cs="Segoe UI"/>
          <w:sz w:val="22"/>
          <w:szCs w:val="22"/>
        </w:rPr>
        <w:t>, a </w:t>
      </w:r>
      <w:r w:rsidRPr="006E5F13">
        <w:rPr>
          <w:rFonts w:ascii="Segoe UI" w:hAnsi="Segoe UI" w:cs="Segoe UI"/>
          <w:sz w:val="22"/>
          <w:szCs w:val="22"/>
        </w:rPr>
        <w:t>to za každý i započatý den prodlení;</w:t>
      </w:r>
    </w:p>
    <w:p w14:paraId="7C91B9F8" w14:textId="0F88C7BA" w:rsidR="002D7A30" w:rsidRPr="00D25DD6" w:rsidRDefault="002D7A30" w:rsidP="008E2A80">
      <w:pPr>
        <w:widowControl w:val="0"/>
        <w:numPr>
          <w:ilvl w:val="0"/>
          <w:numId w:val="5"/>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D25DD6">
        <w:rPr>
          <w:rFonts w:ascii="Segoe UI" w:hAnsi="Segoe UI" w:cs="Segoe UI"/>
          <w:sz w:val="22"/>
          <w:szCs w:val="22"/>
        </w:rPr>
        <w:t xml:space="preserve">v případě porušení jakékoliv smluvní povinnosti Poskytovatele vztahující se k plnění </w:t>
      </w:r>
      <w:r w:rsidR="004E3DC4" w:rsidRPr="00D25DD6">
        <w:rPr>
          <w:rFonts w:ascii="Segoe UI" w:hAnsi="Segoe UI" w:cs="Segoe UI"/>
          <w:sz w:val="22"/>
          <w:szCs w:val="22"/>
        </w:rPr>
        <w:t xml:space="preserve">služeb rozvoje webů v termínu dle příslušné objednávky, </w:t>
      </w:r>
      <w:r w:rsidRPr="00D25DD6">
        <w:rPr>
          <w:rFonts w:ascii="Segoe UI" w:hAnsi="Segoe UI" w:cs="Segoe UI"/>
          <w:sz w:val="22"/>
          <w:szCs w:val="22"/>
        </w:rPr>
        <w:t xml:space="preserve">je </w:t>
      </w:r>
      <w:r w:rsidR="00232989" w:rsidRPr="00D25DD6">
        <w:rPr>
          <w:rFonts w:ascii="Segoe UI" w:hAnsi="Segoe UI" w:cs="Segoe UI"/>
          <w:sz w:val="22"/>
          <w:szCs w:val="22"/>
        </w:rPr>
        <w:t>Objednatel oprávněn požadovat od Poskytovatele smluvní pokutu</w:t>
      </w:r>
      <w:r w:rsidRPr="00D25DD6">
        <w:rPr>
          <w:rFonts w:ascii="Segoe UI" w:hAnsi="Segoe UI" w:cs="Segoe UI"/>
          <w:sz w:val="22"/>
          <w:szCs w:val="22"/>
        </w:rPr>
        <w:t xml:space="preserve"> ve výši </w:t>
      </w:r>
      <w:r w:rsidR="001C638E" w:rsidRPr="00D25DD6">
        <w:rPr>
          <w:rFonts w:ascii="Segoe UI" w:hAnsi="Segoe UI" w:cs="Segoe UI"/>
          <w:sz w:val="22"/>
          <w:szCs w:val="22"/>
        </w:rPr>
        <w:t>1</w:t>
      </w:r>
      <w:r w:rsidR="00AB530B" w:rsidRPr="00D25DD6">
        <w:rPr>
          <w:rFonts w:ascii="Segoe UI" w:hAnsi="Segoe UI" w:cs="Segoe UI"/>
          <w:sz w:val="22"/>
          <w:szCs w:val="22"/>
        </w:rPr>
        <w:t>.000,- Kč</w:t>
      </w:r>
      <w:r w:rsidR="004E3DC4" w:rsidRPr="00D25DD6">
        <w:rPr>
          <w:rFonts w:ascii="Segoe UI" w:hAnsi="Segoe UI" w:cs="Segoe UI"/>
          <w:sz w:val="22"/>
          <w:szCs w:val="22"/>
        </w:rPr>
        <w:t>,</w:t>
      </w:r>
      <w:r w:rsidR="00AB530B" w:rsidRPr="00D25DD6">
        <w:rPr>
          <w:rFonts w:ascii="Segoe UI" w:hAnsi="Segoe UI" w:cs="Segoe UI"/>
          <w:sz w:val="22"/>
          <w:szCs w:val="22"/>
        </w:rPr>
        <w:t xml:space="preserve"> </w:t>
      </w:r>
      <w:r w:rsidR="004E3DC4" w:rsidRPr="00D25DD6">
        <w:rPr>
          <w:rFonts w:ascii="Segoe UI" w:hAnsi="Segoe UI" w:cs="Segoe UI"/>
          <w:sz w:val="22"/>
          <w:szCs w:val="22"/>
        </w:rPr>
        <w:t>a to za každý i započatý den prodlení</w:t>
      </w:r>
      <w:r w:rsidR="006E5F13" w:rsidRPr="00D25DD6">
        <w:rPr>
          <w:rFonts w:ascii="Segoe UI" w:hAnsi="Segoe UI" w:cs="Segoe UI"/>
          <w:sz w:val="22"/>
          <w:szCs w:val="22"/>
        </w:rPr>
        <w:t>;</w:t>
      </w:r>
    </w:p>
    <w:p w14:paraId="7E058B1F" w14:textId="390771A4" w:rsidR="003936AC" w:rsidRPr="00687A9E" w:rsidRDefault="00F96763" w:rsidP="008E2A80">
      <w:pPr>
        <w:widowControl w:val="0"/>
        <w:numPr>
          <w:ilvl w:val="0"/>
          <w:numId w:val="5"/>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D25DD6">
        <w:rPr>
          <w:rFonts w:ascii="Segoe UI" w:hAnsi="Segoe UI" w:cs="Segoe UI"/>
          <w:sz w:val="22"/>
          <w:szCs w:val="22"/>
        </w:rPr>
        <w:t>v případě jakéhokoliv nedodržení lhůt pro odstranění</w:t>
      </w:r>
      <w:r w:rsidR="003936AC" w:rsidRPr="00D25DD6">
        <w:rPr>
          <w:rFonts w:ascii="Segoe UI" w:hAnsi="Segoe UI" w:cs="Segoe UI"/>
          <w:sz w:val="22"/>
          <w:szCs w:val="22"/>
        </w:rPr>
        <w:t xml:space="preserve"> drobných</w:t>
      </w:r>
      <w:r w:rsidRPr="00D25DD6">
        <w:rPr>
          <w:rFonts w:ascii="Segoe UI" w:hAnsi="Segoe UI" w:cs="Segoe UI"/>
          <w:sz w:val="22"/>
          <w:szCs w:val="22"/>
        </w:rPr>
        <w:t xml:space="preserve"> vad</w:t>
      </w:r>
      <w:r w:rsidR="003936AC" w:rsidRPr="00D25DD6">
        <w:rPr>
          <w:rFonts w:ascii="Segoe UI" w:hAnsi="Segoe UI" w:cs="Segoe UI"/>
          <w:sz w:val="22"/>
          <w:szCs w:val="22"/>
        </w:rPr>
        <w:t xml:space="preserve"> ve lhůtě dle čl. 6</w:t>
      </w:r>
      <w:r w:rsidR="00914526">
        <w:rPr>
          <w:rFonts w:ascii="Segoe UI" w:hAnsi="Segoe UI" w:cs="Segoe UI"/>
          <w:sz w:val="22"/>
          <w:szCs w:val="22"/>
        </w:rPr>
        <w:t>.</w:t>
      </w:r>
      <w:r w:rsidR="003936AC" w:rsidRPr="00D25DD6">
        <w:rPr>
          <w:rFonts w:ascii="Segoe UI" w:hAnsi="Segoe UI" w:cs="Segoe UI"/>
          <w:sz w:val="22"/>
          <w:szCs w:val="22"/>
        </w:rPr>
        <w:t xml:space="preserve"> odst. 6.1 </w:t>
      </w:r>
      <w:r w:rsidR="003936AC" w:rsidRPr="00687A9E">
        <w:rPr>
          <w:rFonts w:ascii="Segoe UI" w:hAnsi="Segoe UI" w:cs="Segoe UI"/>
          <w:sz w:val="22"/>
          <w:szCs w:val="22"/>
        </w:rPr>
        <w:t>bod 6.1.</w:t>
      </w:r>
      <w:r w:rsidR="00914526">
        <w:rPr>
          <w:rFonts w:ascii="Segoe UI" w:hAnsi="Segoe UI" w:cs="Segoe UI"/>
          <w:sz w:val="22"/>
          <w:szCs w:val="22"/>
        </w:rPr>
        <w:t>3</w:t>
      </w:r>
      <w:r w:rsidRPr="00687A9E">
        <w:rPr>
          <w:rFonts w:ascii="Segoe UI" w:hAnsi="Segoe UI" w:cs="Segoe UI"/>
          <w:sz w:val="22"/>
          <w:szCs w:val="22"/>
        </w:rPr>
        <w:t xml:space="preserve"> předaného </w:t>
      </w:r>
      <w:r w:rsidR="00F02379" w:rsidRPr="00687A9E">
        <w:rPr>
          <w:rFonts w:ascii="Segoe UI" w:hAnsi="Segoe UI" w:cs="Segoe UI"/>
          <w:sz w:val="22"/>
          <w:szCs w:val="22"/>
        </w:rPr>
        <w:t xml:space="preserve">(akceptovaného) </w:t>
      </w:r>
      <w:r w:rsidR="00D54B63" w:rsidRPr="00687A9E">
        <w:rPr>
          <w:rFonts w:ascii="Segoe UI" w:hAnsi="Segoe UI" w:cs="Segoe UI"/>
          <w:sz w:val="22"/>
          <w:szCs w:val="22"/>
        </w:rPr>
        <w:t>Plnění</w:t>
      </w:r>
      <w:r w:rsidR="003936AC" w:rsidRPr="00687A9E">
        <w:rPr>
          <w:rFonts w:ascii="Segoe UI" w:hAnsi="Segoe UI" w:cs="Segoe UI"/>
          <w:sz w:val="22"/>
          <w:szCs w:val="22"/>
        </w:rPr>
        <w:t xml:space="preserve"> v dané Fázi, je Objednatel oprávněn požadovat od Poskytovatele smluvní pokutu ve výši 500,- Kč, a to za každý i započatý den prodlení</w:t>
      </w:r>
      <w:r w:rsidR="00D25DD6" w:rsidRPr="00687A9E">
        <w:rPr>
          <w:rFonts w:ascii="Segoe UI" w:hAnsi="Segoe UI" w:cs="Segoe UI"/>
          <w:sz w:val="22"/>
          <w:szCs w:val="22"/>
        </w:rPr>
        <w:t xml:space="preserve"> a jednotlivou vadu;</w:t>
      </w:r>
      <w:r w:rsidR="00523D16" w:rsidRPr="00687A9E">
        <w:rPr>
          <w:rFonts w:ascii="Segoe UI" w:hAnsi="Segoe UI" w:cs="Segoe UI"/>
          <w:sz w:val="22"/>
          <w:szCs w:val="22"/>
        </w:rPr>
        <w:t xml:space="preserve"> </w:t>
      </w:r>
    </w:p>
    <w:p w14:paraId="7D9857A6" w14:textId="565CC878" w:rsidR="00CD7FD0" w:rsidRPr="00687A9E" w:rsidRDefault="003936AC" w:rsidP="008E2A80">
      <w:pPr>
        <w:widowControl w:val="0"/>
        <w:numPr>
          <w:ilvl w:val="0"/>
          <w:numId w:val="5"/>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687A9E">
        <w:rPr>
          <w:rFonts w:ascii="Segoe UI" w:hAnsi="Segoe UI" w:cs="Segoe UI"/>
          <w:sz w:val="22"/>
          <w:szCs w:val="22"/>
        </w:rPr>
        <w:t>v případě jakéhokoliv nedodržení lhůt spojených s</w:t>
      </w:r>
      <w:r w:rsidR="00523D16" w:rsidRPr="00687A9E">
        <w:rPr>
          <w:rFonts w:ascii="Segoe UI" w:hAnsi="Segoe UI" w:cs="Segoe UI"/>
          <w:sz w:val="22"/>
          <w:szCs w:val="22"/>
        </w:rPr>
        <w:t xml:space="preserve"> reklamací díla v</w:t>
      </w:r>
      <w:r w:rsidR="006E5F13" w:rsidRPr="00687A9E">
        <w:rPr>
          <w:rFonts w:ascii="Segoe UI" w:hAnsi="Segoe UI" w:cs="Segoe UI"/>
          <w:sz w:val="22"/>
          <w:szCs w:val="22"/>
        </w:rPr>
        <w:t>e smyslu čl. 10</w:t>
      </w:r>
      <w:r w:rsidR="00947329" w:rsidRPr="00687A9E">
        <w:rPr>
          <w:rFonts w:ascii="Segoe UI" w:hAnsi="Segoe UI" w:cs="Segoe UI"/>
          <w:sz w:val="22"/>
          <w:szCs w:val="22"/>
        </w:rPr>
        <w:t xml:space="preserve"> </w:t>
      </w:r>
      <w:r w:rsidR="00523D16" w:rsidRPr="00687A9E">
        <w:rPr>
          <w:rFonts w:ascii="Segoe UI" w:hAnsi="Segoe UI" w:cs="Segoe UI"/>
          <w:sz w:val="22"/>
          <w:szCs w:val="22"/>
        </w:rPr>
        <w:t xml:space="preserve">této </w:t>
      </w:r>
      <w:r w:rsidR="00647CC3" w:rsidRPr="00687A9E">
        <w:rPr>
          <w:rFonts w:ascii="Segoe UI" w:hAnsi="Segoe UI" w:cs="Segoe UI"/>
          <w:sz w:val="22"/>
          <w:szCs w:val="22"/>
        </w:rPr>
        <w:t>S</w:t>
      </w:r>
      <w:r w:rsidR="00523D16" w:rsidRPr="00687A9E">
        <w:rPr>
          <w:rFonts w:ascii="Segoe UI" w:hAnsi="Segoe UI" w:cs="Segoe UI"/>
          <w:sz w:val="22"/>
          <w:szCs w:val="22"/>
        </w:rPr>
        <w:t>mlouvy</w:t>
      </w:r>
      <w:r w:rsidR="00F96763" w:rsidRPr="00687A9E">
        <w:rPr>
          <w:rFonts w:ascii="Segoe UI" w:hAnsi="Segoe UI" w:cs="Segoe UI"/>
          <w:sz w:val="22"/>
          <w:szCs w:val="22"/>
        </w:rPr>
        <w:t xml:space="preserve"> je </w:t>
      </w:r>
      <w:r w:rsidR="00232989" w:rsidRPr="00687A9E">
        <w:rPr>
          <w:rFonts w:ascii="Segoe UI" w:hAnsi="Segoe UI" w:cs="Segoe UI"/>
          <w:sz w:val="22"/>
          <w:szCs w:val="22"/>
        </w:rPr>
        <w:t xml:space="preserve">Objednatel oprávněn požadovat od Poskytovatele </w:t>
      </w:r>
      <w:r w:rsidR="00F96763" w:rsidRPr="00687A9E">
        <w:rPr>
          <w:rFonts w:ascii="Segoe UI" w:hAnsi="Segoe UI" w:cs="Segoe UI"/>
          <w:sz w:val="22"/>
          <w:szCs w:val="22"/>
        </w:rPr>
        <w:t>následující smluvní pokuty:</w:t>
      </w:r>
    </w:p>
    <w:p w14:paraId="24155179" w14:textId="77777777" w:rsidR="00BA538B" w:rsidRPr="00687A9E" w:rsidRDefault="00BA538B" w:rsidP="00BA538B">
      <w:pPr>
        <w:pStyle w:val="Odstavecseseznamem"/>
        <w:widowControl w:val="0"/>
        <w:numPr>
          <w:ilvl w:val="1"/>
          <w:numId w:val="6"/>
        </w:numPr>
        <w:tabs>
          <w:tab w:val="left" w:pos="567"/>
        </w:tabs>
        <w:suppressAutoHyphens/>
        <w:adjustRightInd w:val="0"/>
        <w:spacing w:line="276" w:lineRule="auto"/>
        <w:jc w:val="both"/>
        <w:textAlignment w:val="baseline"/>
        <w:rPr>
          <w:rFonts w:ascii="Segoe UI" w:hAnsi="Segoe UI" w:cs="Segoe UI"/>
          <w:sz w:val="22"/>
          <w:szCs w:val="22"/>
        </w:rPr>
      </w:pPr>
      <w:r w:rsidRPr="00687A9E">
        <w:rPr>
          <w:rFonts w:ascii="Segoe UI" w:hAnsi="Segoe UI" w:cs="Segoe UI"/>
          <w:sz w:val="22"/>
          <w:szCs w:val="22"/>
        </w:rPr>
        <w:t>Velmi kritická a kritická vada</w:t>
      </w:r>
      <w:r w:rsidR="00413FCC" w:rsidRPr="00687A9E">
        <w:rPr>
          <w:rFonts w:ascii="Segoe UI" w:hAnsi="Segoe UI" w:cs="Segoe UI"/>
          <w:sz w:val="22"/>
          <w:szCs w:val="22"/>
        </w:rPr>
        <w:t xml:space="preserve">: </w:t>
      </w:r>
      <w:r w:rsidRPr="00687A9E">
        <w:rPr>
          <w:rFonts w:ascii="Segoe UI" w:hAnsi="Segoe UI" w:cs="Segoe UI"/>
          <w:sz w:val="22"/>
          <w:szCs w:val="22"/>
        </w:rPr>
        <w:t>1000,- Kč za každou hodinu zpoždění s opravou a</w:t>
      </w:r>
      <w:r w:rsidR="00413FCC" w:rsidRPr="00687A9E">
        <w:rPr>
          <w:rFonts w:ascii="Segoe UI" w:hAnsi="Segoe UI" w:cs="Segoe UI"/>
          <w:sz w:val="22"/>
          <w:szCs w:val="22"/>
        </w:rPr>
        <w:t xml:space="preserve"> jednotlivou vadu;</w:t>
      </w:r>
    </w:p>
    <w:p w14:paraId="5867858C" w14:textId="24B48AC4" w:rsidR="00F96763" w:rsidRPr="00687A9E" w:rsidRDefault="00BA538B" w:rsidP="00BA538B">
      <w:pPr>
        <w:pStyle w:val="Odstavecseseznamem"/>
        <w:widowControl w:val="0"/>
        <w:numPr>
          <w:ilvl w:val="1"/>
          <w:numId w:val="6"/>
        </w:numPr>
        <w:tabs>
          <w:tab w:val="left" w:pos="567"/>
        </w:tabs>
        <w:suppressAutoHyphens/>
        <w:adjustRightInd w:val="0"/>
        <w:spacing w:line="276" w:lineRule="auto"/>
        <w:jc w:val="both"/>
        <w:textAlignment w:val="baseline"/>
        <w:rPr>
          <w:rFonts w:ascii="Segoe UI" w:hAnsi="Segoe UI" w:cs="Segoe UI"/>
          <w:sz w:val="22"/>
          <w:szCs w:val="22"/>
        </w:rPr>
      </w:pPr>
      <w:r w:rsidRPr="00687A9E">
        <w:rPr>
          <w:rFonts w:ascii="Segoe UI" w:hAnsi="Segoe UI" w:cs="Segoe UI"/>
          <w:sz w:val="22"/>
          <w:szCs w:val="22"/>
        </w:rPr>
        <w:t>Nekritická vada</w:t>
      </w:r>
      <w:r w:rsidR="00F96763" w:rsidRPr="00687A9E">
        <w:rPr>
          <w:rFonts w:ascii="Segoe UI" w:hAnsi="Segoe UI" w:cs="Segoe UI"/>
          <w:sz w:val="22"/>
          <w:szCs w:val="22"/>
        </w:rPr>
        <w:t xml:space="preserve">: </w:t>
      </w:r>
      <w:r w:rsidRPr="00687A9E">
        <w:rPr>
          <w:rFonts w:ascii="Segoe UI" w:hAnsi="Segoe UI" w:cs="Segoe UI"/>
          <w:sz w:val="22"/>
          <w:szCs w:val="22"/>
        </w:rPr>
        <w:t>1000</w:t>
      </w:r>
      <w:r w:rsidR="00F96763" w:rsidRPr="00687A9E">
        <w:rPr>
          <w:rFonts w:ascii="Segoe UI" w:hAnsi="Segoe UI" w:cs="Segoe UI"/>
          <w:sz w:val="22"/>
          <w:szCs w:val="22"/>
        </w:rPr>
        <w:t xml:space="preserve">,- Kč </w:t>
      </w:r>
      <w:r w:rsidR="00E70893" w:rsidRPr="00687A9E">
        <w:rPr>
          <w:rFonts w:ascii="Segoe UI" w:hAnsi="Segoe UI" w:cs="Segoe UI"/>
          <w:sz w:val="22"/>
          <w:szCs w:val="22"/>
        </w:rPr>
        <w:t>za každý i </w:t>
      </w:r>
      <w:r w:rsidR="00F96763" w:rsidRPr="00687A9E">
        <w:rPr>
          <w:rFonts w:ascii="Segoe UI" w:hAnsi="Segoe UI" w:cs="Segoe UI"/>
          <w:sz w:val="22"/>
          <w:szCs w:val="22"/>
        </w:rPr>
        <w:t>započatý den prodlení a jednotlivou vadu;</w:t>
      </w:r>
    </w:p>
    <w:p w14:paraId="750E9A33" w14:textId="26B8AB4B" w:rsidR="005B56A9" w:rsidRPr="00687A9E" w:rsidRDefault="005B56A9" w:rsidP="008E2A80">
      <w:pPr>
        <w:widowControl w:val="0"/>
        <w:numPr>
          <w:ilvl w:val="0"/>
          <w:numId w:val="5"/>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687A9E">
        <w:rPr>
          <w:rFonts w:ascii="Segoe UI" w:hAnsi="Segoe UI" w:cs="Segoe UI"/>
          <w:sz w:val="22"/>
          <w:szCs w:val="22"/>
        </w:rPr>
        <w:lastRenderedPageBreak/>
        <w:t xml:space="preserve">v případě porušení povinností k ochraně osobních údajů či důvěrných informací dle </w:t>
      </w:r>
      <w:r w:rsidR="00BA538B" w:rsidRPr="00687A9E">
        <w:rPr>
          <w:rFonts w:ascii="Segoe UI" w:hAnsi="Segoe UI" w:cs="Segoe UI"/>
          <w:sz w:val="22"/>
          <w:szCs w:val="22"/>
        </w:rPr>
        <w:t>čl.</w:t>
      </w:r>
      <w:r w:rsidR="0026260A" w:rsidRPr="00687A9E">
        <w:rPr>
          <w:rFonts w:ascii="Segoe UI" w:hAnsi="Segoe UI" w:cs="Segoe UI"/>
          <w:sz w:val="22"/>
          <w:szCs w:val="22"/>
        </w:rPr>
        <w:t xml:space="preserve"> 12</w:t>
      </w:r>
      <w:r w:rsidRPr="00687A9E">
        <w:rPr>
          <w:rFonts w:ascii="Segoe UI" w:hAnsi="Segoe UI" w:cs="Segoe UI"/>
          <w:sz w:val="22"/>
          <w:szCs w:val="22"/>
        </w:rPr>
        <w:t>. Smlouvy</w:t>
      </w:r>
      <w:r w:rsidR="00232989" w:rsidRPr="00687A9E">
        <w:rPr>
          <w:rFonts w:ascii="Segoe UI" w:hAnsi="Segoe UI" w:cs="Segoe UI"/>
          <w:sz w:val="22"/>
          <w:szCs w:val="22"/>
        </w:rPr>
        <w:t>,</w:t>
      </w:r>
      <w:r w:rsidRPr="00687A9E">
        <w:rPr>
          <w:rFonts w:ascii="Segoe UI" w:hAnsi="Segoe UI" w:cs="Segoe UI"/>
          <w:sz w:val="22"/>
          <w:szCs w:val="22"/>
        </w:rPr>
        <w:t xml:space="preserve"> </w:t>
      </w:r>
      <w:r w:rsidR="00A8639D" w:rsidRPr="00687A9E">
        <w:rPr>
          <w:rFonts w:ascii="Segoe UI" w:hAnsi="Segoe UI" w:cs="Segoe UI"/>
          <w:sz w:val="22"/>
          <w:szCs w:val="22"/>
        </w:rPr>
        <w:t xml:space="preserve">nebo porušení povinnosti dle </w:t>
      </w:r>
      <w:r w:rsidR="0026260A" w:rsidRPr="00687A9E">
        <w:rPr>
          <w:rFonts w:ascii="Segoe UI" w:hAnsi="Segoe UI" w:cs="Segoe UI"/>
          <w:sz w:val="22"/>
          <w:szCs w:val="22"/>
        </w:rPr>
        <w:t xml:space="preserve">čl. 13. </w:t>
      </w:r>
      <w:r w:rsidR="00A8639D" w:rsidRPr="00687A9E">
        <w:rPr>
          <w:rFonts w:ascii="Segoe UI" w:hAnsi="Segoe UI" w:cs="Segoe UI"/>
          <w:sz w:val="22"/>
          <w:szCs w:val="22"/>
        </w:rPr>
        <w:t xml:space="preserve">odst. </w:t>
      </w:r>
      <w:r w:rsidR="00D10D05" w:rsidRPr="00687A9E">
        <w:rPr>
          <w:rFonts w:ascii="Segoe UI" w:hAnsi="Segoe UI" w:cs="Segoe UI"/>
          <w:sz w:val="22"/>
          <w:szCs w:val="22"/>
        </w:rPr>
        <w:fldChar w:fldCharType="begin"/>
      </w:r>
      <w:r w:rsidR="00D10D05" w:rsidRPr="00687A9E">
        <w:rPr>
          <w:rFonts w:ascii="Segoe UI" w:hAnsi="Segoe UI" w:cs="Segoe UI"/>
          <w:sz w:val="22"/>
          <w:szCs w:val="22"/>
        </w:rPr>
        <w:instrText xml:space="preserve"> REF _Ref397506166 \r \h  \* MERGEFORMAT </w:instrText>
      </w:r>
      <w:r w:rsidR="00D10D05" w:rsidRPr="00687A9E">
        <w:rPr>
          <w:rFonts w:ascii="Segoe UI" w:hAnsi="Segoe UI" w:cs="Segoe UI"/>
          <w:sz w:val="22"/>
          <w:szCs w:val="22"/>
        </w:rPr>
      </w:r>
      <w:r w:rsidR="00D10D05" w:rsidRPr="00687A9E">
        <w:rPr>
          <w:rFonts w:ascii="Segoe UI" w:hAnsi="Segoe UI" w:cs="Segoe UI"/>
          <w:sz w:val="22"/>
          <w:szCs w:val="22"/>
        </w:rPr>
        <w:fldChar w:fldCharType="separate"/>
      </w:r>
      <w:r w:rsidR="00EF6996">
        <w:rPr>
          <w:rFonts w:ascii="Segoe UI" w:hAnsi="Segoe UI" w:cs="Segoe UI"/>
          <w:sz w:val="22"/>
          <w:szCs w:val="22"/>
        </w:rPr>
        <w:t>13.9</w:t>
      </w:r>
      <w:r w:rsidR="00D10D05" w:rsidRPr="00687A9E">
        <w:rPr>
          <w:rFonts w:ascii="Segoe UI" w:hAnsi="Segoe UI" w:cs="Segoe UI"/>
          <w:sz w:val="22"/>
          <w:szCs w:val="22"/>
        </w:rPr>
        <w:fldChar w:fldCharType="end"/>
      </w:r>
      <w:r w:rsidR="0057123A">
        <w:rPr>
          <w:rFonts w:ascii="Segoe UI" w:hAnsi="Segoe UI" w:cs="Segoe UI"/>
          <w:sz w:val="22"/>
          <w:szCs w:val="22"/>
        </w:rPr>
        <w:t>,</w:t>
      </w:r>
      <w:r w:rsidR="00D10D05" w:rsidRPr="00687A9E">
        <w:rPr>
          <w:rFonts w:ascii="Segoe UI" w:hAnsi="Segoe UI" w:cs="Segoe UI"/>
          <w:sz w:val="22"/>
          <w:szCs w:val="22"/>
        </w:rPr>
        <w:t xml:space="preserve"> </w:t>
      </w:r>
      <w:r w:rsidRPr="00687A9E">
        <w:rPr>
          <w:rFonts w:ascii="Segoe UI" w:hAnsi="Segoe UI" w:cs="Segoe UI"/>
          <w:sz w:val="22"/>
          <w:szCs w:val="22"/>
        </w:rPr>
        <w:t xml:space="preserve">je </w:t>
      </w:r>
      <w:r w:rsidR="00232989" w:rsidRPr="00687A9E">
        <w:rPr>
          <w:rFonts w:ascii="Segoe UI" w:hAnsi="Segoe UI" w:cs="Segoe UI"/>
          <w:sz w:val="22"/>
          <w:szCs w:val="22"/>
        </w:rPr>
        <w:t xml:space="preserve">Objednatel oprávněn požadovat od Poskytovatele smluvní pokutu </w:t>
      </w:r>
      <w:r w:rsidRPr="00687A9E">
        <w:rPr>
          <w:rFonts w:ascii="Segoe UI" w:hAnsi="Segoe UI" w:cs="Segoe UI"/>
          <w:sz w:val="22"/>
          <w:szCs w:val="22"/>
        </w:rPr>
        <w:t xml:space="preserve">ve výši </w:t>
      </w:r>
      <w:r w:rsidR="00232989" w:rsidRPr="00687A9E">
        <w:rPr>
          <w:rFonts w:ascii="Segoe UI" w:hAnsi="Segoe UI" w:cs="Segoe UI"/>
          <w:sz w:val="22"/>
          <w:szCs w:val="22"/>
        </w:rPr>
        <w:t>100</w:t>
      </w:r>
      <w:r w:rsidRPr="00687A9E">
        <w:rPr>
          <w:rFonts w:ascii="Segoe UI" w:hAnsi="Segoe UI" w:cs="Segoe UI"/>
          <w:sz w:val="22"/>
          <w:szCs w:val="22"/>
        </w:rPr>
        <w:t>.000,- Kč za každý jednotlivý případ porušení</w:t>
      </w:r>
      <w:r w:rsidR="007C4585" w:rsidRPr="00687A9E">
        <w:rPr>
          <w:rFonts w:ascii="Segoe UI" w:hAnsi="Segoe UI" w:cs="Segoe UI"/>
          <w:sz w:val="22"/>
          <w:szCs w:val="22"/>
        </w:rPr>
        <w:t>,</w:t>
      </w:r>
    </w:p>
    <w:p w14:paraId="4C3E7D7A" w14:textId="2361A6A4" w:rsidR="007C4585" w:rsidRPr="0026260A" w:rsidRDefault="007C4585" w:rsidP="008E2A80">
      <w:pPr>
        <w:widowControl w:val="0"/>
        <w:numPr>
          <w:ilvl w:val="0"/>
          <w:numId w:val="5"/>
        </w:numPr>
        <w:tabs>
          <w:tab w:val="left" w:pos="567"/>
          <w:tab w:val="num" w:pos="993"/>
        </w:tabs>
        <w:suppressAutoHyphens/>
        <w:adjustRightInd w:val="0"/>
        <w:spacing w:line="276" w:lineRule="auto"/>
        <w:ind w:left="993" w:hanging="426"/>
        <w:jc w:val="both"/>
        <w:textAlignment w:val="baseline"/>
        <w:rPr>
          <w:rFonts w:ascii="Segoe UI" w:hAnsi="Segoe UI" w:cs="Segoe UI"/>
          <w:sz w:val="22"/>
          <w:szCs w:val="22"/>
        </w:rPr>
      </w:pPr>
      <w:r w:rsidRPr="00687A9E">
        <w:rPr>
          <w:rFonts w:ascii="Segoe UI" w:hAnsi="Segoe UI" w:cs="Segoe UI"/>
          <w:sz w:val="22"/>
          <w:szCs w:val="22"/>
        </w:rPr>
        <w:t>provede-li Poskytovatel změnu v realizačním týmu v rozporu s</w:t>
      </w:r>
      <w:r w:rsidR="0026260A" w:rsidRPr="00687A9E">
        <w:rPr>
          <w:rFonts w:ascii="Segoe UI" w:hAnsi="Segoe UI" w:cs="Segoe UI"/>
          <w:sz w:val="22"/>
          <w:szCs w:val="22"/>
        </w:rPr>
        <w:t> čl. 8</w:t>
      </w:r>
      <w:r w:rsidRPr="00687A9E">
        <w:rPr>
          <w:rFonts w:ascii="Segoe UI" w:hAnsi="Segoe UI" w:cs="Segoe UI"/>
          <w:sz w:val="22"/>
          <w:szCs w:val="22"/>
        </w:rPr>
        <w:t> odst.</w:t>
      </w:r>
      <w:r w:rsidR="0067478D" w:rsidRPr="00687A9E">
        <w:rPr>
          <w:rFonts w:ascii="Segoe UI" w:hAnsi="Segoe UI" w:cs="Segoe UI"/>
          <w:sz w:val="22"/>
          <w:szCs w:val="22"/>
        </w:rPr>
        <w:t xml:space="preserve"> 8.2 bod</w:t>
      </w:r>
      <w:r w:rsidR="0026260A" w:rsidRPr="00687A9E">
        <w:rPr>
          <w:rFonts w:ascii="Segoe UI" w:hAnsi="Segoe UI" w:cs="Segoe UI"/>
          <w:sz w:val="22"/>
          <w:szCs w:val="22"/>
        </w:rPr>
        <w:t xml:space="preserve"> 8</w:t>
      </w:r>
      <w:r w:rsidR="0006177C" w:rsidRPr="00687A9E">
        <w:rPr>
          <w:rFonts w:ascii="Segoe UI" w:hAnsi="Segoe UI" w:cs="Segoe UI"/>
          <w:sz w:val="22"/>
          <w:szCs w:val="22"/>
        </w:rPr>
        <w:t>.2.1 nebo</w:t>
      </w:r>
      <w:r w:rsidRPr="00687A9E">
        <w:rPr>
          <w:rFonts w:ascii="Segoe UI" w:hAnsi="Segoe UI" w:cs="Segoe UI"/>
          <w:sz w:val="22"/>
          <w:szCs w:val="22"/>
        </w:rPr>
        <w:t xml:space="preserve"> </w:t>
      </w:r>
      <w:r w:rsidR="00647CC3" w:rsidRPr="00687A9E">
        <w:rPr>
          <w:rFonts w:ascii="Segoe UI" w:hAnsi="Segoe UI" w:cs="Segoe UI"/>
          <w:sz w:val="22"/>
          <w:szCs w:val="22"/>
        </w:rPr>
        <w:t>8.2.2</w:t>
      </w:r>
      <w:r w:rsidRPr="00687A9E">
        <w:rPr>
          <w:rFonts w:ascii="Segoe UI" w:hAnsi="Segoe UI" w:cs="Segoe UI"/>
          <w:sz w:val="22"/>
          <w:szCs w:val="22"/>
        </w:rPr>
        <w:t xml:space="preserve"> Smlouvy anebo neprovede změnu</w:t>
      </w:r>
      <w:r w:rsidRPr="0026260A">
        <w:rPr>
          <w:rFonts w:ascii="Segoe UI" w:hAnsi="Segoe UI" w:cs="Segoe UI"/>
          <w:sz w:val="22"/>
          <w:szCs w:val="22"/>
        </w:rPr>
        <w:t xml:space="preserve"> v realizačním týmu v souladu s požadavky Objednatele dle odst. </w:t>
      </w:r>
      <w:r w:rsidR="0026260A" w:rsidRPr="0026260A">
        <w:rPr>
          <w:rFonts w:ascii="Segoe UI" w:hAnsi="Segoe UI" w:cs="Segoe UI"/>
          <w:sz w:val="22"/>
          <w:szCs w:val="22"/>
        </w:rPr>
        <w:t>8</w:t>
      </w:r>
      <w:r w:rsidR="009D6A53" w:rsidRPr="0026260A">
        <w:rPr>
          <w:rFonts w:ascii="Segoe UI" w:hAnsi="Segoe UI" w:cs="Segoe UI"/>
          <w:sz w:val="22"/>
          <w:szCs w:val="22"/>
        </w:rPr>
        <w:t>.2.3</w:t>
      </w:r>
      <w:r w:rsidRPr="0026260A">
        <w:rPr>
          <w:rFonts w:ascii="Segoe UI" w:hAnsi="Segoe UI" w:cs="Segoe UI"/>
          <w:sz w:val="22"/>
          <w:szCs w:val="22"/>
        </w:rPr>
        <w:t xml:space="preserve"> Smlouvy, má Objednatel právo na smluvní pokutu </w:t>
      </w:r>
      <w:r w:rsidR="00DF537A">
        <w:rPr>
          <w:rFonts w:ascii="Segoe UI" w:hAnsi="Segoe UI" w:cs="Segoe UI"/>
          <w:sz w:val="22"/>
          <w:szCs w:val="22"/>
        </w:rPr>
        <w:t xml:space="preserve">až </w:t>
      </w:r>
      <w:r w:rsidRPr="0026260A">
        <w:rPr>
          <w:rFonts w:ascii="Segoe UI" w:hAnsi="Segoe UI" w:cs="Segoe UI"/>
          <w:sz w:val="22"/>
          <w:szCs w:val="22"/>
        </w:rPr>
        <w:t>ve výši</w:t>
      </w:r>
      <w:r w:rsidR="00D10D05" w:rsidRPr="0026260A">
        <w:rPr>
          <w:rFonts w:ascii="Segoe UI" w:hAnsi="Segoe UI" w:cs="Segoe UI"/>
          <w:sz w:val="22"/>
          <w:szCs w:val="22"/>
        </w:rPr>
        <w:t xml:space="preserve"> 5</w:t>
      </w:r>
      <w:r w:rsidRPr="0026260A">
        <w:rPr>
          <w:rFonts w:ascii="Segoe UI" w:hAnsi="Segoe UI" w:cs="Segoe UI"/>
          <w:sz w:val="22"/>
          <w:szCs w:val="22"/>
        </w:rPr>
        <w:t>0.000,- Kč za každý jednotlivý případ porušení, a to i opakovaně.</w:t>
      </w:r>
    </w:p>
    <w:p w14:paraId="1051F489" w14:textId="7F7EFD2F" w:rsidR="0026260A" w:rsidRPr="00BA538B" w:rsidRDefault="005B56A9" w:rsidP="0026260A">
      <w:pPr>
        <w:numPr>
          <w:ilvl w:val="1"/>
          <w:numId w:val="1"/>
        </w:numPr>
        <w:spacing w:line="276" w:lineRule="auto"/>
        <w:ind w:left="567" w:hanging="567"/>
        <w:jc w:val="both"/>
        <w:rPr>
          <w:rFonts w:ascii="Segoe UI" w:hAnsi="Segoe UI" w:cs="Segoe UI"/>
          <w:sz w:val="22"/>
          <w:szCs w:val="22"/>
        </w:rPr>
      </w:pPr>
      <w:r w:rsidRPr="0026260A">
        <w:rPr>
          <w:rFonts w:ascii="Segoe UI" w:hAnsi="Segoe UI" w:cs="Segoe UI"/>
          <w:sz w:val="22"/>
          <w:szCs w:val="22"/>
        </w:rPr>
        <w:t xml:space="preserve">V případě porušení </w:t>
      </w:r>
      <w:r w:rsidRPr="00BA538B">
        <w:rPr>
          <w:rFonts w:ascii="Segoe UI" w:hAnsi="Segoe UI" w:cs="Segoe UI"/>
          <w:sz w:val="22"/>
          <w:szCs w:val="22"/>
        </w:rPr>
        <w:t xml:space="preserve">jakékoliv smluvní povinnosti Poskytovatele, pro kterou není ve Smlouvě stanovena specifická smluvní pokuta, a její nesplnění Poskytovatelem ani v dodatečné přiměřené lhůtě poskytnuté Objednatelem (nevylučuje-li to charakter porušené povinnosti), </w:t>
      </w:r>
      <w:r w:rsidR="00232989" w:rsidRPr="00BA538B">
        <w:rPr>
          <w:rFonts w:ascii="Segoe UI" w:hAnsi="Segoe UI" w:cs="Segoe UI"/>
          <w:sz w:val="22"/>
          <w:szCs w:val="22"/>
        </w:rPr>
        <w:t xml:space="preserve">je Objednatel oprávněn požadovat od Poskytovatele smluvní pokutu </w:t>
      </w:r>
      <w:r w:rsidR="00DF537A">
        <w:rPr>
          <w:rFonts w:ascii="Segoe UI" w:hAnsi="Segoe UI" w:cs="Segoe UI"/>
          <w:sz w:val="22"/>
          <w:szCs w:val="22"/>
        </w:rPr>
        <w:t xml:space="preserve">až </w:t>
      </w:r>
      <w:r w:rsidRPr="00BA538B">
        <w:rPr>
          <w:rFonts w:ascii="Segoe UI" w:hAnsi="Segoe UI" w:cs="Segoe UI"/>
          <w:sz w:val="22"/>
          <w:szCs w:val="22"/>
        </w:rPr>
        <w:t xml:space="preserve">ve výši </w:t>
      </w:r>
      <w:r w:rsidR="00421374" w:rsidRPr="00BA538B">
        <w:rPr>
          <w:rFonts w:ascii="Segoe UI" w:hAnsi="Segoe UI" w:cs="Segoe UI"/>
          <w:sz w:val="22"/>
          <w:szCs w:val="22"/>
        </w:rPr>
        <w:t>5</w:t>
      </w:r>
      <w:r w:rsidRPr="00BA538B">
        <w:rPr>
          <w:rFonts w:ascii="Segoe UI" w:hAnsi="Segoe UI" w:cs="Segoe UI"/>
          <w:sz w:val="22"/>
          <w:szCs w:val="22"/>
        </w:rPr>
        <w:t xml:space="preserve">.000,- Kč za každý jednotlivý případ porušení takové povinnosti. V pochybnostech se má za to, že dodatečná lhůta je přiměřená, pokud činila alespoň 5 </w:t>
      </w:r>
      <w:r w:rsidR="006A2DD5" w:rsidRPr="00BA538B">
        <w:rPr>
          <w:rFonts w:ascii="Segoe UI" w:hAnsi="Segoe UI" w:cs="Segoe UI"/>
          <w:sz w:val="22"/>
          <w:szCs w:val="22"/>
        </w:rPr>
        <w:t>pracovních</w:t>
      </w:r>
      <w:r w:rsidR="00C0708A" w:rsidRPr="00BA538B">
        <w:rPr>
          <w:rFonts w:ascii="Segoe UI" w:hAnsi="Segoe UI" w:cs="Segoe UI"/>
          <w:sz w:val="22"/>
          <w:szCs w:val="22"/>
        </w:rPr>
        <w:t xml:space="preserve"> </w:t>
      </w:r>
      <w:r w:rsidRPr="00BA538B">
        <w:rPr>
          <w:rFonts w:ascii="Segoe UI" w:hAnsi="Segoe UI" w:cs="Segoe UI"/>
          <w:sz w:val="22"/>
          <w:szCs w:val="22"/>
        </w:rPr>
        <w:t>dnů.</w:t>
      </w:r>
    </w:p>
    <w:p w14:paraId="7A90A7FC" w14:textId="5ADF2F55" w:rsidR="0026260A" w:rsidRPr="00BA538B" w:rsidRDefault="0026260A" w:rsidP="0026260A">
      <w:pPr>
        <w:numPr>
          <w:ilvl w:val="1"/>
          <w:numId w:val="1"/>
        </w:numPr>
        <w:spacing w:line="276" w:lineRule="auto"/>
        <w:ind w:left="567" w:hanging="567"/>
        <w:jc w:val="both"/>
        <w:rPr>
          <w:rFonts w:ascii="Segoe UI" w:hAnsi="Segoe UI" w:cs="Segoe UI"/>
          <w:sz w:val="22"/>
          <w:szCs w:val="22"/>
        </w:rPr>
      </w:pPr>
      <w:r w:rsidRPr="00BA538B">
        <w:rPr>
          <w:rFonts w:ascii="Segoe UI" w:hAnsi="Segoe UI" w:cs="Segoe UI"/>
          <w:sz w:val="22"/>
          <w:szCs w:val="22"/>
        </w:rPr>
        <w:t xml:space="preserve">V případě nedodržení minimální garantované dostupnosti webů dle </w:t>
      </w:r>
      <w:r w:rsidR="00647CC3" w:rsidRPr="00BA538B">
        <w:rPr>
          <w:rFonts w:ascii="Segoe UI" w:hAnsi="Segoe UI" w:cs="Segoe UI"/>
          <w:sz w:val="22"/>
          <w:szCs w:val="22"/>
        </w:rPr>
        <w:t>čl.</w:t>
      </w:r>
      <w:r w:rsidR="00BA538B" w:rsidRPr="00BA538B">
        <w:rPr>
          <w:rFonts w:ascii="Segoe UI" w:hAnsi="Segoe UI" w:cs="Segoe UI"/>
          <w:sz w:val="22"/>
          <w:szCs w:val="22"/>
        </w:rPr>
        <w:t xml:space="preserve"> 3 Přílohy č. 1</w:t>
      </w:r>
      <w:r w:rsidRPr="00BA538B">
        <w:rPr>
          <w:rFonts w:ascii="Segoe UI" w:hAnsi="Segoe UI" w:cs="Segoe UI"/>
          <w:sz w:val="22"/>
          <w:szCs w:val="22"/>
        </w:rPr>
        <w:t xml:space="preserve"> je Objednatel oprávněn požadovat po </w:t>
      </w:r>
      <w:r w:rsidR="00647CC3" w:rsidRPr="00BA538B">
        <w:rPr>
          <w:rFonts w:ascii="Segoe UI" w:hAnsi="Segoe UI" w:cs="Segoe UI"/>
          <w:sz w:val="22"/>
          <w:szCs w:val="22"/>
        </w:rPr>
        <w:t>Poskytovateli</w:t>
      </w:r>
      <w:r w:rsidRPr="00BA538B">
        <w:rPr>
          <w:rFonts w:ascii="Segoe UI" w:hAnsi="Segoe UI" w:cs="Segoe UI"/>
          <w:sz w:val="22"/>
          <w:szCs w:val="22"/>
        </w:rPr>
        <w:t xml:space="preserve"> smluvní pokutu ve výši 1/10 měsíčního paušálu uvedeného v čl. 5 odst. 5.1 bodě 5.1.2 této Smlouvy, a to za každou i započatou hodinu, po kterou nebude web dostupný, maximálně však do výše jednoho měsíčního paušálu dle v čl. 5 odst. 5.1 bod 5.1.2 této Smlouvy, a to v každém jednotlivém kalendářním měsíci, kdy</w:t>
      </w:r>
      <w:r w:rsidR="00647CC3" w:rsidRPr="00BA538B">
        <w:rPr>
          <w:rFonts w:ascii="Segoe UI" w:hAnsi="Segoe UI" w:cs="Segoe UI"/>
          <w:sz w:val="22"/>
          <w:szCs w:val="22"/>
        </w:rPr>
        <w:t xml:space="preserve"> konkrétní</w:t>
      </w:r>
      <w:r w:rsidRPr="00BA538B">
        <w:rPr>
          <w:rFonts w:ascii="Segoe UI" w:hAnsi="Segoe UI" w:cs="Segoe UI"/>
          <w:sz w:val="22"/>
          <w:szCs w:val="22"/>
        </w:rPr>
        <w:t xml:space="preserve"> web není dostupný.</w:t>
      </w:r>
    </w:p>
    <w:p w14:paraId="5A1A4F49" w14:textId="2FD3165E" w:rsidR="005B56A9" w:rsidRPr="0026260A" w:rsidRDefault="005B56A9" w:rsidP="00CB036B">
      <w:pPr>
        <w:numPr>
          <w:ilvl w:val="1"/>
          <w:numId w:val="1"/>
        </w:numPr>
        <w:spacing w:line="276" w:lineRule="auto"/>
        <w:ind w:left="567" w:hanging="567"/>
        <w:jc w:val="both"/>
        <w:rPr>
          <w:rFonts w:ascii="Segoe UI" w:hAnsi="Segoe UI" w:cs="Segoe UI"/>
          <w:sz w:val="22"/>
          <w:szCs w:val="22"/>
        </w:rPr>
      </w:pPr>
      <w:r w:rsidRPr="00BA538B">
        <w:rPr>
          <w:rFonts w:ascii="Segoe UI" w:hAnsi="Segoe UI" w:cs="Segoe UI"/>
          <w:sz w:val="22"/>
          <w:szCs w:val="22"/>
        </w:rPr>
        <w:t xml:space="preserve">V případě prodlení kterékoliv </w:t>
      </w:r>
      <w:r w:rsidR="00287FF3" w:rsidRPr="00BA538B">
        <w:rPr>
          <w:rFonts w:ascii="Segoe UI" w:hAnsi="Segoe UI" w:cs="Segoe UI"/>
          <w:sz w:val="22"/>
          <w:szCs w:val="22"/>
        </w:rPr>
        <w:t>S</w:t>
      </w:r>
      <w:r w:rsidRPr="00BA538B">
        <w:rPr>
          <w:rFonts w:ascii="Segoe UI" w:hAnsi="Segoe UI" w:cs="Segoe UI"/>
          <w:sz w:val="22"/>
          <w:szCs w:val="22"/>
        </w:rPr>
        <w:t xml:space="preserve">mluvní strany se zaplacením peněžité částky vzniká oprávněné </w:t>
      </w:r>
      <w:r w:rsidR="00287FF3" w:rsidRPr="00BA538B">
        <w:rPr>
          <w:rFonts w:ascii="Segoe UI" w:hAnsi="Segoe UI" w:cs="Segoe UI"/>
          <w:sz w:val="22"/>
          <w:szCs w:val="22"/>
        </w:rPr>
        <w:t xml:space="preserve">Smluvní </w:t>
      </w:r>
      <w:r w:rsidRPr="00BA538B">
        <w:rPr>
          <w:rFonts w:ascii="Segoe UI" w:hAnsi="Segoe UI" w:cs="Segoe UI"/>
          <w:sz w:val="22"/>
          <w:szCs w:val="22"/>
        </w:rPr>
        <w:t>straně nárok na úrok z prodlení ve výši jedné setiny</w:t>
      </w:r>
      <w:r w:rsidRPr="0026260A">
        <w:rPr>
          <w:rFonts w:ascii="Segoe UI" w:hAnsi="Segoe UI" w:cs="Segoe UI"/>
          <w:sz w:val="22"/>
          <w:szCs w:val="22"/>
        </w:rPr>
        <w:t xml:space="preserve"> procenta (0,1</w:t>
      </w:r>
      <w:r w:rsidR="00316D85" w:rsidRPr="0026260A">
        <w:rPr>
          <w:rFonts w:ascii="Segoe UI" w:hAnsi="Segoe UI" w:cs="Segoe UI"/>
          <w:sz w:val="22"/>
          <w:szCs w:val="22"/>
        </w:rPr>
        <w:t> </w:t>
      </w:r>
      <w:r w:rsidRPr="0026260A">
        <w:rPr>
          <w:rFonts w:ascii="Segoe UI" w:hAnsi="Segoe UI" w:cs="Segoe UI"/>
          <w:sz w:val="22"/>
          <w:szCs w:val="22"/>
        </w:rPr>
        <w:t>%) z dlužné částky za každý i započatý den prodlení.</w:t>
      </w:r>
    </w:p>
    <w:p w14:paraId="3E6084B4" w14:textId="72F1D999" w:rsidR="005B56A9" w:rsidRPr="0026260A" w:rsidRDefault="005B56A9" w:rsidP="00CB036B">
      <w:pPr>
        <w:numPr>
          <w:ilvl w:val="1"/>
          <w:numId w:val="1"/>
        </w:numPr>
        <w:spacing w:line="276" w:lineRule="auto"/>
        <w:ind w:left="567" w:hanging="567"/>
        <w:jc w:val="both"/>
        <w:rPr>
          <w:rFonts w:ascii="Segoe UI" w:hAnsi="Segoe UI" w:cs="Segoe UI"/>
          <w:sz w:val="22"/>
          <w:szCs w:val="22"/>
        </w:rPr>
      </w:pPr>
      <w:r w:rsidRPr="0026260A">
        <w:rPr>
          <w:rFonts w:ascii="Segoe UI" w:hAnsi="Segoe UI" w:cs="Segoe UI"/>
          <w:sz w:val="22"/>
          <w:szCs w:val="22"/>
        </w:rPr>
        <w:t xml:space="preserve">Zaplacením smluvní pokuty není jakkoliv dotčen nárok Objednatele na náhradu škody; nárok na náhradu škody je Objednatel oprávněn uplatnit vedle smluvní pokuty v plné výši. </w:t>
      </w:r>
    </w:p>
    <w:p w14:paraId="17CFB76C" w14:textId="77777777" w:rsidR="00D44B10" w:rsidRPr="0026260A" w:rsidRDefault="00D44B10" w:rsidP="00CB036B">
      <w:pPr>
        <w:numPr>
          <w:ilvl w:val="1"/>
          <w:numId w:val="1"/>
        </w:numPr>
        <w:spacing w:line="276" w:lineRule="auto"/>
        <w:ind w:left="567" w:hanging="567"/>
        <w:jc w:val="both"/>
        <w:rPr>
          <w:rFonts w:ascii="Segoe UI" w:hAnsi="Segoe UI" w:cs="Segoe UI"/>
          <w:sz w:val="22"/>
          <w:szCs w:val="22"/>
        </w:rPr>
      </w:pPr>
      <w:r w:rsidRPr="0026260A">
        <w:rPr>
          <w:rFonts w:ascii="Segoe UI" w:hAnsi="Segoe UI" w:cs="Segoe UI"/>
          <w:sz w:val="22"/>
          <w:szCs w:val="22"/>
        </w:rPr>
        <w:t xml:space="preserve">Smluvní pokuta i úrok z prodlení jsou splatné do třiceti </w:t>
      </w:r>
      <w:r w:rsidR="00287FF3" w:rsidRPr="0026260A">
        <w:rPr>
          <w:rFonts w:ascii="Segoe UI" w:hAnsi="Segoe UI" w:cs="Segoe UI"/>
          <w:sz w:val="22"/>
          <w:szCs w:val="22"/>
        </w:rPr>
        <w:t xml:space="preserve">(30) </w:t>
      </w:r>
      <w:r w:rsidRPr="0026260A">
        <w:rPr>
          <w:rFonts w:ascii="Segoe UI" w:hAnsi="Segoe UI" w:cs="Segoe UI"/>
          <w:sz w:val="22"/>
          <w:szCs w:val="22"/>
        </w:rPr>
        <w:t>dnů po obdržení jejich vyúčtování.</w:t>
      </w:r>
    </w:p>
    <w:p w14:paraId="16BC6F65" w14:textId="77777777" w:rsidR="005B56A9" w:rsidRPr="00384874" w:rsidRDefault="005B56A9" w:rsidP="00B75F08">
      <w:pPr>
        <w:spacing w:line="276" w:lineRule="auto"/>
        <w:ind w:left="567"/>
        <w:jc w:val="both"/>
        <w:rPr>
          <w:rFonts w:ascii="Segoe UI" w:hAnsi="Segoe UI" w:cs="Segoe UI"/>
          <w:sz w:val="22"/>
          <w:szCs w:val="22"/>
        </w:rPr>
      </w:pPr>
    </w:p>
    <w:p w14:paraId="560A4244" w14:textId="77777777" w:rsidR="005B56A9" w:rsidRPr="00384874" w:rsidRDefault="005B56A9" w:rsidP="00CB036B">
      <w:pPr>
        <w:pStyle w:val="Nadpis1"/>
        <w:keepNext w:val="0"/>
        <w:numPr>
          <w:ilvl w:val="0"/>
          <w:numId w:val="1"/>
        </w:numPr>
        <w:spacing w:line="276" w:lineRule="auto"/>
        <w:ind w:left="567" w:hanging="482"/>
        <w:rPr>
          <w:rFonts w:ascii="Segoe UI" w:hAnsi="Segoe UI" w:cs="Segoe UI"/>
          <w:b/>
          <w:caps/>
          <w:sz w:val="22"/>
          <w:szCs w:val="22"/>
        </w:rPr>
      </w:pPr>
      <w:bookmarkStart w:id="67" w:name="_Ref305657703"/>
      <w:bookmarkStart w:id="68" w:name="_Toc335318145"/>
      <w:bookmarkStart w:id="69" w:name="_Toc335318228"/>
      <w:r w:rsidRPr="00384874">
        <w:rPr>
          <w:rFonts w:ascii="Segoe UI" w:hAnsi="Segoe UI" w:cs="Segoe UI"/>
          <w:b/>
          <w:caps/>
          <w:sz w:val="22"/>
          <w:szCs w:val="22"/>
        </w:rPr>
        <w:t>OCHRANA DŮVĚRNÝCH INFORMACÍ</w:t>
      </w:r>
      <w:bookmarkEnd w:id="67"/>
      <w:bookmarkEnd w:id="68"/>
      <w:bookmarkEnd w:id="69"/>
      <w:r w:rsidR="00C0708A" w:rsidRPr="00384874">
        <w:rPr>
          <w:rFonts w:ascii="Segoe UI" w:hAnsi="Segoe UI" w:cs="Segoe UI"/>
          <w:b/>
          <w:caps/>
          <w:sz w:val="22"/>
          <w:szCs w:val="22"/>
        </w:rPr>
        <w:t xml:space="preserve"> A OCHRANA OSOBNÍCH ÚDAJŮ</w:t>
      </w:r>
    </w:p>
    <w:p w14:paraId="629D1CF8" w14:textId="77777777" w:rsidR="005B56A9" w:rsidRPr="00384874" w:rsidRDefault="00C0708A" w:rsidP="00CB036B">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Smluvní strany se dohodly, že veškeré informace, které</w:t>
      </w:r>
      <w:r w:rsidR="00386D6B" w:rsidRPr="00384874">
        <w:rPr>
          <w:rFonts w:ascii="Segoe UI" w:hAnsi="Segoe UI" w:cs="Segoe UI"/>
          <w:sz w:val="22"/>
          <w:szCs w:val="22"/>
        </w:rPr>
        <w:t xml:space="preserve"> si sdělily v rámci uzavírání a </w:t>
      </w:r>
      <w:r w:rsidRPr="00384874">
        <w:rPr>
          <w:rFonts w:ascii="Segoe UI" w:hAnsi="Segoe UI" w:cs="Segoe UI"/>
          <w:sz w:val="22"/>
          <w:szCs w:val="22"/>
        </w:rPr>
        <w:t>plnění Smlouvy, dále informace, které si sdělí nebo jinak vyplynou i z jejího plnění, jsou důvěrné (dále jen „</w:t>
      </w:r>
      <w:r w:rsidRPr="00384874">
        <w:rPr>
          <w:rFonts w:ascii="Segoe UI" w:hAnsi="Segoe UI" w:cs="Segoe UI"/>
          <w:b/>
          <w:i/>
          <w:sz w:val="22"/>
          <w:szCs w:val="22"/>
        </w:rPr>
        <w:t>Důvěrné informace</w:t>
      </w:r>
      <w:r w:rsidRPr="00384874">
        <w:rPr>
          <w:rFonts w:ascii="Segoe UI" w:hAnsi="Segoe UI" w:cs="Segoe UI"/>
          <w:sz w:val="22"/>
          <w:szCs w:val="22"/>
        </w:rPr>
        <w:t xml:space="preserve">“). Smluvní strany sjednávají, že Důvěrnými informacemi jsou veškeré Objednatelem poskytnuté informace, podklady a dokumenty, pokud nejsou běžně dostupné ve veřejných zdrojích. </w:t>
      </w:r>
    </w:p>
    <w:p w14:paraId="6FFFCDF5" w14:textId="53548958" w:rsidR="00242255" w:rsidRPr="00647CC3" w:rsidRDefault="00C0708A" w:rsidP="00647CC3">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 xml:space="preserve">Smluvní strany se dohodly, že Důvěrné informace nikomu neprozradí a přijmou taková opatření, která znemožní jejich přístupnost třetím osobám. Ustanovení předchozí věty se </w:t>
      </w:r>
      <w:r w:rsidRPr="00384874">
        <w:rPr>
          <w:rFonts w:ascii="Segoe UI" w:hAnsi="Segoe UI" w:cs="Segoe UI"/>
          <w:sz w:val="22"/>
          <w:szCs w:val="22"/>
        </w:rPr>
        <w:lastRenderedPageBreak/>
        <w:t>nevztahuje na případy, kdy:</w:t>
      </w:r>
    </w:p>
    <w:p w14:paraId="37D7955E" w14:textId="3211CD5A" w:rsidR="00C0708A" w:rsidRPr="00384874" w:rsidRDefault="00C0708A" w:rsidP="008E2A80">
      <w:pPr>
        <w:pStyle w:val="Zkladntextodsazen"/>
        <w:widowControl w:val="0"/>
        <w:numPr>
          <w:ilvl w:val="2"/>
          <w:numId w:val="15"/>
        </w:numPr>
        <w:autoSpaceDE w:val="0"/>
        <w:autoSpaceDN w:val="0"/>
        <w:adjustRightInd w:val="0"/>
        <w:spacing w:after="0" w:line="276" w:lineRule="auto"/>
        <w:ind w:left="1276"/>
        <w:jc w:val="both"/>
        <w:rPr>
          <w:rFonts w:ascii="Segoe UI" w:hAnsi="Segoe UI" w:cs="Segoe UI"/>
          <w:sz w:val="22"/>
          <w:szCs w:val="22"/>
          <w:lang w:val="cs-CZ" w:eastAsia="cs-CZ"/>
        </w:rPr>
      </w:pPr>
      <w:r w:rsidRPr="00384874">
        <w:rPr>
          <w:rFonts w:ascii="Segoe UI" w:hAnsi="Segoe UI" w:cs="Segoe UI"/>
          <w:sz w:val="22"/>
          <w:szCs w:val="22"/>
          <w:lang w:val="cs-CZ" w:eastAsia="cs-CZ"/>
        </w:rPr>
        <w:t>Smluvní strany mají povinnost stanovenou právním předpisem, a/nebo</w:t>
      </w:r>
    </w:p>
    <w:p w14:paraId="648A0C6A" w14:textId="77777777" w:rsidR="00C0708A" w:rsidRPr="00384874" w:rsidRDefault="00C0708A" w:rsidP="008E2A80">
      <w:pPr>
        <w:pStyle w:val="Zkladntextodsazen"/>
        <w:widowControl w:val="0"/>
        <w:numPr>
          <w:ilvl w:val="2"/>
          <w:numId w:val="15"/>
        </w:numPr>
        <w:autoSpaceDE w:val="0"/>
        <w:autoSpaceDN w:val="0"/>
        <w:adjustRightInd w:val="0"/>
        <w:spacing w:after="0" w:line="276" w:lineRule="auto"/>
        <w:ind w:left="1276"/>
        <w:jc w:val="both"/>
        <w:rPr>
          <w:rFonts w:ascii="Segoe UI" w:hAnsi="Segoe UI" w:cs="Segoe UI"/>
          <w:sz w:val="22"/>
          <w:szCs w:val="22"/>
          <w:lang w:val="cs-CZ" w:eastAsia="cs-CZ"/>
        </w:rPr>
      </w:pPr>
      <w:r w:rsidRPr="00384874">
        <w:rPr>
          <w:rFonts w:ascii="Segoe UI" w:hAnsi="Segoe UI" w:cs="Segoe UI"/>
          <w:sz w:val="22"/>
          <w:szCs w:val="22"/>
          <w:lang w:val="cs-CZ" w:eastAsia="cs-CZ"/>
        </w:rPr>
        <w:t>takové informace sdělí osobám, které mají ze zákona stanovenou povinnost mlčenlivosti, a/nebo</w:t>
      </w:r>
    </w:p>
    <w:p w14:paraId="1F0B3379" w14:textId="77777777" w:rsidR="00C0708A" w:rsidRPr="00384874" w:rsidRDefault="00C0708A" w:rsidP="008E2A80">
      <w:pPr>
        <w:pStyle w:val="Zkladntextodsazen"/>
        <w:widowControl w:val="0"/>
        <w:numPr>
          <w:ilvl w:val="2"/>
          <w:numId w:val="15"/>
        </w:numPr>
        <w:autoSpaceDE w:val="0"/>
        <w:autoSpaceDN w:val="0"/>
        <w:adjustRightInd w:val="0"/>
        <w:spacing w:after="0" w:line="276" w:lineRule="auto"/>
        <w:ind w:left="1276"/>
        <w:jc w:val="both"/>
        <w:rPr>
          <w:rFonts w:ascii="Segoe UI" w:hAnsi="Segoe UI" w:cs="Segoe UI"/>
          <w:sz w:val="22"/>
          <w:szCs w:val="22"/>
          <w:lang w:val="cs-CZ" w:eastAsia="cs-CZ"/>
        </w:rPr>
      </w:pPr>
      <w:r w:rsidRPr="00384874">
        <w:rPr>
          <w:rFonts w:ascii="Segoe UI" w:hAnsi="Segoe UI" w:cs="Segoe UI"/>
          <w:sz w:val="22"/>
          <w:szCs w:val="22"/>
          <w:lang w:val="cs-CZ" w:eastAsia="cs-CZ"/>
        </w:rPr>
        <w:t>se takové informace stanou veřejně známými či dostupnými jinak než porušením povinností vyplývajících z tohoto článku Smlouvy.</w:t>
      </w:r>
    </w:p>
    <w:p w14:paraId="0BC27131" w14:textId="77777777" w:rsidR="00C0708A" w:rsidRPr="00384874" w:rsidRDefault="00C0708A" w:rsidP="00CB036B">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 xml:space="preserve">Vyjma výše uvedeného se Poskytovatel zavazuje, že bude chránit a utajovat před třetími osobami skutečnosti tvořící obchodní tajemství, Důvěrné informace a jiné skutečnosti, které mu byly poskytnuty v rámci smluvního vztahu s Objednatelem. </w:t>
      </w:r>
    </w:p>
    <w:p w14:paraId="3D7D1C2C" w14:textId="77777777" w:rsidR="00C0708A" w:rsidRPr="00384874" w:rsidRDefault="00C0708A" w:rsidP="00CB036B">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 xml:space="preserve">Pokud je sdělení Důvěrných informací třetí osobě nezbytné pro plnění závazků Poskytovatele vyplývajících mu ze Smlouvy, může Poskytovatel tyto Důvěrné informace poskytnout pouze s předchozím písemným souhlasem Objednatele a za předpokladu, že tato třetí osoba před započetím činnosti písemně potvrdí svůj závazek zachování mlčenlivosti a ochrany Důvěrných informací, jinak </w:t>
      </w:r>
      <w:r w:rsidR="007A3096" w:rsidRPr="00384874">
        <w:rPr>
          <w:rFonts w:ascii="Segoe UI" w:hAnsi="Segoe UI" w:cs="Segoe UI"/>
          <w:sz w:val="22"/>
          <w:szCs w:val="22"/>
        </w:rPr>
        <w:t>je za toto porušení odpovědný v </w:t>
      </w:r>
      <w:r w:rsidRPr="00384874">
        <w:rPr>
          <w:rFonts w:ascii="Segoe UI" w:hAnsi="Segoe UI" w:cs="Segoe UI"/>
          <w:sz w:val="22"/>
          <w:szCs w:val="22"/>
        </w:rPr>
        <w:t>plném rozsahu Poskytovatel.</w:t>
      </w:r>
    </w:p>
    <w:p w14:paraId="03AEA6BE" w14:textId="77777777" w:rsidR="00C0708A" w:rsidRPr="00384874" w:rsidRDefault="00C0708A" w:rsidP="00CB036B">
      <w:pPr>
        <w:widowControl w:val="0"/>
        <w:numPr>
          <w:ilvl w:val="1"/>
          <w:numId w:val="1"/>
        </w:numPr>
        <w:suppressAutoHyphens/>
        <w:adjustRightInd w:val="0"/>
        <w:spacing w:line="276" w:lineRule="auto"/>
        <w:ind w:left="567" w:hanging="567"/>
        <w:jc w:val="both"/>
        <w:textAlignment w:val="baseline"/>
        <w:rPr>
          <w:rFonts w:ascii="Segoe UI" w:hAnsi="Segoe UI" w:cs="Segoe UI"/>
          <w:sz w:val="22"/>
          <w:szCs w:val="22"/>
        </w:rPr>
      </w:pPr>
      <w:r w:rsidRPr="00384874">
        <w:rPr>
          <w:rFonts w:ascii="Segoe UI" w:hAnsi="Segoe UI" w:cs="Segoe UI"/>
          <w:sz w:val="22"/>
          <w:szCs w:val="22"/>
        </w:rPr>
        <w:t>V případě uplatnění smluvních pokut a náhrady škody není dotčena hmotná a trestní odpovědnost fyzických osob, které za Poskytovatele jednaly a záva</w:t>
      </w:r>
      <w:r w:rsidR="00386D6B" w:rsidRPr="00384874">
        <w:rPr>
          <w:rFonts w:ascii="Segoe UI" w:hAnsi="Segoe UI" w:cs="Segoe UI"/>
          <w:sz w:val="22"/>
          <w:szCs w:val="22"/>
        </w:rPr>
        <w:t>zek mlčenlivosti a </w:t>
      </w:r>
      <w:r w:rsidRPr="00384874">
        <w:rPr>
          <w:rFonts w:ascii="Segoe UI" w:hAnsi="Segoe UI" w:cs="Segoe UI"/>
          <w:sz w:val="22"/>
          <w:szCs w:val="22"/>
        </w:rPr>
        <w:t>ochrany Důvěrných informací nedodržely.</w:t>
      </w:r>
    </w:p>
    <w:p w14:paraId="5E3F89EF" w14:textId="77777777" w:rsidR="00B46432" w:rsidRPr="00384874" w:rsidRDefault="00C0708A"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bCs/>
          <w:sz w:val="22"/>
          <w:szCs w:val="22"/>
        </w:rPr>
        <w:t xml:space="preserve">Závazek k mlčenlivosti a ochraně </w:t>
      </w:r>
      <w:r w:rsidR="00B46432" w:rsidRPr="00384874">
        <w:rPr>
          <w:rFonts w:ascii="Segoe UI" w:hAnsi="Segoe UI" w:cs="Segoe UI"/>
          <w:bCs/>
          <w:sz w:val="22"/>
          <w:szCs w:val="22"/>
        </w:rPr>
        <w:t>D</w:t>
      </w:r>
      <w:r w:rsidRPr="00384874">
        <w:rPr>
          <w:rFonts w:ascii="Segoe UI" w:hAnsi="Segoe UI" w:cs="Segoe UI"/>
          <w:bCs/>
          <w:sz w:val="22"/>
          <w:szCs w:val="22"/>
        </w:rPr>
        <w:t xml:space="preserve">ůvěrnosti informací je platný bez ohledu na ukončení účinnosti </w:t>
      </w:r>
      <w:r w:rsidR="00B46432" w:rsidRPr="00384874">
        <w:rPr>
          <w:rFonts w:ascii="Segoe UI" w:hAnsi="Segoe UI" w:cs="Segoe UI"/>
          <w:bCs/>
          <w:sz w:val="22"/>
          <w:szCs w:val="22"/>
        </w:rPr>
        <w:t>Smlouvy.</w:t>
      </w:r>
    </w:p>
    <w:p w14:paraId="469B7788" w14:textId="77777777"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Vzhledem k veřejnoprávnímu charakteru Objednatele Poskytovatel výslovně prohlašuje, že je s touto skutečností obeznámen a souhlasí se zveřejněním smluvních podmínek obsažených ve Smlouvě v rozsahu a za podmínek vyplývajících z příslušných právních předpisů.</w:t>
      </w:r>
    </w:p>
    <w:p w14:paraId="554570D9" w14:textId="75762F2F" w:rsidR="007A3096" w:rsidRPr="004445AE" w:rsidRDefault="007A3096" w:rsidP="00CB036B">
      <w:pPr>
        <w:numPr>
          <w:ilvl w:val="1"/>
          <w:numId w:val="1"/>
        </w:numPr>
        <w:spacing w:line="276" w:lineRule="auto"/>
        <w:ind w:left="567" w:hanging="567"/>
        <w:jc w:val="both"/>
        <w:rPr>
          <w:rFonts w:ascii="Segoe UI" w:hAnsi="Segoe UI" w:cs="Segoe UI"/>
          <w:sz w:val="22"/>
          <w:szCs w:val="22"/>
          <w:u w:val="single"/>
        </w:rPr>
      </w:pPr>
      <w:r w:rsidRPr="00384874">
        <w:rPr>
          <w:rFonts w:ascii="Segoe UI" w:hAnsi="Segoe UI" w:cs="Segoe UI"/>
          <w:sz w:val="22"/>
          <w:szCs w:val="22"/>
        </w:rPr>
        <w:t xml:space="preserve">V případě, že bude při plnění Smlouvy docházet ke zpracování </w:t>
      </w:r>
      <w:r w:rsidRPr="0056580C">
        <w:rPr>
          <w:rFonts w:ascii="Segoe UI" w:hAnsi="Segoe UI" w:cs="Segoe UI"/>
          <w:sz w:val="22"/>
          <w:szCs w:val="22"/>
        </w:rPr>
        <w:t>osobních údajů</w:t>
      </w:r>
      <w:r w:rsidRPr="00384874">
        <w:rPr>
          <w:rFonts w:ascii="Segoe UI" w:hAnsi="Segoe UI" w:cs="Segoe UI"/>
          <w:sz w:val="22"/>
          <w:szCs w:val="22"/>
        </w:rPr>
        <w:t xml:space="preserve"> a Poskytovatel bude zpracovatelem, </w:t>
      </w:r>
      <w:r w:rsidRPr="004445AE">
        <w:rPr>
          <w:rFonts w:ascii="Segoe UI" w:hAnsi="Segoe UI" w:cs="Segoe UI"/>
          <w:sz w:val="22"/>
          <w:szCs w:val="22"/>
        </w:rPr>
        <w:t>Smluvní strany se zavazují uzavřít smlouvu o zpracování osobních údajů</w:t>
      </w:r>
      <w:r w:rsidRPr="00F23D72">
        <w:rPr>
          <w:rFonts w:ascii="Segoe UI" w:hAnsi="Segoe UI" w:cs="Segoe UI"/>
          <w:sz w:val="22"/>
          <w:szCs w:val="22"/>
        </w:rPr>
        <w:t>.</w:t>
      </w:r>
    </w:p>
    <w:p w14:paraId="640729DE" w14:textId="77777777" w:rsidR="005B56A9" w:rsidRPr="00384874" w:rsidRDefault="005B56A9" w:rsidP="00B75F08">
      <w:pPr>
        <w:spacing w:line="276" w:lineRule="auto"/>
        <w:rPr>
          <w:rFonts w:ascii="Segoe UI" w:hAnsi="Segoe UI" w:cs="Segoe UI"/>
          <w:sz w:val="22"/>
          <w:szCs w:val="22"/>
        </w:rPr>
      </w:pPr>
    </w:p>
    <w:p w14:paraId="01DE1F37" w14:textId="4719C456" w:rsidR="005B56A9" w:rsidRPr="00384874" w:rsidRDefault="005B56A9" w:rsidP="00CB036B">
      <w:pPr>
        <w:pStyle w:val="Nadpis1"/>
        <w:keepNext w:val="0"/>
        <w:numPr>
          <w:ilvl w:val="0"/>
          <w:numId w:val="1"/>
        </w:numPr>
        <w:spacing w:line="276" w:lineRule="auto"/>
        <w:ind w:left="567" w:hanging="482"/>
        <w:rPr>
          <w:rFonts w:ascii="Segoe UI" w:hAnsi="Segoe UI" w:cs="Segoe UI"/>
          <w:b/>
          <w:caps/>
          <w:sz w:val="22"/>
          <w:szCs w:val="22"/>
        </w:rPr>
      </w:pPr>
      <w:bookmarkStart w:id="70" w:name="_Toc335318146"/>
      <w:bookmarkStart w:id="71" w:name="_Toc335318229"/>
      <w:r w:rsidRPr="00384874">
        <w:rPr>
          <w:rFonts w:ascii="Segoe UI" w:hAnsi="Segoe UI" w:cs="Segoe UI"/>
          <w:b/>
          <w:caps/>
          <w:sz w:val="22"/>
          <w:szCs w:val="22"/>
        </w:rPr>
        <w:t>MOŽNOSTI UKONČENÍ SMLOUVY</w:t>
      </w:r>
      <w:bookmarkEnd w:id="70"/>
      <w:bookmarkEnd w:id="71"/>
    </w:p>
    <w:p w14:paraId="22C09E91" w14:textId="77777777"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Smlouva může být ukončena písemnou dohodou </w:t>
      </w:r>
      <w:r w:rsidR="00D61819" w:rsidRPr="00384874">
        <w:rPr>
          <w:rFonts w:ascii="Segoe UI" w:hAnsi="Segoe UI" w:cs="Segoe UI"/>
          <w:sz w:val="22"/>
          <w:szCs w:val="22"/>
        </w:rPr>
        <w:t>S</w:t>
      </w:r>
      <w:r w:rsidRPr="00384874">
        <w:rPr>
          <w:rFonts w:ascii="Segoe UI" w:hAnsi="Segoe UI" w:cs="Segoe UI"/>
          <w:sz w:val="22"/>
          <w:szCs w:val="22"/>
        </w:rPr>
        <w:t>mluvních stran.</w:t>
      </w:r>
    </w:p>
    <w:p w14:paraId="528FF711" w14:textId="77777777" w:rsidR="005B56A9" w:rsidRPr="00384874" w:rsidRDefault="005B56A9" w:rsidP="00CB036B">
      <w:pPr>
        <w:numPr>
          <w:ilvl w:val="1"/>
          <w:numId w:val="1"/>
        </w:numPr>
        <w:spacing w:line="276" w:lineRule="auto"/>
        <w:ind w:left="567" w:hanging="567"/>
        <w:jc w:val="both"/>
        <w:rPr>
          <w:rFonts w:ascii="Segoe UI" w:hAnsi="Segoe UI" w:cs="Segoe UI"/>
          <w:sz w:val="22"/>
          <w:szCs w:val="22"/>
        </w:rPr>
      </w:pPr>
      <w:bookmarkStart w:id="72" w:name="_Ref480932725"/>
      <w:r w:rsidRPr="00384874">
        <w:rPr>
          <w:rFonts w:ascii="Segoe UI" w:hAnsi="Segoe UI" w:cs="Segoe UI"/>
          <w:sz w:val="22"/>
          <w:szCs w:val="22"/>
        </w:rPr>
        <w:t>Objednatel je oprávněn od Smlouvy písemně odstoupit z důvodu jejího podstatného porušení Poskytovatelem, přičemž za podstatné porušení Smlouvy se bude považovat:</w:t>
      </w:r>
      <w:bookmarkEnd w:id="72"/>
    </w:p>
    <w:p w14:paraId="78063192" w14:textId="2D7E5151" w:rsidR="005A1289" w:rsidRPr="00384874" w:rsidRDefault="005B56A9" w:rsidP="00B75F08">
      <w:pPr>
        <w:numPr>
          <w:ilvl w:val="0"/>
          <w:numId w:val="3"/>
        </w:numPr>
        <w:spacing w:line="276" w:lineRule="auto"/>
        <w:jc w:val="both"/>
        <w:rPr>
          <w:rFonts w:ascii="Segoe UI" w:hAnsi="Segoe UI" w:cs="Segoe UI"/>
          <w:sz w:val="22"/>
          <w:szCs w:val="22"/>
        </w:rPr>
      </w:pPr>
      <w:r w:rsidRPr="00384874">
        <w:rPr>
          <w:rFonts w:ascii="Segoe UI" w:hAnsi="Segoe UI" w:cs="Segoe UI"/>
          <w:sz w:val="22"/>
          <w:szCs w:val="22"/>
        </w:rPr>
        <w:t xml:space="preserve">prodlení Poskytovatele s poskytováním </w:t>
      </w:r>
      <w:r w:rsidR="00EB7370" w:rsidRPr="00384874">
        <w:rPr>
          <w:rFonts w:ascii="Segoe UI" w:hAnsi="Segoe UI" w:cs="Segoe UI"/>
          <w:sz w:val="22"/>
          <w:szCs w:val="22"/>
        </w:rPr>
        <w:t>P</w:t>
      </w:r>
      <w:r w:rsidRPr="00384874">
        <w:rPr>
          <w:rFonts w:ascii="Segoe UI" w:hAnsi="Segoe UI" w:cs="Segoe UI"/>
          <w:sz w:val="22"/>
          <w:szCs w:val="22"/>
        </w:rPr>
        <w:t xml:space="preserve">lnění </w:t>
      </w:r>
      <w:r w:rsidR="002F3C6E" w:rsidRPr="00384874">
        <w:rPr>
          <w:rFonts w:ascii="Segoe UI" w:hAnsi="Segoe UI" w:cs="Segoe UI"/>
          <w:sz w:val="22"/>
          <w:szCs w:val="22"/>
        </w:rPr>
        <w:t xml:space="preserve">či jeho části </w:t>
      </w:r>
      <w:r w:rsidR="0046689F" w:rsidRPr="00384874">
        <w:rPr>
          <w:rFonts w:ascii="Segoe UI" w:hAnsi="Segoe UI" w:cs="Segoe UI"/>
          <w:sz w:val="22"/>
          <w:szCs w:val="22"/>
        </w:rPr>
        <w:t>v</w:t>
      </w:r>
      <w:r w:rsidR="00F54E16" w:rsidRPr="00384874">
        <w:rPr>
          <w:rFonts w:ascii="Segoe UI" w:hAnsi="Segoe UI" w:cs="Segoe UI"/>
          <w:sz w:val="22"/>
          <w:szCs w:val="22"/>
        </w:rPr>
        <w:t>e sjednaných</w:t>
      </w:r>
      <w:r w:rsidR="0046689F" w:rsidRPr="00384874">
        <w:rPr>
          <w:rFonts w:ascii="Segoe UI" w:hAnsi="Segoe UI" w:cs="Segoe UI"/>
          <w:sz w:val="22"/>
          <w:szCs w:val="22"/>
        </w:rPr>
        <w:t xml:space="preserve"> termínech </w:t>
      </w:r>
      <w:r w:rsidRPr="00384874">
        <w:rPr>
          <w:rFonts w:ascii="Segoe UI" w:hAnsi="Segoe UI" w:cs="Segoe UI"/>
          <w:sz w:val="22"/>
          <w:szCs w:val="22"/>
        </w:rPr>
        <w:t xml:space="preserve">delší než </w:t>
      </w:r>
      <w:r w:rsidR="006A2DD5" w:rsidRPr="00384874">
        <w:rPr>
          <w:rFonts w:ascii="Segoe UI" w:hAnsi="Segoe UI" w:cs="Segoe UI"/>
          <w:sz w:val="22"/>
          <w:szCs w:val="22"/>
        </w:rPr>
        <w:t>30</w:t>
      </w:r>
      <w:r w:rsidRPr="00384874">
        <w:rPr>
          <w:rFonts w:ascii="Segoe UI" w:hAnsi="Segoe UI" w:cs="Segoe UI"/>
          <w:sz w:val="22"/>
          <w:szCs w:val="22"/>
        </w:rPr>
        <w:t xml:space="preserve"> dnů</w:t>
      </w:r>
      <w:r w:rsidR="006A2DD5" w:rsidRPr="00384874">
        <w:rPr>
          <w:rFonts w:ascii="Segoe UI" w:hAnsi="Segoe UI" w:cs="Segoe UI"/>
          <w:sz w:val="22"/>
          <w:szCs w:val="22"/>
        </w:rPr>
        <w:t>, pokud Poskytovatel</w:t>
      </w:r>
      <w:r w:rsidR="006A2DD5" w:rsidRPr="00384874">
        <w:rPr>
          <w:rFonts w:ascii="Segoe UI" w:hAnsi="Segoe UI" w:cs="Segoe UI"/>
          <w:sz w:val="22"/>
          <w:szCs w:val="22"/>
          <w:lang w:eastAsia="en-US"/>
        </w:rPr>
        <w:t xml:space="preserve"> nezjedná nápravu ani v dodatečné přiměřené lhůtě, kterou mu k tomu Objednatel poskytne v písemné výzvě ke splnění povinnosti, přičemž tato lhůta nesmí být kratší než </w:t>
      </w:r>
      <w:r w:rsidR="0046689F" w:rsidRPr="00384874">
        <w:rPr>
          <w:rFonts w:ascii="Segoe UI" w:hAnsi="Segoe UI" w:cs="Segoe UI"/>
          <w:sz w:val="22"/>
          <w:szCs w:val="22"/>
          <w:lang w:eastAsia="en-US"/>
        </w:rPr>
        <w:t>10</w:t>
      </w:r>
      <w:r w:rsidR="006A2DD5" w:rsidRPr="00384874">
        <w:rPr>
          <w:rFonts w:ascii="Segoe UI" w:hAnsi="Segoe UI" w:cs="Segoe UI"/>
          <w:sz w:val="22"/>
          <w:szCs w:val="22"/>
          <w:lang w:eastAsia="en-US"/>
        </w:rPr>
        <w:t xml:space="preserve"> pracovních dnů od doručení takovéto výzvy</w:t>
      </w:r>
      <w:r w:rsidRPr="00384874">
        <w:rPr>
          <w:rFonts w:ascii="Segoe UI" w:hAnsi="Segoe UI" w:cs="Segoe UI"/>
          <w:sz w:val="22"/>
          <w:szCs w:val="22"/>
        </w:rPr>
        <w:t>;</w:t>
      </w:r>
      <w:r w:rsidR="0046689F" w:rsidRPr="00384874">
        <w:rPr>
          <w:rFonts w:ascii="Segoe UI" w:hAnsi="Segoe UI" w:cs="Segoe UI"/>
          <w:sz w:val="22"/>
          <w:szCs w:val="22"/>
        </w:rPr>
        <w:t xml:space="preserve"> </w:t>
      </w:r>
    </w:p>
    <w:p w14:paraId="01C9D6EE" w14:textId="77777777" w:rsidR="005B56A9" w:rsidRPr="00384874" w:rsidRDefault="005B56A9" w:rsidP="00B75F08">
      <w:pPr>
        <w:numPr>
          <w:ilvl w:val="0"/>
          <w:numId w:val="3"/>
        </w:numPr>
        <w:spacing w:line="276" w:lineRule="auto"/>
        <w:jc w:val="both"/>
        <w:rPr>
          <w:rFonts w:ascii="Segoe UI" w:hAnsi="Segoe UI" w:cs="Segoe UI"/>
          <w:sz w:val="22"/>
          <w:szCs w:val="22"/>
        </w:rPr>
      </w:pPr>
      <w:r w:rsidRPr="00384874">
        <w:rPr>
          <w:rFonts w:ascii="Segoe UI" w:hAnsi="Segoe UI" w:cs="Segoe UI"/>
          <w:sz w:val="22"/>
          <w:szCs w:val="22"/>
        </w:rPr>
        <w:t xml:space="preserve">další případy, o kterých tak </w:t>
      </w:r>
      <w:r w:rsidR="007022BF" w:rsidRPr="00384874">
        <w:rPr>
          <w:rFonts w:ascii="Segoe UI" w:hAnsi="Segoe UI" w:cs="Segoe UI"/>
          <w:sz w:val="22"/>
          <w:szCs w:val="22"/>
        </w:rPr>
        <w:t xml:space="preserve">výslovně </w:t>
      </w:r>
      <w:r w:rsidRPr="00384874">
        <w:rPr>
          <w:rFonts w:ascii="Segoe UI" w:hAnsi="Segoe UI" w:cs="Segoe UI"/>
          <w:sz w:val="22"/>
          <w:szCs w:val="22"/>
        </w:rPr>
        <w:t>stanoví Smlouva</w:t>
      </w:r>
      <w:r w:rsidR="0046689F" w:rsidRPr="00384874">
        <w:rPr>
          <w:rFonts w:ascii="Segoe UI" w:hAnsi="Segoe UI" w:cs="Segoe UI"/>
          <w:sz w:val="22"/>
          <w:szCs w:val="22"/>
        </w:rPr>
        <w:t>.</w:t>
      </w:r>
    </w:p>
    <w:p w14:paraId="37471D5C" w14:textId="77777777" w:rsidR="0046689F"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lastRenderedPageBreak/>
        <w:t>Objednatel je rovněž oprávněn odstoupit od Smlouvy</w:t>
      </w:r>
      <w:r w:rsidR="0046689F" w:rsidRPr="00384874">
        <w:rPr>
          <w:rFonts w:ascii="Segoe UI" w:hAnsi="Segoe UI" w:cs="Segoe UI"/>
          <w:sz w:val="22"/>
          <w:szCs w:val="22"/>
        </w:rPr>
        <w:t xml:space="preserve"> v případě, že:</w:t>
      </w:r>
    </w:p>
    <w:p w14:paraId="3E3E3568" w14:textId="65F15214" w:rsidR="0046689F" w:rsidRPr="00384874" w:rsidRDefault="0046689F" w:rsidP="008E2A80">
      <w:pPr>
        <w:numPr>
          <w:ilvl w:val="0"/>
          <w:numId w:val="16"/>
        </w:numPr>
        <w:spacing w:line="276" w:lineRule="auto"/>
        <w:jc w:val="both"/>
        <w:rPr>
          <w:rFonts w:ascii="Segoe UI" w:hAnsi="Segoe UI" w:cs="Segoe UI"/>
          <w:sz w:val="22"/>
          <w:szCs w:val="22"/>
        </w:rPr>
      </w:pPr>
      <w:r w:rsidRPr="00384874">
        <w:rPr>
          <w:rFonts w:ascii="Segoe UI" w:hAnsi="Segoe UI" w:cs="Segoe UI"/>
          <w:sz w:val="22"/>
          <w:szCs w:val="22"/>
        </w:rPr>
        <w:t>v insolvenčním řízení bude zjištěn úpadek Poskytovatele nebo insolvenční návrh bude zamítnut pro nedostatek majetku Poskytovatele v souladu se zněním zákona č. 182/2006 Sb., o úpadku a způsobech jeho řešení (insolvenční zákon), ve znění pozdějších předpisů. Objednatel je rovněž oprávněn odstoupit od Smlouvy v případě, že Poskytovatel vstoupí do likvidace; nebo</w:t>
      </w:r>
    </w:p>
    <w:p w14:paraId="73939F3C" w14:textId="63B552C9" w:rsidR="005B56A9" w:rsidRPr="00384874" w:rsidRDefault="0046689F" w:rsidP="008E2A80">
      <w:pPr>
        <w:numPr>
          <w:ilvl w:val="0"/>
          <w:numId w:val="16"/>
        </w:numPr>
        <w:spacing w:line="276" w:lineRule="auto"/>
        <w:jc w:val="both"/>
        <w:rPr>
          <w:rFonts w:ascii="Segoe UI" w:hAnsi="Segoe UI" w:cs="Segoe UI"/>
          <w:sz w:val="22"/>
          <w:szCs w:val="22"/>
        </w:rPr>
      </w:pPr>
      <w:r w:rsidRPr="00384874">
        <w:rPr>
          <w:rFonts w:ascii="Segoe UI" w:hAnsi="Segoe UI" w:cs="Segoe UI"/>
          <w:sz w:val="22"/>
          <w:szCs w:val="22"/>
        </w:rPr>
        <w:t>Poskytovatel</w:t>
      </w:r>
      <w:r w:rsidR="00043F4A" w:rsidRPr="00384874">
        <w:rPr>
          <w:rFonts w:ascii="Segoe UI" w:hAnsi="Segoe UI" w:cs="Segoe UI"/>
          <w:sz w:val="22"/>
          <w:szCs w:val="22"/>
        </w:rPr>
        <w:t xml:space="preserve"> bude odsouzen</w:t>
      </w:r>
      <w:r w:rsidR="006F3DBC">
        <w:rPr>
          <w:rFonts w:ascii="Segoe UI" w:hAnsi="Segoe UI" w:cs="Segoe UI"/>
          <w:sz w:val="22"/>
          <w:szCs w:val="22"/>
        </w:rPr>
        <w:t xml:space="preserve"> </w:t>
      </w:r>
      <w:r w:rsidR="007A3096" w:rsidRPr="00384874">
        <w:rPr>
          <w:rFonts w:ascii="Segoe UI" w:hAnsi="Segoe UI" w:cs="Segoe UI"/>
          <w:sz w:val="22"/>
          <w:szCs w:val="22"/>
        </w:rPr>
        <w:t>pro trestný čin podle zákona č. </w:t>
      </w:r>
      <w:r w:rsidRPr="00384874">
        <w:rPr>
          <w:rFonts w:ascii="Segoe UI" w:hAnsi="Segoe UI" w:cs="Segoe UI"/>
          <w:sz w:val="22"/>
          <w:szCs w:val="22"/>
        </w:rPr>
        <w:t>418/2011 Sb., o trestní odpovědnosti právnických osob, ve znění pozdějších předpisů</w:t>
      </w:r>
      <w:r w:rsidR="005B56A9" w:rsidRPr="00384874">
        <w:rPr>
          <w:rFonts w:ascii="Segoe UI" w:hAnsi="Segoe UI" w:cs="Segoe UI"/>
          <w:sz w:val="22"/>
          <w:szCs w:val="22"/>
        </w:rPr>
        <w:t>.</w:t>
      </w:r>
    </w:p>
    <w:p w14:paraId="1000A63C" w14:textId="4E45FB27" w:rsidR="005B56A9" w:rsidRPr="004B488A"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Poskytovatel je oprávněn od Smlouvy písemně odstoupit z důvodu jejího podstatného porušení Objednatelem, za což se považuje prodlení Objednatele s úhradou ceny za </w:t>
      </w:r>
      <w:r w:rsidR="00FD2213" w:rsidRPr="00384874">
        <w:rPr>
          <w:rFonts w:ascii="Segoe UI" w:hAnsi="Segoe UI" w:cs="Segoe UI"/>
          <w:sz w:val="22"/>
          <w:szCs w:val="22"/>
        </w:rPr>
        <w:t>p</w:t>
      </w:r>
      <w:r w:rsidRPr="00384874">
        <w:rPr>
          <w:rFonts w:ascii="Segoe UI" w:hAnsi="Segoe UI" w:cs="Segoe UI"/>
          <w:sz w:val="22"/>
          <w:szCs w:val="22"/>
        </w:rPr>
        <w:t xml:space="preserve">lnění </w:t>
      </w:r>
      <w:r w:rsidRPr="004B488A">
        <w:rPr>
          <w:rFonts w:ascii="Segoe UI" w:hAnsi="Segoe UI" w:cs="Segoe UI"/>
          <w:sz w:val="22"/>
          <w:szCs w:val="22"/>
        </w:rPr>
        <w:t>předmětu dle Smlouvy o více než 30 dní</w:t>
      </w:r>
      <w:r w:rsidR="00FB11E0" w:rsidRPr="004B488A">
        <w:rPr>
          <w:rFonts w:ascii="Segoe UI" w:hAnsi="Segoe UI" w:cs="Segoe UI"/>
          <w:sz w:val="22"/>
          <w:szCs w:val="22"/>
        </w:rPr>
        <w:t>.</w:t>
      </w:r>
    </w:p>
    <w:p w14:paraId="03F5F769" w14:textId="77777777" w:rsidR="005B56A9" w:rsidRPr="004B488A" w:rsidRDefault="005B56A9" w:rsidP="00CB036B">
      <w:pPr>
        <w:numPr>
          <w:ilvl w:val="1"/>
          <w:numId w:val="1"/>
        </w:numPr>
        <w:spacing w:line="276" w:lineRule="auto"/>
        <w:ind w:left="567" w:hanging="567"/>
        <w:jc w:val="both"/>
        <w:rPr>
          <w:rFonts w:ascii="Segoe UI" w:hAnsi="Segoe UI" w:cs="Segoe UI"/>
          <w:sz w:val="22"/>
          <w:szCs w:val="22"/>
        </w:rPr>
      </w:pPr>
      <w:bookmarkStart w:id="73" w:name="_Ref417302883"/>
      <w:r w:rsidRPr="004B488A">
        <w:rPr>
          <w:rFonts w:ascii="Segoe UI" w:hAnsi="Segoe UI" w:cs="Segoe UI"/>
          <w:sz w:val="22"/>
          <w:szCs w:val="22"/>
        </w:rPr>
        <w:t>Odstoupení od Smlouvy ze strany Objednatele nesmí být spojeno s uložením jakékoliv sankce k tíži Objednatele.</w:t>
      </w:r>
      <w:bookmarkEnd w:id="73"/>
    </w:p>
    <w:p w14:paraId="0E212B30" w14:textId="77777777" w:rsidR="005B56A9" w:rsidRPr="004B488A" w:rsidRDefault="005B56A9" w:rsidP="00CB036B">
      <w:pPr>
        <w:numPr>
          <w:ilvl w:val="1"/>
          <w:numId w:val="1"/>
        </w:numPr>
        <w:spacing w:line="276" w:lineRule="auto"/>
        <w:ind w:left="567" w:hanging="567"/>
        <w:jc w:val="both"/>
        <w:rPr>
          <w:rFonts w:ascii="Segoe UI" w:hAnsi="Segoe UI" w:cs="Segoe UI"/>
          <w:sz w:val="22"/>
          <w:szCs w:val="22"/>
        </w:rPr>
      </w:pPr>
      <w:r w:rsidRPr="004B488A">
        <w:rPr>
          <w:rFonts w:ascii="Segoe UI" w:hAnsi="Segoe UI" w:cs="Segoe UI"/>
          <w:sz w:val="22"/>
          <w:szCs w:val="22"/>
        </w:rPr>
        <w:t xml:space="preserve">Smluvní strany se dále dohodly, že odstoupení od Smlouvy musí být písemné, jinak je neplatné. Odstoupení je účinné ode dne, kdy bylo doručeno druhé </w:t>
      </w:r>
      <w:r w:rsidR="00D61819" w:rsidRPr="004B488A">
        <w:rPr>
          <w:rFonts w:ascii="Segoe UI" w:hAnsi="Segoe UI" w:cs="Segoe UI"/>
          <w:sz w:val="22"/>
          <w:szCs w:val="22"/>
        </w:rPr>
        <w:t>S</w:t>
      </w:r>
      <w:r w:rsidRPr="004B488A">
        <w:rPr>
          <w:rFonts w:ascii="Segoe UI" w:hAnsi="Segoe UI" w:cs="Segoe UI"/>
          <w:sz w:val="22"/>
          <w:szCs w:val="22"/>
        </w:rPr>
        <w:t xml:space="preserve">mluvní straně. </w:t>
      </w:r>
    </w:p>
    <w:p w14:paraId="539250BC" w14:textId="7023A658" w:rsidR="001C638E" w:rsidRPr="004B488A" w:rsidRDefault="001C638E" w:rsidP="00CB036B">
      <w:pPr>
        <w:numPr>
          <w:ilvl w:val="1"/>
          <w:numId w:val="1"/>
        </w:numPr>
        <w:spacing w:line="276" w:lineRule="auto"/>
        <w:ind w:left="567" w:hanging="567"/>
        <w:jc w:val="both"/>
        <w:rPr>
          <w:rFonts w:ascii="Segoe UI" w:hAnsi="Segoe UI" w:cs="Segoe UI"/>
          <w:sz w:val="22"/>
          <w:szCs w:val="22"/>
        </w:rPr>
      </w:pPr>
      <w:r w:rsidRPr="004B488A">
        <w:rPr>
          <w:rFonts w:ascii="Segoe UI" w:hAnsi="Segoe UI" w:cs="Segoe UI"/>
          <w:sz w:val="22"/>
          <w:szCs w:val="22"/>
        </w:rPr>
        <w:t xml:space="preserve">Objednatel i Poskytovatel jsou oprávněni Smlouvu vypovědět, a to i bez udání důvodu, a Smlouva skončí uplynutím příslušného roku (výročí) poskytování </w:t>
      </w:r>
      <w:r w:rsidR="007512C6" w:rsidRPr="004B488A">
        <w:rPr>
          <w:rFonts w:ascii="Segoe UI" w:hAnsi="Segoe UI" w:cs="Segoe UI"/>
          <w:sz w:val="22"/>
          <w:szCs w:val="22"/>
        </w:rPr>
        <w:t xml:space="preserve">služeb </w:t>
      </w:r>
      <w:r w:rsidR="007512C6" w:rsidRPr="004B488A">
        <w:rPr>
          <w:rFonts w:ascii="Segoe UI" w:eastAsia="Quattrocento Sans" w:hAnsi="Segoe UI" w:cs="Segoe UI"/>
          <w:color w:val="000000"/>
          <w:sz w:val="22"/>
          <w:szCs w:val="22"/>
        </w:rPr>
        <w:t>správy, technické podpory a we</w:t>
      </w:r>
      <w:r w:rsidR="00E632F6">
        <w:rPr>
          <w:rFonts w:ascii="Segoe UI" w:eastAsia="Quattrocento Sans" w:hAnsi="Segoe UI" w:cs="Segoe UI"/>
          <w:color w:val="000000"/>
          <w:sz w:val="22"/>
          <w:szCs w:val="22"/>
        </w:rPr>
        <w:t xml:space="preserve">bhostingu a služeb rozvoje webů, </w:t>
      </w:r>
      <w:r w:rsidR="00E632F6" w:rsidRPr="00384874">
        <w:rPr>
          <w:rFonts w:ascii="Segoe UI" w:hAnsi="Segoe UI" w:cs="Segoe UI"/>
          <w:sz w:val="22"/>
          <w:szCs w:val="22"/>
        </w:rPr>
        <w:t>přičemž toto oprávnění může Objednatel uplatnit až</w:t>
      </w:r>
      <w:r w:rsidR="00E632F6">
        <w:rPr>
          <w:rFonts w:ascii="Segoe UI" w:hAnsi="Segoe UI" w:cs="Segoe UI"/>
          <w:sz w:val="22"/>
          <w:szCs w:val="22"/>
        </w:rPr>
        <w:t xml:space="preserve"> po ukončení Fáze 2 </w:t>
      </w:r>
      <w:r w:rsidR="00E632F6" w:rsidRPr="00384874">
        <w:rPr>
          <w:rFonts w:ascii="Segoe UI" w:hAnsi="Segoe UI" w:cs="Segoe UI"/>
          <w:sz w:val="22"/>
          <w:szCs w:val="22"/>
        </w:rPr>
        <w:t xml:space="preserve">dle Smlouvy; Poskytovatel je oprávněn výpověď využít nejdříve po uplynutí </w:t>
      </w:r>
      <w:r w:rsidR="00E632F6">
        <w:rPr>
          <w:rFonts w:ascii="Segoe UI" w:hAnsi="Segoe UI" w:cs="Segoe UI"/>
          <w:sz w:val="22"/>
          <w:szCs w:val="22"/>
        </w:rPr>
        <w:t>48 měsíců</w:t>
      </w:r>
      <w:r w:rsidR="00E632F6" w:rsidRPr="00384874">
        <w:rPr>
          <w:rFonts w:ascii="Segoe UI" w:hAnsi="Segoe UI" w:cs="Segoe UI"/>
          <w:sz w:val="22"/>
          <w:szCs w:val="22"/>
        </w:rPr>
        <w:t xml:space="preserve"> od </w:t>
      </w:r>
      <w:r w:rsidR="003936AC">
        <w:rPr>
          <w:rFonts w:ascii="Segoe UI" w:hAnsi="Segoe UI" w:cs="Segoe UI"/>
          <w:sz w:val="22"/>
          <w:szCs w:val="22"/>
        </w:rPr>
        <w:t>akceptace Fáze 1</w:t>
      </w:r>
      <w:r w:rsidR="00E632F6" w:rsidRPr="00384874">
        <w:rPr>
          <w:rFonts w:ascii="Segoe UI" w:hAnsi="Segoe UI" w:cs="Segoe UI"/>
          <w:sz w:val="22"/>
          <w:szCs w:val="22"/>
        </w:rPr>
        <w:t xml:space="preserve">. </w:t>
      </w:r>
      <w:r w:rsidRPr="004B488A">
        <w:rPr>
          <w:rFonts w:ascii="Segoe UI" w:hAnsi="Segoe UI" w:cs="Segoe UI"/>
          <w:sz w:val="22"/>
          <w:szCs w:val="22"/>
        </w:rPr>
        <w:t xml:space="preserve"> V případě výpovědi Objednatele musí být písemná výpověď Poskytovateli doručena nejpozději </w:t>
      </w:r>
      <w:r w:rsidR="0075423D" w:rsidRPr="004B488A">
        <w:rPr>
          <w:rFonts w:ascii="Segoe UI" w:hAnsi="Segoe UI" w:cs="Segoe UI"/>
          <w:sz w:val="22"/>
          <w:szCs w:val="22"/>
        </w:rPr>
        <w:t>6</w:t>
      </w:r>
      <w:r w:rsidRPr="004B488A">
        <w:rPr>
          <w:rFonts w:ascii="Segoe UI" w:hAnsi="Segoe UI" w:cs="Segoe UI"/>
          <w:sz w:val="22"/>
          <w:szCs w:val="22"/>
        </w:rPr>
        <w:t xml:space="preserve">0 dní před uplynutím příslušného roku (výročí) poskytování </w:t>
      </w:r>
      <w:r w:rsidR="00A57A66" w:rsidRPr="004B488A">
        <w:rPr>
          <w:rFonts w:ascii="Segoe UI" w:hAnsi="Segoe UI" w:cs="Segoe UI"/>
          <w:sz w:val="22"/>
          <w:szCs w:val="22"/>
        </w:rPr>
        <w:t xml:space="preserve">služeb </w:t>
      </w:r>
      <w:r w:rsidR="00A57A66" w:rsidRPr="004B488A">
        <w:rPr>
          <w:rFonts w:ascii="Segoe UI" w:eastAsia="Quattrocento Sans" w:hAnsi="Segoe UI" w:cs="Segoe UI"/>
          <w:color w:val="000000"/>
          <w:sz w:val="22"/>
          <w:szCs w:val="22"/>
        </w:rPr>
        <w:t>správy, technické podpory a webhostingu a služeb rozvoje webů</w:t>
      </w:r>
      <w:r w:rsidRPr="004B488A">
        <w:rPr>
          <w:rFonts w:ascii="Segoe UI" w:hAnsi="Segoe UI" w:cs="Segoe UI"/>
          <w:sz w:val="22"/>
          <w:szCs w:val="22"/>
        </w:rPr>
        <w:t xml:space="preserve"> dle Smlouvy, v případě výpovědi Poskytovatele musí být písemná výpověď Objednateli doručena nejpozději 6 měsíců před uplynutím příslušného roku (výročí) poskytování </w:t>
      </w:r>
      <w:r w:rsidR="00A57A66" w:rsidRPr="004B488A">
        <w:rPr>
          <w:rFonts w:ascii="Segoe UI" w:hAnsi="Segoe UI" w:cs="Segoe UI"/>
          <w:sz w:val="22"/>
          <w:szCs w:val="22"/>
        </w:rPr>
        <w:t xml:space="preserve">služeb </w:t>
      </w:r>
      <w:r w:rsidR="00A57A66" w:rsidRPr="004B488A">
        <w:rPr>
          <w:rFonts w:ascii="Segoe UI" w:eastAsia="Quattrocento Sans" w:hAnsi="Segoe UI" w:cs="Segoe UI"/>
          <w:color w:val="000000"/>
          <w:sz w:val="22"/>
          <w:szCs w:val="22"/>
        </w:rPr>
        <w:t>správy, technické podpory a we</w:t>
      </w:r>
      <w:r w:rsidR="004B488A" w:rsidRPr="004B488A">
        <w:rPr>
          <w:rFonts w:ascii="Segoe UI" w:eastAsia="Quattrocento Sans" w:hAnsi="Segoe UI" w:cs="Segoe UI"/>
          <w:color w:val="000000"/>
          <w:sz w:val="22"/>
          <w:szCs w:val="22"/>
        </w:rPr>
        <w:t>bhostingu a služeb rozvoje webů</w:t>
      </w:r>
      <w:r w:rsidRPr="004B488A">
        <w:rPr>
          <w:rFonts w:ascii="Segoe UI" w:hAnsi="Segoe UI" w:cs="Segoe UI"/>
          <w:sz w:val="22"/>
          <w:szCs w:val="22"/>
        </w:rPr>
        <w:t xml:space="preserve"> dle Smlouvy, jinak je výpověď neplatná, nedohodnou-li se Smluvní strany jinak.</w:t>
      </w:r>
    </w:p>
    <w:p w14:paraId="0D0780E6" w14:textId="4917D346" w:rsidR="005B56A9" w:rsidRPr="00384874" w:rsidRDefault="00B46432" w:rsidP="00CB036B">
      <w:pPr>
        <w:numPr>
          <w:ilvl w:val="1"/>
          <w:numId w:val="1"/>
        </w:numPr>
        <w:spacing w:line="276" w:lineRule="auto"/>
        <w:ind w:left="567" w:hanging="567"/>
        <w:jc w:val="both"/>
        <w:rPr>
          <w:rFonts w:ascii="Segoe UI" w:hAnsi="Segoe UI" w:cs="Segoe UI"/>
          <w:sz w:val="22"/>
          <w:szCs w:val="22"/>
        </w:rPr>
      </w:pPr>
      <w:r w:rsidRPr="004B488A">
        <w:rPr>
          <w:rFonts w:ascii="Segoe UI" w:hAnsi="Segoe UI" w:cs="Segoe UI"/>
          <w:sz w:val="22"/>
          <w:szCs w:val="22"/>
        </w:rPr>
        <w:t>U</w:t>
      </w:r>
      <w:r w:rsidR="005B56A9" w:rsidRPr="004B488A">
        <w:rPr>
          <w:rFonts w:ascii="Segoe UI" w:hAnsi="Segoe UI" w:cs="Segoe UI"/>
          <w:sz w:val="22"/>
          <w:szCs w:val="22"/>
        </w:rPr>
        <w:t>končením Smlouvy nejsou</w:t>
      </w:r>
      <w:r w:rsidR="005B56A9" w:rsidRPr="00384874">
        <w:rPr>
          <w:rFonts w:ascii="Segoe UI" w:hAnsi="Segoe UI" w:cs="Segoe UI"/>
          <w:sz w:val="22"/>
          <w:szCs w:val="22"/>
        </w:rPr>
        <w:t xml:space="preserve"> dotčena ustanovení o odpovědnosti za škodu, nároky na uplatnění smluvních pokut, </w:t>
      </w:r>
      <w:r w:rsidR="0032360D" w:rsidRPr="00384874">
        <w:rPr>
          <w:rFonts w:ascii="Segoe UI" w:hAnsi="Segoe UI" w:cs="Segoe UI"/>
          <w:sz w:val="22"/>
          <w:szCs w:val="22"/>
        </w:rPr>
        <w:t xml:space="preserve">ustanovení </w:t>
      </w:r>
      <w:r w:rsidR="005B56A9" w:rsidRPr="00384874">
        <w:rPr>
          <w:rFonts w:ascii="Segoe UI" w:hAnsi="Segoe UI" w:cs="Segoe UI"/>
          <w:sz w:val="22"/>
          <w:szCs w:val="22"/>
        </w:rPr>
        <w:t>o ochraně důvěrných informací</w:t>
      </w:r>
      <w:r w:rsidR="0032360D" w:rsidRPr="00384874">
        <w:rPr>
          <w:rFonts w:ascii="Segoe UI" w:hAnsi="Segoe UI" w:cs="Segoe UI"/>
          <w:sz w:val="22"/>
          <w:szCs w:val="22"/>
        </w:rPr>
        <w:t>, jakož i</w:t>
      </w:r>
      <w:r w:rsidR="005B56A9" w:rsidRPr="00384874">
        <w:rPr>
          <w:rFonts w:ascii="Segoe UI" w:hAnsi="Segoe UI" w:cs="Segoe UI"/>
          <w:sz w:val="22"/>
          <w:szCs w:val="22"/>
        </w:rPr>
        <w:t xml:space="preserve"> ostatní práv</w:t>
      </w:r>
      <w:r w:rsidR="0032360D" w:rsidRPr="00384874">
        <w:rPr>
          <w:rFonts w:ascii="Segoe UI" w:hAnsi="Segoe UI" w:cs="Segoe UI"/>
          <w:sz w:val="22"/>
          <w:szCs w:val="22"/>
        </w:rPr>
        <w:t>a</w:t>
      </w:r>
      <w:r w:rsidR="005B56A9" w:rsidRPr="00384874">
        <w:rPr>
          <w:rFonts w:ascii="Segoe UI" w:hAnsi="Segoe UI" w:cs="Segoe UI"/>
          <w:sz w:val="22"/>
          <w:szCs w:val="22"/>
        </w:rPr>
        <w:t xml:space="preserve"> a povinnost</w:t>
      </w:r>
      <w:r w:rsidR="0032360D" w:rsidRPr="00384874">
        <w:rPr>
          <w:rFonts w:ascii="Segoe UI" w:hAnsi="Segoe UI" w:cs="Segoe UI"/>
          <w:sz w:val="22"/>
          <w:szCs w:val="22"/>
        </w:rPr>
        <w:t>i</w:t>
      </w:r>
      <w:r w:rsidR="005B56A9" w:rsidRPr="00384874">
        <w:rPr>
          <w:rFonts w:ascii="Segoe UI" w:hAnsi="Segoe UI" w:cs="Segoe UI"/>
          <w:sz w:val="22"/>
          <w:szCs w:val="22"/>
        </w:rPr>
        <w:t xml:space="preserve"> založen</w:t>
      </w:r>
      <w:r w:rsidR="0032360D" w:rsidRPr="00384874">
        <w:rPr>
          <w:rFonts w:ascii="Segoe UI" w:hAnsi="Segoe UI" w:cs="Segoe UI"/>
          <w:sz w:val="22"/>
          <w:szCs w:val="22"/>
        </w:rPr>
        <w:t>á</w:t>
      </w:r>
      <w:r w:rsidR="005B56A9" w:rsidRPr="00384874">
        <w:rPr>
          <w:rFonts w:ascii="Segoe UI" w:hAnsi="Segoe UI" w:cs="Segoe UI"/>
          <w:sz w:val="22"/>
          <w:szCs w:val="22"/>
        </w:rPr>
        <w:t xml:space="preserve"> Smlouvou, která mají podle zákona nebo Smlouvy trvat i po jejím zrušení.</w:t>
      </w:r>
    </w:p>
    <w:p w14:paraId="73E8A239" w14:textId="65DA50B0" w:rsidR="00A8639D" w:rsidRDefault="00A8639D" w:rsidP="00CB036B">
      <w:pPr>
        <w:numPr>
          <w:ilvl w:val="1"/>
          <w:numId w:val="1"/>
        </w:numPr>
        <w:spacing w:line="276" w:lineRule="auto"/>
        <w:ind w:left="567" w:hanging="567"/>
        <w:jc w:val="both"/>
        <w:rPr>
          <w:rFonts w:ascii="Segoe UI" w:hAnsi="Segoe UI" w:cs="Segoe UI"/>
          <w:sz w:val="22"/>
          <w:szCs w:val="22"/>
        </w:rPr>
      </w:pPr>
      <w:bookmarkStart w:id="74" w:name="_Ref397506166"/>
      <w:r w:rsidRPr="00384874">
        <w:rPr>
          <w:rFonts w:ascii="Segoe UI" w:hAnsi="Segoe UI" w:cs="Segoe UI"/>
          <w:sz w:val="22"/>
          <w:szCs w:val="22"/>
        </w:rPr>
        <w:t>Poskytovatel je povinen bezodkladně na výzvu Objednatele bezúplatně předat Objednateli v elektronické podobě ve struktuře a formátu dle požadavků Objednatele všechna data náležející Objednateli, a to do 15 kalendářních dní od doručení výzvy Objednatele na jejich předání</w:t>
      </w:r>
      <w:r w:rsidR="0042725B" w:rsidRPr="00384874">
        <w:rPr>
          <w:rFonts w:ascii="Segoe UI" w:hAnsi="Segoe UI" w:cs="Segoe UI"/>
          <w:sz w:val="22"/>
          <w:szCs w:val="22"/>
        </w:rPr>
        <w:t xml:space="preserve"> a specifikaci struktury a formátu</w:t>
      </w:r>
      <w:r w:rsidRPr="00384874">
        <w:rPr>
          <w:rFonts w:ascii="Segoe UI" w:hAnsi="Segoe UI" w:cs="Segoe UI"/>
          <w:sz w:val="22"/>
          <w:szCs w:val="22"/>
        </w:rPr>
        <w:t>.</w:t>
      </w:r>
      <w:bookmarkEnd w:id="74"/>
      <w:r w:rsidRPr="00384874" w:rsidDel="009970FE">
        <w:rPr>
          <w:rFonts w:ascii="Segoe UI" w:hAnsi="Segoe UI" w:cs="Segoe UI"/>
          <w:sz w:val="22"/>
          <w:szCs w:val="22"/>
        </w:rPr>
        <w:t xml:space="preserve"> </w:t>
      </w:r>
    </w:p>
    <w:p w14:paraId="436E241D" w14:textId="1E973483" w:rsidR="005B56A9" w:rsidRDefault="005B56A9" w:rsidP="00B75F08">
      <w:pPr>
        <w:spacing w:line="276" w:lineRule="auto"/>
        <w:rPr>
          <w:rFonts w:ascii="Segoe UI" w:hAnsi="Segoe UI" w:cs="Segoe UI"/>
          <w:sz w:val="22"/>
          <w:szCs w:val="22"/>
          <w:lang w:eastAsia="x-none"/>
        </w:rPr>
      </w:pPr>
      <w:bookmarkStart w:id="75" w:name="_Toc335318147"/>
      <w:bookmarkStart w:id="76" w:name="_Toc335318230"/>
    </w:p>
    <w:p w14:paraId="29C658E9" w14:textId="77777777" w:rsidR="00914526" w:rsidRPr="00384874" w:rsidRDefault="00914526" w:rsidP="00B75F08">
      <w:pPr>
        <w:spacing w:line="276" w:lineRule="auto"/>
        <w:rPr>
          <w:rFonts w:ascii="Segoe UI" w:hAnsi="Segoe UI" w:cs="Segoe UI"/>
          <w:sz w:val="22"/>
          <w:szCs w:val="22"/>
          <w:lang w:eastAsia="x-none"/>
        </w:rPr>
      </w:pPr>
    </w:p>
    <w:p w14:paraId="736C52BC" w14:textId="77777777" w:rsidR="005B56A9" w:rsidRPr="00384874" w:rsidRDefault="005B56A9" w:rsidP="00CB036B">
      <w:pPr>
        <w:pStyle w:val="Nadpis1"/>
        <w:keepNext w:val="0"/>
        <w:numPr>
          <w:ilvl w:val="0"/>
          <w:numId w:val="1"/>
        </w:numPr>
        <w:spacing w:line="276" w:lineRule="auto"/>
        <w:ind w:left="567" w:hanging="482"/>
        <w:rPr>
          <w:rFonts w:ascii="Segoe UI" w:hAnsi="Segoe UI" w:cs="Segoe UI"/>
          <w:b/>
          <w:caps/>
          <w:sz w:val="22"/>
          <w:szCs w:val="22"/>
        </w:rPr>
      </w:pPr>
      <w:r w:rsidRPr="00384874">
        <w:rPr>
          <w:rFonts w:ascii="Segoe UI" w:hAnsi="Segoe UI" w:cs="Segoe UI"/>
          <w:b/>
          <w:caps/>
          <w:sz w:val="22"/>
          <w:szCs w:val="22"/>
        </w:rPr>
        <w:t>SOUČINNOST A VZÁJEMNÁ KOMUNIKACE</w:t>
      </w:r>
      <w:bookmarkEnd w:id="75"/>
      <w:bookmarkEnd w:id="76"/>
    </w:p>
    <w:p w14:paraId="1DAEED36" w14:textId="77777777"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lastRenderedPageBreak/>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Smlouvy.</w:t>
      </w:r>
    </w:p>
    <w:p w14:paraId="5ACEEE48" w14:textId="77777777"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Smluvní strany jsou povinny plnit své závazky vyplývající ze Smlouvy tak, aby nedocházelo k prodlení s plněním jednotlivých termínů a s prodlením splatnosti jednotlivých peněžních závazků.</w:t>
      </w:r>
    </w:p>
    <w:p w14:paraId="4F982CCD" w14:textId="34935075"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Veškerá komunikace mezi smluvními stranami bude probíhat prostřednictvím oprávněných osob uvedených v</w:t>
      </w:r>
      <w:r w:rsidR="004B488A">
        <w:rPr>
          <w:rFonts w:ascii="Segoe UI" w:hAnsi="Segoe UI" w:cs="Segoe UI"/>
          <w:sz w:val="22"/>
          <w:szCs w:val="22"/>
        </w:rPr>
        <w:t> čl. 8</w:t>
      </w:r>
      <w:r w:rsidR="00A57A66">
        <w:rPr>
          <w:rFonts w:ascii="Segoe UI" w:hAnsi="Segoe UI" w:cs="Segoe UI"/>
          <w:sz w:val="22"/>
          <w:szCs w:val="22"/>
        </w:rPr>
        <w:t xml:space="preserve"> </w:t>
      </w:r>
      <w:r w:rsidRPr="00384874">
        <w:rPr>
          <w:rFonts w:ascii="Segoe UI" w:hAnsi="Segoe UI" w:cs="Segoe UI"/>
          <w:sz w:val="22"/>
          <w:szCs w:val="22"/>
        </w:rPr>
        <w:t>Smlouvy</w:t>
      </w:r>
      <w:r w:rsidR="00EB7370" w:rsidRPr="00384874">
        <w:rPr>
          <w:rFonts w:ascii="Segoe UI" w:hAnsi="Segoe UI" w:cs="Segoe UI"/>
          <w:sz w:val="22"/>
          <w:szCs w:val="22"/>
        </w:rPr>
        <w:t xml:space="preserve"> nebo na jeho základě</w:t>
      </w:r>
      <w:r w:rsidRPr="00384874">
        <w:rPr>
          <w:rFonts w:ascii="Segoe UI" w:hAnsi="Segoe UI" w:cs="Segoe UI"/>
          <w:sz w:val="22"/>
          <w:szCs w:val="22"/>
        </w:rPr>
        <w:t xml:space="preserve">, pověřených pracovníků nebo statutárních zástupců Smluvních stran. </w:t>
      </w:r>
    </w:p>
    <w:p w14:paraId="1BFB9CDA" w14:textId="77777777"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Veškerá oznámení, tj. jakákoliv komunikace na základě Smlouvy, bude probíhat v souladu s tímto článkem Smlouvy. Jakékoli oznámení, žádost či jiné sdělení, jež má být učiněno či dáno </w:t>
      </w:r>
      <w:r w:rsidR="00D61819" w:rsidRPr="00384874">
        <w:rPr>
          <w:rFonts w:ascii="Segoe UI" w:hAnsi="Segoe UI" w:cs="Segoe UI"/>
          <w:sz w:val="22"/>
          <w:szCs w:val="22"/>
        </w:rPr>
        <w:t>S</w:t>
      </w:r>
      <w:r w:rsidRPr="00384874">
        <w:rPr>
          <w:rFonts w:ascii="Segoe UI" w:hAnsi="Segoe UI" w:cs="Segoe UI"/>
          <w:sz w:val="22"/>
          <w:szCs w:val="22"/>
        </w:rPr>
        <w:t xml:space="preserve">mluvní straně dle Smlouvy, bude učiněno či dáno písemně. Kromě jiných způsobů komunikace dohodnutých mezi stranami se za účinné považují osobní doručování, doručování doporučenou poštou, kurýrní službou, datovou schránkou či elektronickou poštou, a to na adresy </w:t>
      </w:r>
      <w:r w:rsidR="00D61819" w:rsidRPr="00384874">
        <w:rPr>
          <w:rFonts w:ascii="Segoe UI" w:hAnsi="Segoe UI" w:cs="Segoe UI"/>
          <w:sz w:val="22"/>
          <w:szCs w:val="22"/>
        </w:rPr>
        <w:t>S</w:t>
      </w:r>
      <w:r w:rsidRPr="00384874">
        <w:rPr>
          <w:rFonts w:ascii="Segoe UI" w:hAnsi="Segoe UI" w:cs="Segoe UI"/>
          <w:sz w:val="22"/>
          <w:szCs w:val="22"/>
        </w:rPr>
        <w:t xml:space="preserve">mluvních stran uvedené v záhlaví Smlouvy, nebo na takové adresy, které si </w:t>
      </w:r>
      <w:r w:rsidR="006A53E6" w:rsidRPr="00384874">
        <w:rPr>
          <w:rFonts w:ascii="Segoe UI" w:hAnsi="Segoe UI" w:cs="Segoe UI"/>
          <w:sz w:val="22"/>
          <w:szCs w:val="22"/>
        </w:rPr>
        <w:t xml:space="preserve">Smluvní </w:t>
      </w:r>
      <w:r w:rsidRPr="00384874">
        <w:rPr>
          <w:rFonts w:ascii="Segoe UI" w:hAnsi="Segoe UI" w:cs="Segoe UI"/>
          <w:sz w:val="22"/>
          <w:szCs w:val="22"/>
        </w:rPr>
        <w:t>strany vzájemně písemně oznámí.</w:t>
      </w:r>
    </w:p>
    <w:p w14:paraId="1EBD0BA6" w14:textId="77777777"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Oznámení správně adresovaná se považují za doručená</w:t>
      </w:r>
    </w:p>
    <w:p w14:paraId="55749879" w14:textId="77777777" w:rsidR="005B56A9" w:rsidRPr="00C208BB" w:rsidRDefault="005B56A9" w:rsidP="00C208BB">
      <w:pPr>
        <w:pStyle w:val="Odstavecseseznamem"/>
        <w:numPr>
          <w:ilvl w:val="0"/>
          <w:numId w:val="31"/>
        </w:numPr>
        <w:jc w:val="both"/>
        <w:rPr>
          <w:rFonts w:ascii="Segoe UI" w:hAnsi="Segoe UI" w:cs="Segoe UI"/>
          <w:sz w:val="22"/>
          <w:szCs w:val="22"/>
        </w:rPr>
      </w:pPr>
      <w:r w:rsidRPr="00C208BB">
        <w:rPr>
          <w:rFonts w:ascii="Segoe UI" w:hAnsi="Segoe UI" w:cs="Segoe UI"/>
          <w:sz w:val="22"/>
          <w:szCs w:val="22"/>
        </w:rPr>
        <w:t>dnem, o němž tak stanoví zákon č. 300/2008 Sb., o </w:t>
      </w:r>
      <w:r w:rsidR="008F11C1" w:rsidRPr="00C208BB">
        <w:rPr>
          <w:rFonts w:ascii="Segoe UI" w:hAnsi="Segoe UI" w:cs="Segoe UI"/>
          <w:sz w:val="22"/>
          <w:szCs w:val="22"/>
        </w:rPr>
        <w:t>elektronických úkonech a </w:t>
      </w:r>
      <w:r w:rsidRPr="00C208BB">
        <w:rPr>
          <w:rFonts w:ascii="Segoe UI" w:hAnsi="Segoe UI" w:cs="Segoe UI"/>
          <w:sz w:val="22"/>
          <w:szCs w:val="22"/>
        </w:rPr>
        <w:t>autorizované konverzi dokumentů, ve znění pozdějších předpisů (dále jen „</w:t>
      </w:r>
      <w:r w:rsidRPr="00C208BB">
        <w:rPr>
          <w:rFonts w:ascii="Segoe UI" w:hAnsi="Segoe UI" w:cs="Segoe UI"/>
          <w:b/>
          <w:i/>
          <w:sz w:val="22"/>
          <w:szCs w:val="22"/>
        </w:rPr>
        <w:t>ZDS</w:t>
      </w:r>
      <w:r w:rsidRPr="00C208BB">
        <w:rPr>
          <w:rFonts w:ascii="Segoe UI" w:hAnsi="Segoe UI" w:cs="Segoe UI"/>
          <w:sz w:val="22"/>
          <w:szCs w:val="22"/>
        </w:rPr>
        <w:t>“), je-li oznámení zasíláno prostřednictvím datové zprávy do datové schránky ve smyslu ZDS; nebo</w:t>
      </w:r>
    </w:p>
    <w:p w14:paraId="750A4A7F" w14:textId="77777777" w:rsidR="005B56A9" w:rsidRPr="00C208BB" w:rsidRDefault="005B56A9" w:rsidP="00C208BB">
      <w:pPr>
        <w:pStyle w:val="Odstavecseseznamem"/>
        <w:numPr>
          <w:ilvl w:val="0"/>
          <w:numId w:val="31"/>
        </w:numPr>
        <w:jc w:val="both"/>
        <w:rPr>
          <w:rFonts w:ascii="Segoe UI" w:hAnsi="Segoe UI" w:cs="Segoe UI"/>
          <w:sz w:val="22"/>
          <w:szCs w:val="22"/>
        </w:rPr>
      </w:pPr>
      <w:r w:rsidRPr="00C208BB">
        <w:rPr>
          <w:rFonts w:ascii="Segoe UI" w:hAnsi="Segoe UI" w:cs="Segoe UI"/>
          <w:sz w:val="22"/>
          <w:szCs w:val="22"/>
        </w:rPr>
        <w:t>dnem fyzického předání oznámení, je-li oznámení zasíláno prostřednictvím kurýra nebo doručováno osobně; nebo</w:t>
      </w:r>
    </w:p>
    <w:p w14:paraId="26D8E399" w14:textId="77777777" w:rsidR="005B56A9" w:rsidRPr="00C208BB" w:rsidRDefault="005B56A9" w:rsidP="00C208BB">
      <w:pPr>
        <w:pStyle w:val="Odstavecseseznamem"/>
        <w:numPr>
          <w:ilvl w:val="0"/>
          <w:numId w:val="31"/>
        </w:numPr>
        <w:jc w:val="both"/>
        <w:rPr>
          <w:rFonts w:ascii="Segoe UI" w:hAnsi="Segoe UI" w:cs="Segoe UI"/>
          <w:sz w:val="22"/>
          <w:szCs w:val="22"/>
        </w:rPr>
      </w:pPr>
      <w:r w:rsidRPr="00C208BB">
        <w:rPr>
          <w:rFonts w:ascii="Segoe UI" w:hAnsi="Segoe UI" w:cs="Segoe UI"/>
          <w:sz w:val="22"/>
          <w:szCs w:val="22"/>
        </w:rPr>
        <w:t>dnem doručení potvrzeným na doručence, je-li oznámení zasíláno doporučenou poštou; nebo</w:t>
      </w:r>
    </w:p>
    <w:p w14:paraId="69A028FD" w14:textId="29AE67EC" w:rsidR="005B56A9" w:rsidRPr="00C208BB" w:rsidRDefault="005B56A9" w:rsidP="00C208BB">
      <w:pPr>
        <w:pStyle w:val="Odstavecseseznamem"/>
        <w:numPr>
          <w:ilvl w:val="0"/>
          <w:numId w:val="31"/>
        </w:numPr>
        <w:jc w:val="both"/>
        <w:rPr>
          <w:rFonts w:ascii="Segoe UI" w:hAnsi="Segoe UI" w:cs="Segoe UI"/>
          <w:sz w:val="22"/>
          <w:szCs w:val="22"/>
        </w:rPr>
      </w:pPr>
      <w:r w:rsidRPr="00C208BB">
        <w:rPr>
          <w:rFonts w:ascii="Segoe UI" w:hAnsi="Segoe UI" w:cs="Segoe UI"/>
          <w:sz w:val="22"/>
          <w:szCs w:val="22"/>
        </w:rPr>
        <w:t xml:space="preserve">dnem, kdy bude, v případě, že doručení </w:t>
      </w:r>
      <w:r w:rsidR="008F11C1" w:rsidRPr="00C208BB">
        <w:rPr>
          <w:rFonts w:ascii="Segoe UI" w:hAnsi="Segoe UI" w:cs="Segoe UI"/>
          <w:sz w:val="22"/>
          <w:szCs w:val="22"/>
        </w:rPr>
        <w:t>výše uvedeným způsobem nebude z </w:t>
      </w:r>
      <w:r w:rsidRPr="00C208BB">
        <w:rPr>
          <w:rFonts w:ascii="Segoe UI" w:hAnsi="Segoe UI" w:cs="Segoe UI"/>
          <w:sz w:val="22"/>
          <w:szCs w:val="22"/>
        </w:rPr>
        <w:t xml:space="preserve">jakéhokoli důvodu možné, oznámení zasláno doporučenou poštou na adresu </w:t>
      </w:r>
      <w:r w:rsidR="00D61819" w:rsidRPr="00C208BB">
        <w:rPr>
          <w:rFonts w:ascii="Segoe UI" w:hAnsi="Segoe UI" w:cs="Segoe UI"/>
          <w:sz w:val="22"/>
          <w:szCs w:val="22"/>
        </w:rPr>
        <w:t>S</w:t>
      </w:r>
      <w:r w:rsidRPr="00C208BB">
        <w:rPr>
          <w:rFonts w:ascii="Segoe UI" w:hAnsi="Segoe UI" w:cs="Segoe UI"/>
          <w:sz w:val="22"/>
          <w:szCs w:val="22"/>
        </w:rPr>
        <w:t>mluvní strany, avšak k jeho převzetí z jakéhokoli důvodu nedojde, a to ani ve lhůtě 3 pracovních dnů od jeho uložení na příslušné pobočce pošty.</w:t>
      </w:r>
    </w:p>
    <w:p w14:paraId="40516BE5" w14:textId="488DA934" w:rsidR="005B56A9" w:rsidRPr="00384874" w:rsidRDefault="005B56A9"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Informace a materiály, které obsahují osobní údaje či důvěrné informace, budou doručovány buď osobně,</w:t>
      </w:r>
      <w:r w:rsidR="00F64205">
        <w:rPr>
          <w:rFonts w:ascii="Segoe UI" w:hAnsi="Segoe UI" w:cs="Segoe UI"/>
          <w:sz w:val="22"/>
          <w:szCs w:val="22"/>
        </w:rPr>
        <w:t xml:space="preserve"> zasílány</w:t>
      </w:r>
      <w:r w:rsidR="00D83E20">
        <w:rPr>
          <w:rFonts w:ascii="Segoe UI" w:hAnsi="Segoe UI" w:cs="Segoe UI"/>
          <w:sz w:val="22"/>
          <w:szCs w:val="22"/>
        </w:rPr>
        <w:t xml:space="preserve"> </w:t>
      </w:r>
      <w:r w:rsidR="00F64205">
        <w:rPr>
          <w:rFonts w:ascii="Segoe UI" w:hAnsi="Segoe UI" w:cs="Segoe UI"/>
          <w:sz w:val="22"/>
          <w:szCs w:val="22"/>
        </w:rPr>
        <w:t>doporučenou zásilkou pošty</w:t>
      </w:r>
      <w:r w:rsidR="00D83E20">
        <w:rPr>
          <w:rFonts w:ascii="Segoe UI" w:hAnsi="Segoe UI" w:cs="Segoe UI"/>
          <w:sz w:val="22"/>
          <w:szCs w:val="22"/>
        </w:rPr>
        <w:t xml:space="preserve"> do vlastních rukou</w:t>
      </w:r>
      <w:r w:rsidR="00F64205">
        <w:rPr>
          <w:rFonts w:ascii="Segoe UI" w:hAnsi="Segoe UI" w:cs="Segoe UI"/>
          <w:sz w:val="22"/>
          <w:szCs w:val="22"/>
        </w:rPr>
        <w:t xml:space="preserve"> </w:t>
      </w:r>
      <w:r w:rsidRPr="00384874">
        <w:rPr>
          <w:rFonts w:ascii="Segoe UI" w:hAnsi="Segoe UI" w:cs="Segoe UI"/>
          <w:sz w:val="22"/>
          <w:szCs w:val="22"/>
        </w:rPr>
        <w:t xml:space="preserve">nebo </w:t>
      </w:r>
      <w:r w:rsidR="00F64205">
        <w:rPr>
          <w:rFonts w:ascii="Segoe UI" w:hAnsi="Segoe UI" w:cs="Segoe UI"/>
          <w:sz w:val="22"/>
          <w:szCs w:val="22"/>
        </w:rPr>
        <w:t>zasílány</w:t>
      </w:r>
      <w:r w:rsidR="000828F4">
        <w:rPr>
          <w:rFonts w:ascii="Segoe UI" w:hAnsi="Segoe UI" w:cs="Segoe UI"/>
          <w:sz w:val="22"/>
          <w:szCs w:val="22"/>
        </w:rPr>
        <w:t xml:space="preserve"> </w:t>
      </w:r>
      <w:r w:rsidRPr="00384874">
        <w:rPr>
          <w:rFonts w:ascii="Segoe UI" w:hAnsi="Segoe UI" w:cs="Segoe UI"/>
          <w:sz w:val="22"/>
          <w:szCs w:val="22"/>
        </w:rPr>
        <w:t xml:space="preserve">elektronicky a šifrovány. Šifra pro elektronickou komunikaci bude </w:t>
      </w:r>
      <w:r w:rsidR="00D83E20">
        <w:rPr>
          <w:rFonts w:ascii="Segoe UI" w:hAnsi="Segoe UI" w:cs="Segoe UI"/>
          <w:sz w:val="22"/>
          <w:szCs w:val="22"/>
        </w:rPr>
        <w:t>dohodnuta smluvními stranami</w:t>
      </w:r>
      <w:r w:rsidR="000828F4">
        <w:rPr>
          <w:rFonts w:ascii="Segoe UI" w:hAnsi="Segoe UI" w:cs="Segoe UI"/>
          <w:sz w:val="22"/>
          <w:szCs w:val="22"/>
        </w:rPr>
        <w:t xml:space="preserve"> </w:t>
      </w:r>
      <w:r w:rsidRPr="00384874">
        <w:rPr>
          <w:rFonts w:ascii="Segoe UI" w:hAnsi="Segoe UI" w:cs="Segoe UI"/>
          <w:sz w:val="22"/>
          <w:szCs w:val="22"/>
        </w:rPr>
        <w:t xml:space="preserve">před zahájením realizace </w:t>
      </w:r>
      <w:r w:rsidR="000C326D" w:rsidRPr="00384874">
        <w:rPr>
          <w:rFonts w:ascii="Segoe UI" w:hAnsi="Segoe UI" w:cs="Segoe UI"/>
          <w:sz w:val="22"/>
          <w:szCs w:val="22"/>
        </w:rPr>
        <w:t>p</w:t>
      </w:r>
      <w:r w:rsidRPr="00384874">
        <w:rPr>
          <w:rFonts w:ascii="Segoe UI" w:hAnsi="Segoe UI" w:cs="Segoe UI"/>
          <w:sz w:val="22"/>
          <w:szCs w:val="22"/>
        </w:rPr>
        <w:t xml:space="preserve">lnění </w:t>
      </w:r>
      <w:r w:rsidR="006A53E6" w:rsidRPr="00384874">
        <w:rPr>
          <w:rFonts w:ascii="Segoe UI" w:hAnsi="Segoe UI" w:cs="Segoe UI"/>
          <w:sz w:val="22"/>
          <w:szCs w:val="22"/>
        </w:rPr>
        <w:t>S</w:t>
      </w:r>
      <w:r w:rsidRPr="00384874">
        <w:rPr>
          <w:rFonts w:ascii="Segoe UI" w:hAnsi="Segoe UI" w:cs="Segoe UI"/>
          <w:sz w:val="22"/>
          <w:szCs w:val="22"/>
        </w:rPr>
        <w:t>mlouvy.</w:t>
      </w:r>
    </w:p>
    <w:p w14:paraId="6AD539B7" w14:textId="77777777" w:rsidR="009A3F59" w:rsidRPr="00384874" w:rsidRDefault="009A3F59" w:rsidP="00B75F08">
      <w:pPr>
        <w:spacing w:line="276" w:lineRule="auto"/>
        <w:ind w:left="567"/>
        <w:jc w:val="both"/>
        <w:rPr>
          <w:rFonts w:ascii="Segoe UI" w:hAnsi="Segoe UI" w:cs="Segoe UI"/>
          <w:sz w:val="22"/>
          <w:szCs w:val="22"/>
        </w:rPr>
      </w:pPr>
    </w:p>
    <w:p w14:paraId="079B96E8" w14:textId="77777777" w:rsidR="003221F1" w:rsidRPr="003221F1" w:rsidRDefault="003221F1" w:rsidP="003221F1">
      <w:bookmarkStart w:id="77" w:name="_Toc335318148"/>
      <w:bookmarkStart w:id="78" w:name="_Toc335318231"/>
    </w:p>
    <w:p w14:paraId="11141D57" w14:textId="5C54A643" w:rsidR="005B56A9" w:rsidRPr="00384874" w:rsidRDefault="003516BB" w:rsidP="00CB036B">
      <w:pPr>
        <w:pStyle w:val="Nadpis1"/>
        <w:numPr>
          <w:ilvl w:val="0"/>
          <w:numId w:val="1"/>
        </w:numPr>
        <w:spacing w:line="276" w:lineRule="auto"/>
        <w:ind w:left="567" w:hanging="482"/>
        <w:rPr>
          <w:rFonts w:ascii="Segoe UI" w:hAnsi="Segoe UI" w:cs="Segoe UI"/>
          <w:b/>
          <w:caps/>
          <w:sz w:val="22"/>
          <w:szCs w:val="22"/>
        </w:rPr>
      </w:pPr>
      <w:r w:rsidRPr="00384874">
        <w:rPr>
          <w:rFonts w:ascii="Segoe UI" w:hAnsi="Segoe UI" w:cs="Segoe UI"/>
          <w:b/>
          <w:caps/>
          <w:sz w:val="22"/>
          <w:szCs w:val="22"/>
        </w:rPr>
        <w:t>Z</w:t>
      </w:r>
      <w:r w:rsidR="005B56A9" w:rsidRPr="00384874">
        <w:rPr>
          <w:rFonts w:ascii="Segoe UI" w:hAnsi="Segoe UI" w:cs="Segoe UI"/>
          <w:b/>
          <w:caps/>
          <w:sz w:val="22"/>
          <w:szCs w:val="22"/>
        </w:rPr>
        <w:t>ÁVĚREČNÁ USTANOVENÍ</w:t>
      </w:r>
      <w:bookmarkEnd w:id="77"/>
      <w:bookmarkEnd w:id="78"/>
    </w:p>
    <w:p w14:paraId="4BB64FD2" w14:textId="77777777" w:rsidR="00863BAA" w:rsidRPr="00384874" w:rsidRDefault="00863BAA"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Smluvní strany si podpisem Smlouvy sjednávají (pokud Smlouva nestanoví jinak), že závazky Smlouvou založené budou vykládány výhradně podle obsahu Smlouvy, bez </w:t>
      </w:r>
      <w:r w:rsidRPr="00384874">
        <w:rPr>
          <w:rFonts w:ascii="Segoe UI" w:hAnsi="Segoe UI" w:cs="Segoe UI"/>
          <w:sz w:val="22"/>
          <w:szCs w:val="22"/>
        </w:rPr>
        <w:lastRenderedPageBreak/>
        <w:t>přihlédnutí k jakékoli skutečnosti, která nastala a/nebo byla sdělena, jednou stranou druhé straně před uzavřením Smlouvy.</w:t>
      </w:r>
    </w:p>
    <w:p w14:paraId="2C21147D" w14:textId="77777777" w:rsidR="00863BAA" w:rsidRPr="00384874" w:rsidRDefault="00863BAA"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Smlouva představuje úplnou dohodu Smluvních stran o předmětu Smlouvy a všech náležitostech, které </w:t>
      </w:r>
      <w:r w:rsidR="00D61819" w:rsidRPr="00384874">
        <w:rPr>
          <w:rFonts w:ascii="Segoe UI" w:hAnsi="Segoe UI" w:cs="Segoe UI"/>
          <w:sz w:val="22"/>
          <w:szCs w:val="22"/>
        </w:rPr>
        <w:t>S</w:t>
      </w:r>
      <w:r w:rsidRPr="00384874">
        <w:rPr>
          <w:rFonts w:ascii="Segoe UI" w:hAnsi="Segoe UI" w:cs="Segoe UI"/>
          <w:sz w:val="22"/>
          <w:szCs w:val="22"/>
        </w:rPr>
        <w:t xml:space="preserve">mluvní strany měly a chtěly ve Smlouvě ujednat, a které považují za důležité pro závaznost Smlouvy. Žádný projev stran učiněný po uzavření Smlouvy nesmí být vykládán v rozporu s výslovnými ustanoveními Smlouvy a nezakládá žádný závazek žádné ze </w:t>
      </w:r>
      <w:r w:rsidR="00D61819" w:rsidRPr="00384874">
        <w:rPr>
          <w:rFonts w:ascii="Segoe UI" w:hAnsi="Segoe UI" w:cs="Segoe UI"/>
          <w:sz w:val="22"/>
          <w:szCs w:val="22"/>
        </w:rPr>
        <w:t>S</w:t>
      </w:r>
      <w:r w:rsidRPr="00384874">
        <w:rPr>
          <w:rFonts w:ascii="Segoe UI" w:hAnsi="Segoe UI" w:cs="Segoe UI"/>
          <w:sz w:val="22"/>
          <w:szCs w:val="22"/>
        </w:rPr>
        <w:t>mluvních stran.  Smlouvu je možné měnit pouze písemnou dohodou Smluvních stran ve formě číslovaných dodatků Smlouvy, podepsaných oprávněnými zástupci obou Smluvních stran.</w:t>
      </w:r>
    </w:p>
    <w:p w14:paraId="0C1BDA27" w14:textId="77777777" w:rsidR="00863BAA" w:rsidRPr="00384874" w:rsidRDefault="00863BAA"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Smluvní strany se podpisem Smlouvy dohodly, že vylučují aplikaci ustanovení § 557 O</w:t>
      </w:r>
      <w:r w:rsidR="002E6747" w:rsidRPr="00384874">
        <w:rPr>
          <w:rFonts w:ascii="Segoe UI" w:hAnsi="Segoe UI" w:cs="Segoe UI"/>
          <w:sz w:val="22"/>
          <w:szCs w:val="22"/>
        </w:rPr>
        <w:t>Z</w:t>
      </w:r>
      <w:r w:rsidRPr="00384874">
        <w:rPr>
          <w:rFonts w:ascii="Segoe UI" w:hAnsi="Segoe UI" w:cs="Segoe UI"/>
          <w:sz w:val="22"/>
          <w:szCs w:val="22"/>
        </w:rPr>
        <w:t>.</w:t>
      </w:r>
    </w:p>
    <w:p w14:paraId="238CBC5F" w14:textId="77777777" w:rsidR="00863BAA" w:rsidRPr="00384874" w:rsidRDefault="00863BAA"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Smluvní strany si nepřejí, aby nad rámec výslovných ustanovení Smlouvy byla jakákoliv práva a povinnosti dovozovány z dosavadní či budoucí praxe zavedené mezi smluvními stranami či zvyklostí zachovávaných obecně či v odvětví týkajícím se předmětu </w:t>
      </w:r>
      <w:r w:rsidR="00FD2213" w:rsidRPr="00384874">
        <w:rPr>
          <w:rFonts w:ascii="Segoe UI" w:hAnsi="Segoe UI" w:cs="Segoe UI"/>
          <w:sz w:val="22"/>
          <w:szCs w:val="22"/>
        </w:rPr>
        <w:t>p</w:t>
      </w:r>
      <w:r w:rsidRPr="00384874">
        <w:rPr>
          <w:rFonts w:ascii="Segoe UI" w:hAnsi="Segoe UI" w:cs="Segoe UI"/>
          <w:sz w:val="22"/>
          <w:szCs w:val="22"/>
        </w:rPr>
        <w:t xml:space="preserve">lnění Smlouvy, ledaže je ve Smlouvě výslovně sjednáno jinak. </w:t>
      </w:r>
    </w:p>
    <w:p w14:paraId="692356CF" w14:textId="77777777" w:rsidR="00863BAA" w:rsidRPr="00384874" w:rsidRDefault="00863BAA"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Smluvní strany si sdělily všechny skutkové a právní okolnosti, o nichž k datu podpisu Smlouvy věděly nebo vědět musely, a které jsou relevantní ve vztahu k uzavření Smlouvy. </w:t>
      </w:r>
    </w:p>
    <w:p w14:paraId="0BC63C49" w14:textId="77777777" w:rsidR="00863BAA" w:rsidRPr="00384874" w:rsidRDefault="00863BAA"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Pro vyloučení pochybností Poskytovatel výslovně potvrzuje, že je podnikatelem, uzavírá Smlouvu při svém podnikání, a na Smlouvu se tudíž neuplatní ustanovení § 1793 O</w:t>
      </w:r>
      <w:r w:rsidR="006A53E6" w:rsidRPr="00384874">
        <w:rPr>
          <w:rFonts w:ascii="Segoe UI" w:hAnsi="Segoe UI" w:cs="Segoe UI"/>
          <w:sz w:val="22"/>
          <w:szCs w:val="22"/>
        </w:rPr>
        <w:t>Z</w:t>
      </w:r>
      <w:r w:rsidRPr="00384874">
        <w:rPr>
          <w:rFonts w:ascii="Segoe UI" w:hAnsi="Segoe UI" w:cs="Segoe UI"/>
          <w:sz w:val="22"/>
          <w:szCs w:val="22"/>
        </w:rPr>
        <w:t>.</w:t>
      </w:r>
    </w:p>
    <w:p w14:paraId="4F038460" w14:textId="77777777" w:rsidR="00863BAA" w:rsidRPr="00384874" w:rsidRDefault="00863BAA"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Poskytovatel na sebe v souladu s ustanovením § 1765 odst. 2 O</w:t>
      </w:r>
      <w:r w:rsidR="006A53E6" w:rsidRPr="00384874">
        <w:rPr>
          <w:rFonts w:ascii="Segoe UI" w:hAnsi="Segoe UI" w:cs="Segoe UI"/>
          <w:sz w:val="22"/>
          <w:szCs w:val="22"/>
        </w:rPr>
        <w:t>Z</w:t>
      </w:r>
      <w:r w:rsidRPr="00384874">
        <w:rPr>
          <w:rFonts w:ascii="Segoe UI" w:hAnsi="Segoe UI" w:cs="Segoe UI"/>
          <w:sz w:val="22"/>
          <w:szCs w:val="22"/>
        </w:rPr>
        <w:t xml:space="preserve"> přebírá nebezpečí změny okolností. Tímto však nejsou nikterak dotčena práva </w:t>
      </w:r>
      <w:r w:rsidR="00D61819" w:rsidRPr="00384874">
        <w:rPr>
          <w:rFonts w:ascii="Segoe UI" w:hAnsi="Segoe UI" w:cs="Segoe UI"/>
          <w:sz w:val="22"/>
          <w:szCs w:val="22"/>
        </w:rPr>
        <w:t>S</w:t>
      </w:r>
      <w:r w:rsidRPr="00384874">
        <w:rPr>
          <w:rFonts w:ascii="Segoe UI" w:hAnsi="Segoe UI" w:cs="Segoe UI"/>
          <w:sz w:val="22"/>
          <w:szCs w:val="22"/>
        </w:rPr>
        <w:t>mluvních stran upravená ve Smlouvě.</w:t>
      </w:r>
    </w:p>
    <w:p w14:paraId="54FA3822" w14:textId="77777777" w:rsidR="00863BAA" w:rsidRPr="00384874" w:rsidRDefault="00863BAA"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 xml:space="preserve">Práva vyplývající ze Smlouvy či jejího porušení se promlčují ve lhůtě </w:t>
      </w:r>
      <w:r w:rsidR="006A53E6" w:rsidRPr="00384874">
        <w:rPr>
          <w:rFonts w:ascii="Segoe UI" w:hAnsi="Segoe UI" w:cs="Segoe UI"/>
          <w:sz w:val="22"/>
          <w:szCs w:val="22"/>
        </w:rPr>
        <w:t>4</w:t>
      </w:r>
      <w:r w:rsidRPr="00384874">
        <w:rPr>
          <w:rFonts w:ascii="Segoe UI" w:hAnsi="Segoe UI" w:cs="Segoe UI"/>
          <w:sz w:val="22"/>
          <w:szCs w:val="22"/>
        </w:rPr>
        <w:t xml:space="preserve"> let ode dne, kdy právo mohlo být uplatněno poprvé.</w:t>
      </w:r>
    </w:p>
    <w:p w14:paraId="1E48415A" w14:textId="77777777" w:rsidR="00863BAA" w:rsidRPr="00384874" w:rsidRDefault="008934EC"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Není-li stanoveno jinak, j</w:t>
      </w:r>
      <w:r w:rsidR="00863BAA" w:rsidRPr="00384874">
        <w:rPr>
          <w:rFonts w:ascii="Segoe UI" w:hAnsi="Segoe UI" w:cs="Segoe UI"/>
          <w:sz w:val="22"/>
          <w:szCs w:val="22"/>
        </w:rPr>
        <w:t xml:space="preserve">ednacím jazykem mezi Objednatelem a Poskytovatelem bude pro veškerá </w:t>
      </w:r>
      <w:r w:rsidR="00FD2213" w:rsidRPr="00384874">
        <w:rPr>
          <w:rFonts w:ascii="Segoe UI" w:hAnsi="Segoe UI" w:cs="Segoe UI"/>
          <w:sz w:val="22"/>
          <w:szCs w:val="22"/>
        </w:rPr>
        <w:t>p</w:t>
      </w:r>
      <w:r w:rsidR="00863BAA" w:rsidRPr="00384874">
        <w:rPr>
          <w:rFonts w:ascii="Segoe UI" w:hAnsi="Segoe UI" w:cs="Segoe UI"/>
          <w:sz w:val="22"/>
          <w:szCs w:val="22"/>
        </w:rPr>
        <w:t>lnění vyplývající ze Smlouvy výhradně jazyk český</w:t>
      </w:r>
      <w:r w:rsidR="0032360D" w:rsidRPr="00384874">
        <w:rPr>
          <w:rFonts w:ascii="Segoe UI" w:hAnsi="Segoe UI" w:cs="Segoe UI"/>
          <w:sz w:val="22"/>
          <w:szCs w:val="22"/>
        </w:rPr>
        <w:t>, případně slove</w:t>
      </w:r>
      <w:r w:rsidR="00F10CD7" w:rsidRPr="00384874">
        <w:rPr>
          <w:rFonts w:ascii="Segoe UI" w:hAnsi="Segoe UI" w:cs="Segoe UI"/>
          <w:sz w:val="22"/>
          <w:szCs w:val="22"/>
        </w:rPr>
        <w:t>n</w:t>
      </w:r>
      <w:r w:rsidR="0032360D" w:rsidRPr="00384874">
        <w:rPr>
          <w:rFonts w:ascii="Segoe UI" w:hAnsi="Segoe UI" w:cs="Segoe UI"/>
          <w:sz w:val="22"/>
          <w:szCs w:val="22"/>
        </w:rPr>
        <w:t>ský</w:t>
      </w:r>
      <w:r w:rsidR="00FB0B4F" w:rsidRPr="00384874">
        <w:rPr>
          <w:rFonts w:ascii="Segoe UI" w:hAnsi="Segoe UI" w:cs="Segoe UI"/>
          <w:sz w:val="22"/>
          <w:szCs w:val="22"/>
        </w:rPr>
        <w:t>, a </w:t>
      </w:r>
      <w:r w:rsidR="00863BAA" w:rsidRPr="00384874">
        <w:rPr>
          <w:rFonts w:ascii="Segoe UI" w:hAnsi="Segoe UI" w:cs="Segoe UI"/>
          <w:sz w:val="22"/>
          <w:szCs w:val="22"/>
        </w:rPr>
        <w:t>to včetně veškeré dokumentace vztahující se k předmětu Smlouvy.</w:t>
      </w:r>
    </w:p>
    <w:p w14:paraId="54FFDABB" w14:textId="77777777" w:rsidR="00863BAA" w:rsidRPr="00384874" w:rsidRDefault="008934EC" w:rsidP="00CB036B">
      <w:pPr>
        <w:numPr>
          <w:ilvl w:val="1"/>
          <w:numId w:val="1"/>
        </w:numPr>
        <w:spacing w:line="276" w:lineRule="auto"/>
        <w:ind w:left="567" w:hanging="567"/>
        <w:jc w:val="both"/>
        <w:rPr>
          <w:rFonts w:ascii="Segoe UI" w:hAnsi="Segoe UI" w:cs="Segoe UI"/>
          <w:sz w:val="22"/>
          <w:szCs w:val="22"/>
        </w:rPr>
      </w:pPr>
      <w:r w:rsidRPr="00384874">
        <w:rPr>
          <w:rFonts w:ascii="Segoe UI" w:hAnsi="Segoe UI" w:cs="Segoe UI"/>
          <w:sz w:val="22"/>
          <w:szCs w:val="22"/>
        </w:rPr>
        <w:t>S</w:t>
      </w:r>
      <w:r w:rsidR="00863BAA" w:rsidRPr="00384874">
        <w:rPr>
          <w:rFonts w:ascii="Segoe UI" w:hAnsi="Segoe UI" w:cs="Segoe UI"/>
          <w:sz w:val="22"/>
          <w:szCs w:val="22"/>
        </w:rPr>
        <w:t>tane-li se jakékoli ustanovení Smlouvy neplatným, nezákonným nebo nevynutitelným, netýká se tato neplatnost a nevynutitelnost zbývajících ustanovení Smlouvy. Smluvní strany se tímto zavazují nahradit do 5 (pěti) pracovních</w:t>
      </w:r>
      <w:r w:rsidR="00B67539" w:rsidRPr="00384874">
        <w:rPr>
          <w:rFonts w:ascii="Segoe UI" w:hAnsi="Segoe UI" w:cs="Segoe UI"/>
          <w:sz w:val="22"/>
          <w:szCs w:val="22"/>
        </w:rPr>
        <w:t xml:space="preserve"> </w:t>
      </w:r>
      <w:r w:rsidR="00863BAA" w:rsidRPr="00384874">
        <w:rPr>
          <w:rFonts w:ascii="Segoe UI" w:hAnsi="Segoe UI" w:cs="Segoe UI"/>
          <w:sz w:val="22"/>
          <w:szCs w:val="22"/>
        </w:rPr>
        <w:t xml:space="preserve">dnů po doručení výzvy druhé </w:t>
      </w:r>
      <w:r w:rsidR="00D61819" w:rsidRPr="00384874">
        <w:rPr>
          <w:rFonts w:ascii="Segoe UI" w:hAnsi="Segoe UI" w:cs="Segoe UI"/>
          <w:sz w:val="22"/>
          <w:szCs w:val="22"/>
        </w:rPr>
        <w:t>S</w:t>
      </w:r>
      <w:r w:rsidR="00863BAA" w:rsidRPr="00384874">
        <w:rPr>
          <w:rFonts w:ascii="Segoe UI" w:hAnsi="Segoe UI" w:cs="Segoe UI"/>
          <w:sz w:val="22"/>
          <w:szCs w:val="22"/>
        </w:rPr>
        <w:t>mluvní strany jakékoli takové neplatné, nezákonné nebo nevynutitelné ustanovení ustanovením, které je platné, zákonné a vynutitelné a má stejný nebo alespoň podobný obchodní a právní význam.</w:t>
      </w:r>
    </w:p>
    <w:p w14:paraId="76772B3F" w14:textId="77777777" w:rsidR="00863BAA" w:rsidRPr="00384874" w:rsidRDefault="00863BAA" w:rsidP="00CB036B">
      <w:pPr>
        <w:numPr>
          <w:ilvl w:val="1"/>
          <w:numId w:val="1"/>
        </w:numPr>
        <w:spacing w:line="276" w:lineRule="auto"/>
        <w:ind w:left="567" w:hanging="567"/>
        <w:jc w:val="both"/>
        <w:rPr>
          <w:rFonts w:ascii="Segoe UI" w:hAnsi="Segoe UI" w:cs="Segoe UI"/>
          <w:sz w:val="22"/>
          <w:szCs w:val="22"/>
        </w:rPr>
      </w:pPr>
      <w:r w:rsidRPr="00D40B06">
        <w:rPr>
          <w:rFonts w:ascii="Segoe UI" w:hAnsi="Segoe UI" w:cs="Segoe UI"/>
          <w:sz w:val="22"/>
          <w:szCs w:val="22"/>
        </w:rPr>
        <w:t>Vztahy</w:t>
      </w:r>
      <w:r w:rsidRPr="00384874">
        <w:rPr>
          <w:rFonts w:ascii="Segoe UI" w:eastAsia="Batang" w:hAnsi="Segoe UI" w:cs="Segoe UI"/>
          <w:sz w:val="22"/>
          <w:szCs w:val="22"/>
        </w:rPr>
        <w:t xml:space="preserve"> </w:t>
      </w:r>
      <w:r w:rsidR="00D61819" w:rsidRPr="00384874">
        <w:rPr>
          <w:rFonts w:ascii="Segoe UI" w:eastAsia="Batang" w:hAnsi="Segoe UI" w:cs="Segoe UI"/>
          <w:sz w:val="22"/>
          <w:szCs w:val="22"/>
        </w:rPr>
        <w:t>S</w:t>
      </w:r>
      <w:r w:rsidRPr="00384874">
        <w:rPr>
          <w:rFonts w:ascii="Segoe UI" w:eastAsia="Batang" w:hAnsi="Segoe UI" w:cs="Segoe UI"/>
          <w:sz w:val="22"/>
          <w:szCs w:val="22"/>
        </w:rPr>
        <w:t xml:space="preserve">mluvních stran Smlouvou výslovně neupravené </w:t>
      </w:r>
      <w:r w:rsidRPr="00384874">
        <w:rPr>
          <w:rFonts w:ascii="Segoe UI" w:hAnsi="Segoe UI" w:cs="Segoe UI"/>
          <w:sz w:val="22"/>
          <w:szCs w:val="22"/>
        </w:rPr>
        <w:t xml:space="preserve">se řídí českým právním řádem, zejména </w:t>
      </w:r>
      <w:r w:rsidR="006A53E6" w:rsidRPr="00384874">
        <w:rPr>
          <w:rFonts w:ascii="Segoe UI" w:hAnsi="Segoe UI" w:cs="Segoe UI"/>
          <w:sz w:val="22"/>
          <w:szCs w:val="22"/>
        </w:rPr>
        <w:t>OZ</w:t>
      </w:r>
      <w:r w:rsidRPr="00384874">
        <w:rPr>
          <w:rFonts w:ascii="Segoe UI" w:hAnsi="Segoe UI" w:cs="Segoe UI"/>
          <w:sz w:val="22"/>
          <w:szCs w:val="22"/>
        </w:rPr>
        <w:t>. Veškeré případné spory ze Smlouvy budou v prvé řadě řešeny smírem. Pokud smíru nebude dosaženo během 30 (třiceti) dn</w:t>
      </w:r>
      <w:r w:rsidR="009570BB" w:rsidRPr="00384874">
        <w:rPr>
          <w:rFonts w:ascii="Segoe UI" w:hAnsi="Segoe UI" w:cs="Segoe UI"/>
          <w:sz w:val="22"/>
          <w:szCs w:val="22"/>
        </w:rPr>
        <w:t>ů, všechny spory ze Smlouvy a v </w:t>
      </w:r>
      <w:r w:rsidRPr="00384874">
        <w:rPr>
          <w:rFonts w:ascii="Segoe UI" w:hAnsi="Segoe UI" w:cs="Segoe UI"/>
          <w:sz w:val="22"/>
          <w:szCs w:val="22"/>
        </w:rPr>
        <w:t>souvislosti s ní budou řešeny věcně a místně příslušným soudem v České republice.</w:t>
      </w:r>
    </w:p>
    <w:p w14:paraId="54C2FEA1" w14:textId="77777777" w:rsidR="00863BAA" w:rsidRPr="00384874" w:rsidRDefault="00863BAA" w:rsidP="00CB036B">
      <w:pPr>
        <w:numPr>
          <w:ilvl w:val="1"/>
          <w:numId w:val="1"/>
        </w:numPr>
        <w:ind w:left="567" w:hanging="567"/>
        <w:jc w:val="both"/>
        <w:rPr>
          <w:rFonts w:ascii="Segoe UI" w:hAnsi="Segoe UI" w:cs="Segoe UI"/>
          <w:sz w:val="22"/>
          <w:szCs w:val="22"/>
        </w:rPr>
      </w:pPr>
      <w:r w:rsidRPr="00384874">
        <w:rPr>
          <w:rFonts w:ascii="Segoe UI" w:hAnsi="Segoe UI" w:cs="Segoe UI"/>
          <w:sz w:val="22"/>
          <w:szCs w:val="22"/>
        </w:rPr>
        <w:t>Žádné ustanovení Smlouvy nesmí být vykládáno tak, aby omezovalo oprávnění Objednatele uvedená v </w:t>
      </w:r>
      <w:r w:rsidR="00EB7370" w:rsidRPr="00384874">
        <w:rPr>
          <w:rFonts w:ascii="Segoe UI" w:hAnsi="Segoe UI" w:cs="Segoe UI"/>
          <w:sz w:val="22"/>
          <w:szCs w:val="22"/>
        </w:rPr>
        <w:t>Z</w:t>
      </w:r>
      <w:r w:rsidRPr="00384874">
        <w:rPr>
          <w:rFonts w:ascii="Segoe UI" w:hAnsi="Segoe UI" w:cs="Segoe UI"/>
          <w:sz w:val="22"/>
          <w:szCs w:val="22"/>
        </w:rPr>
        <w:t>adávací dokumentaci Veřejné zakázky.</w:t>
      </w:r>
    </w:p>
    <w:p w14:paraId="79C5641B" w14:textId="77777777" w:rsidR="00711C5D" w:rsidRPr="00711C5D" w:rsidRDefault="007662C9" w:rsidP="00711C5D">
      <w:pPr>
        <w:numPr>
          <w:ilvl w:val="1"/>
          <w:numId w:val="1"/>
        </w:numPr>
        <w:ind w:left="567" w:hanging="567"/>
        <w:jc w:val="both"/>
        <w:rPr>
          <w:rFonts w:ascii="Segoe UI" w:hAnsi="Segoe UI" w:cs="Segoe UI"/>
          <w:sz w:val="22"/>
          <w:szCs w:val="22"/>
        </w:rPr>
      </w:pPr>
      <w:r w:rsidRPr="00711C5D">
        <w:rPr>
          <w:rFonts w:ascii="Segoe UI" w:hAnsi="Segoe UI" w:cs="Segoe UI"/>
          <w:sz w:val="22"/>
          <w:szCs w:val="22"/>
        </w:rPr>
        <w:lastRenderedPageBreak/>
        <w:t>Smlouva</w:t>
      </w:r>
      <w:r w:rsidR="00E13D1B" w:rsidRPr="00711C5D">
        <w:rPr>
          <w:rFonts w:ascii="Segoe UI" w:hAnsi="Segoe UI" w:cs="Segoe UI"/>
          <w:sz w:val="22"/>
          <w:szCs w:val="22"/>
        </w:rPr>
        <w:t xml:space="preserve"> bude</w:t>
      </w:r>
      <w:r w:rsidRPr="00711C5D">
        <w:rPr>
          <w:rFonts w:ascii="Segoe UI" w:hAnsi="Segoe UI" w:cs="Segoe UI"/>
          <w:sz w:val="22"/>
          <w:szCs w:val="22"/>
        </w:rPr>
        <w:t xml:space="preserve"> uzavřena</w:t>
      </w:r>
      <w:r w:rsidR="00E13D1B" w:rsidRPr="00711C5D">
        <w:rPr>
          <w:rFonts w:ascii="Segoe UI" w:hAnsi="Segoe UI" w:cs="Segoe UI"/>
          <w:sz w:val="22"/>
          <w:szCs w:val="22"/>
        </w:rPr>
        <w:t xml:space="preserve"> </w:t>
      </w:r>
      <w:r w:rsidRPr="00711C5D">
        <w:rPr>
          <w:rFonts w:ascii="Segoe UI" w:hAnsi="Segoe UI" w:cs="Segoe UI"/>
          <w:sz w:val="22"/>
          <w:szCs w:val="22"/>
        </w:rPr>
        <w:t>v elektronické podobě</w:t>
      </w:r>
      <w:r w:rsidR="00B642C7" w:rsidRPr="00711C5D">
        <w:rPr>
          <w:rFonts w:ascii="Segoe UI" w:hAnsi="Segoe UI" w:cs="Segoe UI"/>
          <w:sz w:val="22"/>
          <w:szCs w:val="22"/>
        </w:rPr>
        <w:t xml:space="preserve"> připojením elektronických podpisů obou smluvních stran.</w:t>
      </w:r>
      <w:r w:rsidR="00702319" w:rsidRPr="00711C5D">
        <w:rPr>
          <w:rFonts w:ascii="Segoe UI" w:hAnsi="Segoe UI" w:cs="Segoe UI"/>
          <w:sz w:val="22"/>
          <w:szCs w:val="22"/>
        </w:rPr>
        <w:t xml:space="preserve"> Elektronická forma bude použita i v případě dodatků této smlouvy.</w:t>
      </w:r>
    </w:p>
    <w:p w14:paraId="15211E74" w14:textId="6242CC2B" w:rsidR="00711C5D" w:rsidRPr="00711C5D" w:rsidRDefault="00711C5D" w:rsidP="00711C5D">
      <w:pPr>
        <w:numPr>
          <w:ilvl w:val="1"/>
          <w:numId w:val="1"/>
        </w:numPr>
        <w:ind w:left="567" w:hanging="567"/>
        <w:jc w:val="both"/>
        <w:rPr>
          <w:rFonts w:ascii="Segoe UI" w:hAnsi="Segoe UI" w:cs="Segoe UI"/>
          <w:sz w:val="22"/>
          <w:szCs w:val="22"/>
        </w:rPr>
      </w:pPr>
      <w:r w:rsidRPr="00711C5D">
        <w:rPr>
          <w:rFonts w:ascii="Segoe UI" w:hAnsi="Segoe UI" w:cs="Segoe UI"/>
          <w:sz w:val="22"/>
          <w:szCs w:val="22"/>
        </w:rPr>
        <w:t>Smluvní strany se však mohou, a to i ústně, dohodnout, že Smlouva bude uzavřena v listinné podobě. V tomto případě  bude Smlouva vyhotovena v pěti stejnopisech s platností originálu, kdy Objednatel obdrží 4 vyhotovení a Poskytovatel 1 vyhotovení.</w:t>
      </w:r>
    </w:p>
    <w:p w14:paraId="631C1746" w14:textId="18F969A3" w:rsidR="00711C5D" w:rsidRPr="00711C5D" w:rsidRDefault="00711C5D" w:rsidP="00711C5D">
      <w:pPr>
        <w:numPr>
          <w:ilvl w:val="1"/>
          <w:numId w:val="1"/>
        </w:numPr>
        <w:ind w:left="567" w:hanging="567"/>
        <w:jc w:val="both"/>
        <w:rPr>
          <w:rFonts w:ascii="Segoe UI" w:hAnsi="Segoe UI" w:cs="Segoe UI"/>
          <w:sz w:val="22"/>
          <w:szCs w:val="22"/>
        </w:rPr>
      </w:pPr>
      <w:r w:rsidRPr="00711C5D">
        <w:rPr>
          <w:rFonts w:ascii="Segoe UI" w:hAnsi="Segoe UI" w:cs="Segoe UI"/>
          <w:sz w:val="22"/>
          <w:szCs w:val="22"/>
        </w:rPr>
        <w:t>Ustanovení odst. 15.13 a 15.14 tohoto článku se použijí obdobně i na dodatky</w:t>
      </w:r>
      <w:r w:rsidRPr="00711C5D">
        <w:rPr>
          <w:rFonts w:ascii="Arial" w:hAnsi="Arial" w:cs="Arial"/>
          <w:sz w:val="22"/>
          <w:szCs w:val="22"/>
        </w:rPr>
        <w:t xml:space="preserve">. </w:t>
      </w:r>
    </w:p>
    <w:p w14:paraId="7BF58925" w14:textId="621D09A3" w:rsidR="007B59F4" w:rsidRPr="00B90611" w:rsidRDefault="00B16F78" w:rsidP="00CB036B">
      <w:pPr>
        <w:numPr>
          <w:ilvl w:val="1"/>
          <w:numId w:val="1"/>
        </w:numPr>
        <w:ind w:left="567" w:hanging="567"/>
        <w:jc w:val="both"/>
        <w:rPr>
          <w:rFonts w:ascii="Segoe UI" w:hAnsi="Segoe UI" w:cs="Segoe UI"/>
          <w:sz w:val="22"/>
          <w:szCs w:val="22"/>
        </w:rPr>
      </w:pPr>
      <w:r w:rsidRPr="008747DF">
        <w:rPr>
          <w:rFonts w:ascii="Segoe UI" w:hAnsi="Segoe UI" w:cs="Segoe UI"/>
          <w:sz w:val="22"/>
          <w:szCs w:val="22"/>
        </w:rPr>
        <w:t>Tato smlouva nabývá platnosti dnem podpisu statutárními orgány smluvních stran, nebo osobami jimi zmocněnými či pověřenými a účin</w:t>
      </w:r>
      <w:r w:rsidR="008F11C1" w:rsidRPr="008747DF">
        <w:rPr>
          <w:rFonts w:ascii="Segoe UI" w:hAnsi="Segoe UI" w:cs="Segoe UI"/>
          <w:sz w:val="22"/>
          <w:szCs w:val="22"/>
        </w:rPr>
        <w:t>nosti dnem uveřejnění smlouvy v </w:t>
      </w:r>
      <w:r w:rsidRPr="008747DF">
        <w:rPr>
          <w:rFonts w:ascii="Segoe UI" w:hAnsi="Segoe UI" w:cs="Segoe UI"/>
          <w:sz w:val="22"/>
          <w:szCs w:val="22"/>
        </w:rPr>
        <w:t xml:space="preserve">Registru smluv na Portálu veřejné správy České republiky. Za uveřejnění této smlouvy na Portálu veřejné správy České republiky odpovídá </w:t>
      </w:r>
      <w:r w:rsidR="001E6D06" w:rsidRPr="008747DF">
        <w:rPr>
          <w:rFonts w:ascii="Segoe UI" w:hAnsi="Segoe UI" w:cs="Segoe UI"/>
          <w:sz w:val="22"/>
          <w:szCs w:val="22"/>
        </w:rPr>
        <w:t>O</w:t>
      </w:r>
      <w:r w:rsidRPr="008747DF">
        <w:rPr>
          <w:rFonts w:ascii="Segoe UI" w:hAnsi="Segoe UI" w:cs="Segoe UI"/>
          <w:sz w:val="22"/>
          <w:szCs w:val="22"/>
        </w:rPr>
        <w:t xml:space="preserve">bjednatel. Zároveň smluvní strany prohlašují, že souhlasí se </w:t>
      </w:r>
      <w:r w:rsidRPr="00B90611">
        <w:rPr>
          <w:rFonts w:ascii="Segoe UI" w:hAnsi="Segoe UI" w:cs="Segoe UI"/>
          <w:sz w:val="22"/>
          <w:szCs w:val="22"/>
        </w:rPr>
        <w:t>zveřejněním smlouvy v Registru smluv na Portálu veřejné správy České republiky.</w:t>
      </w:r>
    </w:p>
    <w:p w14:paraId="159B5897" w14:textId="77777777" w:rsidR="006A53E6" w:rsidRPr="00B90611" w:rsidRDefault="00863BAA" w:rsidP="00CB036B">
      <w:pPr>
        <w:numPr>
          <w:ilvl w:val="1"/>
          <w:numId w:val="1"/>
        </w:numPr>
        <w:ind w:left="567" w:hanging="567"/>
        <w:jc w:val="both"/>
        <w:rPr>
          <w:rFonts w:ascii="Segoe UI" w:hAnsi="Segoe UI" w:cs="Segoe UI"/>
          <w:sz w:val="22"/>
          <w:szCs w:val="22"/>
        </w:rPr>
      </w:pPr>
      <w:r w:rsidRPr="00B90611">
        <w:rPr>
          <w:rFonts w:ascii="Segoe UI" w:hAnsi="Segoe UI" w:cs="Segoe UI"/>
          <w:sz w:val="22"/>
          <w:szCs w:val="22"/>
        </w:rPr>
        <w:t>Nedílnou součástí Smlouvy jsou následující přílohy</w:t>
      </w:r>
      <w:r w:rsidR="006A53E6" w:rsidRPr="00B90611">
        <w:rPr>
          <w:rFonts w:ascii="Segoe UI" w:hAnsi="Segoe UI" w:cs="Segoe UI"/>
          <w:sz w:val="22"/>
          <w:szCs w:val="22"/>
        </w:rPr>
        <w:t>:</w:t>
      </w:r>
    </w:p>
    <w:p w14:paraId="004CA4AF" w14:textId="77777777" w:rsidR="00A57A66" w:rsidRDefault="009F08E5" w:rsidP="00A57A66">
      <w:pPr>
        <w:numPr>
          <w:ilvl w:val="2"/>
          <w:numId w:val="21"/>
        </w:numPr>
        <w:ind w:left="966" w:hanging="336"/>
        <w:jc w:val="both"/>
        <w:rPr>
          <w:rFonts w:ascii="Segoe UI" w:hAnsi="Segoe UI" w:cs="Segoe UI"/>
          <w:sz w:val="22"/>
          <w:szCs w:val="22"/>
        </w:rPr>
      </w:pPr>
      <w:hyperlink w:anchor="priloha3" w:history="1">
        <w:r w:rsidR="009570BB" w:rsidRPr="00B90611">
          <w:rPr>
            <w:rFonts w:ascii="Segoe UI" w:hAnsi="Segoe UI" w:cs="Segoe UI"/>
            <w:sz w:val="22"/>
            <w:szCs w:val="22"/>
          </w:rPr>
          <w:t xml:space="preserve">Příloha č. </w:t>
        </w:r>
      </w:hyperlink>
      <w:r w:rsidR="00467B3E" w:rsidRPr="00B90611">
        <w:rPr>
          <w:rFonts w:ascii="Segoe UI" w:hAnsi="Segoe UI" w:cs="Segoe UI"/>
          <w:sz w:val="22"/>
          <w:szCs w:val="22"/>
        </w:rPr>
        <w:t>1</w:t>
      </w:r>
      <w:r w:rsidR="009570BB" w:rsidRPr="00B90611">
        <w:rPr>
          <w:rFonts w:ascii="Segoe UI" w:hAnsi="Segoe UI" w:cs="Segoe UI"/>
          <w:sz w:val="22"/>
          <w:szCs w:val="22"/>
        </w:rPr>
        <w:t xml:space="preserve"> – </w:t>
      </w:r>
      <w:r w:rsidR="00A57A66" w:rsidRPr="00EA466B">
        <w:rPr>
          <w:rFonts w:ascii="Segoe UI" w:hAnsi="Segoe UI" w:cs="Segoe UI"/>
          <w:sz w:val="22"/>
          <w:szCs w:val="22"/>
        </w:rPr>
        <w:t>Specif</w:t>
      </w:r>
      <w:r w:rsidR="00A57A66">
        <w:rPr>
          <w:rFonts w:ascii="Segoe UI" w:hAnsi="Segoe UI" w:cs="Segoe UI"/>
          <w:sz w:val="22"/>
          <w:szCs w:val="22"/>
        </w:rPr>
        <w:t>ikace integrovaného webu MENDELU</w:t>
      </w:r>
    </w:p>
    <w:p w14:paraId="19155636" w14:textId="04AFF700" w:rsidR="009570BB" w:rsidRPr="00A57A66" w:rsidRDefault="00232989" w:rsidP="00A57A66">
      <w:pPr>
        <w:numPr>
          <w:ilvl w:val="2"/>
          <w:numId w:val="21"/>
        </w:numPr>
        <w:ind w:left="966" w:hanging="336"/>
        <w:jc w:val="both"/>
        <w:rPr>
          <w:rFonts w:ascii="Segoe UI" w:hAnsi="Segoe UI" w:cs="Segoe UI"/>
          <w:sz w:val="22"/>
          <w:szCs w:val="22"/>
        </w:rPr>
      </w:pPr>
      <w:r w:rsidRPr="00A57A66">
        <w:rPr>
          <w:rFonts w:ascii="Segoe UI" w:hAnsi="Segoe UI" w:cs="Segoe UI"/>
          <w:sz w:val="22"/>
          <w:szCs w:val="22"/>
        </w:rPr>
        <w:t xml:space="preserve">Příloha č. 2 - </w:t>
      </w:r>
      <w:r w:rsidR="00A57A66" w:rsidRPr="00A57A66">
        <w:rPr>
          <w:rFonts w:ascii="Segoe UI" w:hAnsi="Segoe UI" w:cs="Segoe UI"/>
          <w:sz w:val="22"/>
          <w:szCs w:val="22"/>
        </w:rPr>
        <w:t>Funkční specifikace jednotlivých webových prezentací</w:t>
      </w:r>
    </w:p>
    <w:p w14:paraId="53DC4440" w14:textId="0E95E111" w:rsidR="00EC09D7" w:rsidRDefault="00C80680" w:rsidP="008E2A80">
      <w:pPr>
        <w:numPr>
          <w:ilvl w:val="2"/>
          <w:numId w:val="21"/>
        </w:numPr>
        <w:ind w:left="966" w:hanging="336"/>
        <w:jc w:val="both"/>
        <w:rPr>
          <w:rFonts w:ascii="Segoe UI" w:hAnsi="Segoe UI" w:cs="Segoe UI"/>
          <w:sz w:val="22"/>
          <w:szCs w:val="22"/>
        </w:rPr>
      </w:pPr>
      <w:r w:rsidRPr="00FE653E">
        <w:rPr>
          <w:rFonts w:ascii="Segoe UI" w:hAnsi="Segoe UI" w:cs="Segoe UI"/>
          <w:sz w:val="22"/>
          <w:szCs w:val="22"/>
        </w:rPr>
        <w:t xml:space="preserve">Příloha č. </w:t>
      </w:r>
      <w:r w:rsidR="00232989" w:rsidRPr="00FE653E">
        <w:rPr>
          <w:rFonts w:ascii="Segoe UI" w:hAnsi="Segoe UI" w:cs="Segoe UI"/>
          <w:sz w:val="22"/>
          <w:szCs w:val="22"/>
        </w:rPr>
        <w:t xml:space="preserve">3 </w:t>
      </w:r>
      <w:r w:rsidRPr="00FE653E">
        <w:rPr>
          <w:rFonts w:ascii="Segoe UI" w:hAnsi="Segoe UI" w:cs="Segoe UI"/>
          <w:sz w:val="22"/>
          <w:szCs w:val="22"/>
        </w:rPr>
        <w:t xml:space="preserve">- </w:t>
      </w:r>
      <w:r w:rsidR="00EC09D7" w:rsidRPr="00FE653E">
        <w:rPr>
          <w:rFonts w:ascii="Segoe UI" w:hAnsi="Segoe UI" w:cs="Segoe UI"/>
          <w:sz w:val="22"/>
          <w:szCs w:val="22"/>
        </w:rPr>
        <w:t xml:space="preserve"> Realizační tým</w:t>
      </w:r>
    </w:p>
    <w:p w14:paraId="26E7F755" w14:textId="60B3F1C1" w:rsidR="0057123A" w:rsidRDefault="0057123A" w:rsidP="008E2A80">
      <w:pPr>
        <w:numPr>
          <w:ilvl w:val="2"/>
          <w:numId w:val="21"/>
        </w:numPr>
        <w:ind w:left="966" w:hanging="336"/>
        <w:jc w:val="both"/>
        <w:rPr>
          <w:rFonts w:ascii="Segoe UI" w:hAnsi="Segoe UI" w:cs="Segoe UI"/>
          <w:sz w:val="22"/>
          <w:szCs w:val="22"/>
        </w:rPr>
      </w:pPr>
      <w:r>
        <w:rPr>
          <w:rFonts w:ascii="Segoe UI" w:hAnsi="Segoe UI" w:cs="Segoe UI"/>
          <w:sz w:val="22"/>
          <w:szCs w:val="22"/>
        </w:rPr>
        <w:t>Příloha č. 4 - Grafický manuál a vizuální identita MENDELU</w:t>
      </w:r>
    </w:p>
    <w:p w14:paraId="61500A05" w14:textId="549D33C5" w:rsidR="00A57A66" w:rsidRDefault="00A57A66" w:rsidP="00A57A66">
      <w:pPr>
        <w:jc w:val="both"/>
        <w:rPr>
          <w:rFonts w:ascii="Segoe UI" w:hAnsi="Segoe UI" w:cs="Segoe UI"/>
          <w:sz w:val="22"/>
          <w:szCs w:val="22"/>
        </w:rPr>
      </w:pPr>
    </w:p>
    <w:p w14:paraId="2DD7DFD0" w14:textId="6DB798BC" w:rsidR="00A57A66" w:rsidRDefault="00A57A66" w:rsidP="00A57A66">
      <w:pPr>
        <w:jc w:val="both"/>
        <w:rPr>
          <w:rFonts w:ascii="Segoe UI" w:hAnsi="Segoe UI" w:cs="Segoe UI"/>
          <w:sz w:val="22"/>
          <w:szCs w:val="22"/>
        </w:rPr>
      </w:pPr>
    </w:p>
    <w:p w14:paraId="5AFAA4B6" w14:textId="77777777" w:rsidR="005B56A9" w:rsidRPr="008747DF" w:rsidRDefault="005B56A9" w:rsidP="00B75F08">
      <w:pPr>
        <w:spacing w:line="276" w:lineRule="auto"/>
        <w:ind w:left="709" w:firstLine="708"/>
        <w:rPr>
          <w:rFonts w:ascii="Segoe UI" w:hAnsi="Segoe UI" w:cs="Segoe UI"/>
          <w:sz w:val="22"/>
          <w:szCs w:val="22"/>
        </w:rPr>
      </w:pPr>
    </w:p>
    <w:tbl>
      <w:tblPr>
        <w:tblW w:w="9730" w:type="dxa"/>
        <w:tblInd w:w="70" w:type="dxa"/>
        <w:tblLayout w:type="fixed"/>
        <w:tblCellMar>
          <w:left w:w="70" w:type="dxa"/>
          <w:right w:w="70" w:type="dxa"/>
        </w:tblCellMar>
        <w:tblLook w:val="0000" w:firstRow="0" w:lastRow="0" w:firstColumn="0" w:lastColumn="0" w:noHBand="0" w:noVBand="0"/>
      </w:tblPr>
      <w:tblGrid>
        <w:gridCol w:w="4111"/>
        <w:gridCol w:w="1338"/>
        <w:gridCol w:w="4281"/>
      </w:tblGrid>
      <w:tr w:rsidR="005B56A9" w:rsidRPr="00384874" w14:paraId="13C10142" w14:textId="77777777" w:rsidTr="0026523E">
        <w:trPr>
          <w:trHeight w:val="230"/>
        </w:trPr>
        <w:tc>
          <w:tcPr>
            <w:tcW w:w="4111" w:type="dxa"/>
          </w:tcPr>
          <w:p w14:paraId="5C8DCEB4" w14:textId="22468E2B" w:rsidR="00796E2E" w:rsidRPr="008747DF" w:rsidRDefault="00796E2E" w:rsidP="00B75F08">
            <w:pPr>
              <w:spacing w:line="276" w:lineRule="auto"/>
              <w:rPr>
                <w:rFonts w:ascii="Segoe UI" w:hAnsi="Segoe UI" w:cs="Segoe UI"/>
                <w:sz w:val="22"/>
                <w:szCs w:val="22"/>
              </w:rPr>
            </w:pPr>
            <w:r w:rsidRPr="008747DF">
              <w:rPr>
                <w:rFonts w:ascii="Segoe UI" w:hAnsi="Segoe UI" w:cs="Segoe UI"/>
                <w:sz w:val="22"/>
                <w:szCs w:val="22"/>
              </w:rPr>
              <w:t>V</w:t>
            </w:r>
            <w:r w:rsidR="006B5AF2" w:rsidRPr="008747DF">
              <w:rPr>
                <w:rFonts w:ascii="Segoe UI" w:hAnsi="Segoe UI" w:cs="Segoe UI"/>
                <w:sz w:val="22"/>
                <w:szCs w:val="22"/>
              </w:rPr>
              <w:t xml:space="preserve"> Brně </w:t>
            </w:r>
          </w:p>
          <w:p w14:paraId="473FC182" w14:textId="77777777" w:rsidR="005B56A9" w:rsidRPr="008747DF" w:rsidRDefault="005B56A9" w:rsidP="00B75F08">
            <w:pPr>
              <w:spacing w:line="276" w:lineRule="auto"/>
              <w:rPr>
                <w:rFonts w:ascii="Segoe UI" w:hAnsi="Segoe UI" w:cs="Segoe UI"/>
                <w:sz w:val="22"/>
                <w:szCs w:val="22"/>
              </w:rPr>
            </w:pPr>
          </w:p>
          <w:p w14:paraId="73EF6433" w14:textId="77777777" w:rsidR="005B56A9" w:rsidRPr="008747DF" w:rsidRDefault="0026523E" w:rsidP="00B75F08">
            <w:pPr>
              <w:spacing w:line="276" w:lineRule="auto"/>
              <w:rPr>
                <w:rFonts w:ascii="Segoe UI" w:hAnsi="Segoe UI" w:cs="Segoe UI"/>
                <w:sz w:val="22"/>
                <w:szCs w:val="22"/>
              </w:rPr>
            </w:pPr>
            <w:r w:rsidRPr="008747DF">
              <w:rPr>
                <w:rFonts w:ascii="Segoe UI" w:hAnsi="Segoe UI" w:cs="Segoe UI"/>
                <w:sz w:val="22"/>
                <w:szCs w:val="22"/>
              </w:rPr>
              <w:t xml:space="preserve">za </w:t>
            </w:r>
            <w:r w:rsidR="005B56A9" w:rsidRPr="008747DF">
              <w:rPr>
                <w:rFonts w:ascii="Segoe UI" w:hAnsi="Segoe UI" w:cs="Segoe UI"/>
                <w:sz w:val="22"/>
                <w:szCs w:val="22"/>
              </w:rPr>
              <w:t>Objednatel</w:t>
            </w:r>
            <w:r w:rsidRPr="008747DF">
              <w:rPr>
                <w:rFonts w:ascii="Segoe UI" w:hAnsi="Segoe UI" w:cs="Segoe UI"/>
                <w:sz w:val="22"/>
                <w:szCs w:val="22"/>
              </w:rPr>
              <w:t>e</w:t>
            </w:r>
            <w:r w:rsidR="005B56A9" w:rsidRPr="008747DF">
              <w:rPr>
                <w:rFonts w:ascii="Segoe UI" w:hAnsi="Segoe UI" w:cs="Segoe UI"/>
                <w:sz w:val="22"/>
                <w:szCs w:val="22"/>
              </w:rPr>
              <w:t>:</w:t>
            </w:r>
            <w:r w:rsidR="005B56A9" w:rsidRPr="008747DF">
              <w:rPr>
                <w:rFonts w:ascii="Segoe UI" w:hAnsi="Segoe UI" w:cs="Segoe UI"/>
                <w:sz w:val="22"/>
                <w:szCs w:val="22"/>
              </w:rPr>
              <w:tab/>
            </w:r>
            <w:r w:rsidR="005B56A9" w:rsidRPr="008747DF">
              <w:rPr>
                <w:rFonts w:ascii="Segoe UI" w:hAnsi="Segoe UI" w:cs="Segoe UI"/>
                <w:sz w:val="22"/>
                <w:szCs w:val="22"/>
              </w:rPr>
              <w:tab/>
            </w:r>
          </w:p>
        </w:tc>
        <w:tc>
          <w:tcPr>
            <w:tcW w:w="1338" w:type="dxa"/>
          </w:tcPr>
          <w:p w14:paraId="41E3FFC6" w14:textId="77777777" w:rsidR="005B56A9" w:rsidRPr="008747DF" w:rsidRDefault="005B56A9" w:rsidP="00B75F08">
            <w:pPr>
              <w:spacing w:line="276" w:lineRule="auto"/>
              <w:rPr>
                <w:rFonts w:ascii="Segoe UI" w:hAnsi="Segoe UI" w:cs="Segoe UI"/>
                <w:sz w:val="22"/>
                <w:szCs w:val="22"/>
              </w:rPr>
            </w:pPr>
          </w:p>
        </w:tc>
        <w:tc>
          <w:tcPr>
            <w:tcW w:w="4281" w:type="dxa"/>
          </w:tcPr>
          <w:p w14:paraId="62D82386" w14:textId="1BD7C704" w:rsidR="005B56A9" w:rsidRPr="008747DF" w:rsidRDefault="005B56A9" w:rsidP="00B75F08">
            <w:pPr>
              <w:spacing w:line="276" w:lineRule="auto"/>
              <w:rPr>
                <w:rFonts w:ascii="Segoe UI" w:hAnsi="Segoe UI" w:cs="Segoe UI"/>
                <w:sz w:val="22"/>
                <w:szCs w:val="22"/>
              </w:rPr>
            </w:pPr>
            <w:r w:rsidRPr="008747DF">
              <w:rPr>
                <w:rFonts w:ascii="Segoe UI" w:hAnsi="Segoe UI" w:cs="Segoe UI"/>
                <w:sz w:val="22"/>
                <w:szCs w:val="22"/>
              </w:rPr>
              <w:t>V </w:t>
            </w:r>
            <w:r w:rsidR="0026523E" w:rsidRPr="008747DF">
              <w:rPr>
                <w:rFonts w:ascii="Segoe UI" w:hAnsi="Segoe UI" w:cs="Segoe UI"/>
                <w:sz w:val="22"/>
                <w:szCs w:val="22"/>
              </w:rPr>
              <w:t>_____</w:t>
            </w:r>
            <w:r w:rsidRPr="008747DF">
              <w:rPr>
                <w:rFonts w:ascii="Segoe UI" w:hAnsi="Segoe UI" w:cs="Segoe UI"/>
                <w:sz w:val="22"/>
                <w:szCs w:val="22"/>
              </w:rPr>
              <w:t xml:space="preserve"> </w:t>
            </w:r>
          </w:p>
          <w:p w14:paraId="18D7A84B" w14:textId="77777777" w:rsidR="005B56A9" w:rsidRPr="008747DF" w:rsidRDefault="005B56A9" w:rsidP="00B75F08">
            <w:pPr>
              <w:spacing w:line="276" w:lineRule="auto"/>
              <w:rPr>
                <w:rFonts w:ascii="Segoe UI" w:hAnsi="Segoe UI" w:cs="Segoe UI"/>
                <w:sz w:val="22"/>
                <w:szCs w:val="22"/>
              </w:rPr>
            </w:pPr>
          </w:p>
          <w:p w14:paraId="24600C35" w14:textId="77777777" w:rsidR="005B56A9" w:rsidRPr="00384874" w:rsidRDefault="0026523E" w:rsidP="00B75F08">
            <w:pPr>
              <w:spacing w:line="276" w:lineRule="auto"/>
              <w:rPr>
                <w:rFonts w:ascii="Segoe UI" w:hAnsi="Segoe UI" w:cs="Segoe UI"/>
                <w:sz w:val="22"/>
                <w:szCs w:val="22"/>
              </w:rPr>
            </w:pPr>
            <w:r w:rsidRPr="008747DF">
              <w:rPr>
                <w:rFonts w:ascii="Segoe UI" w:hAnsi="Segoe UI" w:cs="Segoe UI"/>
                <w:sz w:val="22"/>
                <w:szCs w:val="22"/>
              </w:rPr>
              <w:t xml:space="preserve">za </w:t>
            </w:r>
            <w:r w:rsidR="005B56A9" w:rsidRPr="008747DF">
              <w:rPr>
                <w:rFonts w:ascii="Segoe UI" w:hAnsi="Segoe UI" w:cs="Segoe UI"/>
                <w:sz w:val="22"/>
                <w:szCs w:val="22"/>
              </w:rPr>
              <w:t>Poskytovatel</w:t>
            </w:r>
            <w:r w:rsidRPr="008747DF">
              <w:rPr>
                <w:rFonts w:ascii="Segoe UI" w:hAnsi="Segoe UI" w:cs="Segoe UI"/>
                <w:sz w:val="22"/>
                <w:szCs w:val="22"/>
              </w:rPr>
              <w:t>e</w:t>
            </w:r>
            <w:r w:rsidR="005B56A9" w:rsidRPr="008747DF">
              <w:rPr>
                <w:rFonts w:ascii="Segoe UI" w:hAnsi="Segoe UI" w:cs="Segoe UI"/>
                <w:sz w:val="22"/>
                <w:szCs w:val="22"/>
              </w:rPr>
              <w:t>:</w:t>
            </w:r>
          </w:p>
        </w:tc>
      </w:tr>
      <w:tr w:rsidR="005B56A9" w:rsidRPr="00384874" w14:paraId="42797FFD" w14:textId="77777777" w:rsidTr="0026523E">
        <w:trPr>
          <w:trHeight w:val="1082"/>
        </w:trPr>
        <w:tc>
          <w:tcPr>
            <w:tcW w:w="4111" w:type="dxa"/>
            <w:tcBorders>
              <w:bottom w:val="single" w:sz="4" w:space="0" w:color="000000"/>
            </w:tcBorders>
          </w:tcPr>
          <w:p w14:paraId="6E59F6B3" w14:textId="77777777" w:rsidR="005B56A9" w:rsidRPr="00384874" w:rsidRDefault="005B56A9" w:rsidP="00B75F08">
            <w:pPr>
              <w:spacing w:line="276" w:lineRule="auto"/>
              <w:rPr>
                <w:rFonts w:ascii="Segoe UI" w:hAnsi="Segoe UI" w:cs="Segoe UI"/>
                <w:sz w:val="22"/>
                <w:szCs w:val="22"/>
              </w:rPr>
            </w:pPr>
          </w:p>
          <w:p w14:paraId="0C5A13F0" w14:textId="77777777" w:rsidR="005B56A9" w:rsidRPr="00384874" w:rsidRDefault="005B56A9" w:rsidP="00B75F08">
            <w:pPr>
              <w:spacing w:line="276" w:lineRule="auto"/>
              <w:rPr>
                <w:rFonts w:ascii="Segoe UI" w:hAnsi="Segoe UI" w:cs="Segoe UI"/>
                <w:sz w:val="22"/>
                <w:szCs w:val="22"/>
              </w:rPr>
            </w:pPr>
          </w:p>
          <w:p w14:paraId="76BB88AB" w14:textId="77777777" w:rsidR="005B56A9" w:rsidRPr="00384874" w:rsidRDefault="005B56A9" w:rsidP="00B75F08">
            <w:pPr>
              <w:spacing w:line="276" w:lineRule="auto"/>
              <w:rPr>
                <w:rFonts w:ascii="Segoe UI" w:hAnsi="Segoe UI" w:cs="Segoe UI"/>
                <w:sz w:val="22"/>
                <w:szCs w:val="22"/>
              </w:rPr>
            </w:pPr>
          </w:p>
          <w:p w14:paraId="137707F4" w14:textId="77777777" w:rsidR="005B56A9" w:rsidRPr="00384874" w:rsidRDefault="005B56A9" w:rsidP="00B75F08">
            <w:pPr>
              <w:spacing w:line="276" w:lineRule="auto"/>
              <w:rPr>
                <w:rFonts w:ascii="Segoe UI" w:hAnsi="Segoe UI" w:cs="Segoe UI"/>
                <w:sz w:val="22"/>
                <w:szCs w:val="22"/>
              </w:rPr>
            </w:pPr>
          </w:p>
        </w:tc>
        <w:tc>
          <w:tcPr>
            <w:tcW w:w="1338" w:type="dxa"/>
          </w:tcPr>
          <w:p w14:paraId="5878CA9F" w14:textId="77777777" w:rsidR="005B56A9" w:rsidRPr="00384874" w:rsidRDefault="005B56A9" w:rsidP="00B75F08">
            <w:pPr>
              <w:spacing w:line="276" w:lineRule="auto"/>
              <w:rPr>
                <w:rFonts w:ascii="Segoe UI" w:hAnsi="Segoe UI" w:cs="Segoe UI"/>
                <w:sz w:val="22"/>
                <w:szCs w:val="22"/>
              </w:rPr>
            </w:pPr>
          </w:p>
        </w:tc>
        <w:tc>
          <w:tcPr>
            <w:tcW w:w="4281" w:type="dxa"/>
            <w:tcBorders>
              <w:bottom w:val="single" w:sz="4" w:space="0" w:color="000000"/>
            </w:tcBorders>
          </w:tcPr>
          <w:p w14:paraId="2D020B55" w14:textId="77777777" w:rsidR="005B56A9" w:rsidRPr="00384874" w:rsidRDefault="005B56A9" w:rsidP="00B75F08">
            <w:pPr>
              <w:spacing w:line="276" w:lineRule="auto"/>
              <w:rPr>
                <w:rFonts w:ascii="Segoe UI" w:hAnsi="Segoe UI" w:cs="Segoe UI"/>
                <w:sz w:val="22"/>
                <w:szCs w:val="22"/>
              </w:rPr>
            </w:pPr>
            <w:r w:rsidRPr="00384874">
              <w:rPr>
                <w:rFonts w:ascii="Segoe UI" w:hAnsi="Segoe UI" w:cs="Segoe UI"/>
                <w:sz w:val="22"/>
                <w:szCs w:val="22"/>
              </w:rPr>
              <w:tab/>
            </w:r>
            <w:r w:rsidRPr="00384874">
              <w:rPr>
                <w:rFonts w:ascii="Segoe UI" w:hAnsi="Segoe UI" w:cs="Segoe UI"/>
                <w:sz w:val="22"/>
                <w:szCs w:val="22"/>
              </w:rPr>
              <w:tab/>
            </w:r>
            <w:r w:rsidRPr="00384874">
              <w:rPr>
                <w:rFonts w:ascii="Segoe UI" w:hAnsi="Segoe UI" w:cs="Segoe UI"/>
                <w:sz w:val="22"/>
                <w:szCs w:val="22"/>
              </w:rPr>
              <w:tab/>
            </w:r>
          </w:p>
        </w:tc>
      </w:tr>
      <w:tr w:rsidR="005B56A9" w:rsidRPr="00384874" w14:paraId="0E90DBED" w14:textId="77777777" w:rsidTr="0026523E">
        <w:trPr>
          <w:trHeight w:val="1295"/>
        </w:trPr>
        <w:tc>
          <w:tcPr>
            <w:tcW w:w="4111" w:type="dxa"/>
            <w:tcBorders>
              <w:top w:val="single" w:sz="4" w:space="0" w:color="000000"/>
            </w:tcBorders>
          </w:tcPr>
          <w:p w14:paraId="4A2FEB05" w14:textId="77777777" w:rsidR="005B56A9" w:rsidRPr="00384874" w:rsidRDefault="005B56A9" w:rsidP="009570BB">
            <w:pPr>
              <w:spacing w:line="276" w:lineRule="auto"/>
              <w:jc w:val="center"/>
              <w:rPr>
                <w:rFonts w:ascii="Segoe UI" w:hAnsi="Segoe UI" w:cs="Segoe UI"/>
                <w:sz w:val="22"/>
                <w:szCs w:val="22"/>
              </w:rPr>
            </w:pPr>
          </w:p>
          <w:p w14:paraId="2B57FE0D" w14:textId="77777777" w:rsidR="009570BB" w:rsidRPr="00384874" w:rsidRDefault="009570BB" w:rsidP="009570BB">
            <w:pPr>
              <w:spacing w:line="276" w:lineRule="auto"/>
              <w:jc w:val="center"/>
              <w:rPr>
                <w:rFonts w:ascii="Segoe UI" w:hAnsi="Segoe UI" w:cs="Segoe UI"/>
                <w:sz w:val="22"/>
                <w:szCs w:val="22"/>
              </w:rPr>
            </w:pPr>
            <w:r w:rsidRPr="00384874">
              <w:rPr>
                <w:rFonts w:ascii="Segoe UI" w:hAnsi="Segoe UI" w:cs="Segoe UI"/>
                <w:sz w:val="22"/>
                <w:szCs w:val="22"/>
              </w:rPr>
              <w:t>prof. Ing. Danuše Nerudová, Ph.D.</w:t>
            </w:r>
          </w:p>
          <w:p w14:paraId="619FCCAA" w14:textId="067A293F" w:rsidR="005B56A9" w:rsidRDefault="009570BB" w:rsidP="009570BB">
            <w:pPr>
              <w:spacing w:line="276" w:lineRule="auto"/>
              <w:jc w:val="center"/>
              <w:rPr>
                <w:rFonts w:ascii="Segoe UI" w:hAnsi="Segoe UI" w:cs="Segoe UI"/>
                <w:sz w:val="22"/>
                <w:szCs w:val="22"/>
              </w:rPr>
            </w:pPr>
            <w:r w:rsidRPr="00384874">
              <w:rPr>
                <w:rFonts w:ascii="Segoe UI" w:hAnsi="Segoe UI" w:cs="Segoe UI"/>
                <w:sz w:val="22"/>
                <w:szCs w:val="22"/>
              </w:rPr>
              <w:t>rektorka Mendelovy univerzity v</w:t>
            </w:r>
            <w:r w:rsidR="00715350">
              <w:rPr>
                <w:rFonts w:ascii="Segoe UI" w:hAnsi="Segoe UI" w:cs="Segoe UI"/>
                <w:sz w:val="22"/>
                <w:szCs w:val="22"/>
              </w:rPr>
              <w:t> </w:t>
            </w:r>
            <w:r w:rsidRPr="00384874">
              <w:rPr>
                <w:rFonts w:ascii="Segoe UI" w:hAnsi="Segoe UI" w:cs="Segoe UI"/>
                <w:sz w:val="22"/>
                <w:szCs w:val="22"/>
              </w:rPr>
              <w:t>Brně</w:t>
            </w:r>
          </w:p>
          <w:p w14:paraId="517220C8" w14:textId="27EDBEDD" w:rsidR="00715350" w:rsidRDefault="00715350" w:rsidP="009570BB">
            <w:pPr>
              <w:spacing w:line="276" w:lineRule="auto"/>
              <w:jc w:val="center"/>
              <w:rPr>
                <w:rFonts w:ascii="Segoe UI" w:hAnsi="Segoe UI" w:cs="Segoe UI"/>
                <w:sz w:val="22"/>
                <w:szCs w:val="22"/>
              </w:rPr>
            </w:pPr>
          </w:p>
          <w:p w14:paraId="66BFDEF4" w14:textId="6061FE6B" w:rsidR="00641AF6" w:rsidRDefault="00641AF6" w:rsidP="009570BB">
            <w:pPr>
              <w:spacing w:line="276" w:lineRule="auto"/>
              <w:jc w:val="center"/>
              <w:rPr>
                <w:rFonts w:ascii="Segoe UI" w:hAnsi="Segoe UI" w:cs="Segoe UI"/>
                <w:sz w:val="22"/>
                <w:szCs w:val="22"/>
              </w:rPr>
            </w:pPr>
          </w:p>
          <w:p w14:paraId="2A6A3FF1" w14:textId="77777777" w:rsidR="00641AF6" w:rsidRDefault="00641AF6" w:rsidP="009570BB">
            <w:pPr>
              <w:spacing w:line="276" w:lineRule="auto"/>
              <w:jc w:val="center"/>
              <w:rPr>
                <w:rFonts w:ascii="Segoe UI" w:hAnsi="Segoe UI" w:cs="Segoe UI"/>
                <w:sz w:val="22"/>
                <w:szCs w:val="22"/>
              </w:rPr>
            </w:pPr>
          </w:p>
          <w:p w14:paraId="7136F25A" w14:textId="77777777" w:rsidR="00715350" w:rsidRPr="00264BA3" w:rsidRDefault="00715350" w:rsidP="00715350">
            <w:pPr>
              <w:rPr>
                <w:rFonts w:asciiTheme="minorHAnsi" w:hAnsiTheme="minorHAnsi" w:cstheme="minorHAnsi"/>
                <w:sz w:val="22"/>
              </w:rPr>
            </w:pPr>
            <w:r w:rsidRPr="00264BA3">
              <w:rPr>
                <w:rFonts w:asciiTheme="minorHAnsi" w:hAnsiTheme="minorHAnsi" w:cstheme="minorHAnsi"/>
                <w:sz w:val="22"/>
              </w:rPr>
              <w:t>..............................................................</w:t>
            </w:r>
          </w:p>
          <w:p w14:paraId="63FC5EF4" w14:textId="77777777" w:rsidR="00715350" w:rsidRPr="00C80680" w:rsidRDefault="00715350" w:rsidP="00C80680">
            <w:pPr>
              <w:spacing w:line="276" w:lineRule="auto"/>
              <w:jc w:val="center"/>
              <w:rPr>
                <w:rFonts w:ascii="Segoe UI" w:hAnsi="Segoe UI" w:cs="Segoe UI"/>
                <w:sz w:val="22"/>
                <w:szCs w:val="22"/>
              </w:rPr>
            </w:pPr>
            <w:r w:rsidRPr="00C80680">
              <w:rPr>
                <w:rFonts w:ascii="Segoe UI" w:hAnsi="Segoe UI" w:cs="Segoe UI"/>
                <w:sz w:val="22"/>
                <w:szCs w:val="22"/>
              </w:rPr>
              <w:t>Ing. Libor Sádlík, DiS.</w:t>
            </w:r>
          </w:p>
          <w:p w14:paraId="69BA0D64" w14:textId="4F9A3428" w:rsidR="00715350" w:rsidRPr="00384874" w:rsidRDefault="00000A78" w:rsidP="00C80680">
            <w:pPr>
              <w:spacing w:line="276" w:lineRule="auto"/>
              <w:jc w:val="center"/>
              <w:rPr>
                <w:rFonts w:ascii="Segoe UI" w:hAnsi="Segoe UI" w:cs="Segoe UI"/>
                <w:sz w:val="22"/>
                <w:szCs w:val="22"/>
              </w:rPr>
            </w:pPr>
            <w:r>
              <w:rPr>
                <w:rFonts w:ascii="Segoe UI" w:hAnsi="Segoe UI" w:cs="Segoe UI"/>
                <w:sz w:val="22"/>
                <w:szCs w:val="22"/>
              </w:rPr>
              <w:t>k</w:t>
            </w:r>
            <w:r w:rsidR="00715350" w:rsidRPr="00C80680">
              <w:rPr>
                <w:rFonts w:ascii="Segoe UI" w:hAnsi="Segoe UI" w:cs="Segoe UI"/>
                <w:sz w:val="22"/>
                <w:szCs w:val="22"/>
              </w:rPr>
              <w:t>vestor</w:t>
            </w:r>
            <w:r w:rsidR="00C80680">
              <w:rPr>
                <w:rFonts w:ascii="Segoe UI" w:hAnsi="Segoe UI" w:cs="Segoe UI"/>
                <w:sz w:val="22"/>
                <w:szCs w:val="22"/>
              </w:rPr>
              <w:t xml:space="preserve"> Mendelovy univerzity v Brně</w:t>
            </w:r>
          </w:p>
        </w:tc>
        <w:tc>
          <w:tcPr>
            <w:tcW w:w="1338" w:type="dxa"/>
          </w:tcPr>
          <w:p w14:paraId="21A098E9" w14:textId="77777777" w:rsidR="005B56A9" w:rsidRPr="00384874" w:rsidRDefault="005B56A9" w:rsidP="00B75F08">
            <w:pPr>
              <w:spacing w:line="276" w:lineRule="auto"/>
              <w:rPr>
                <w:rFonts w:ascii="Segoe UI" w:hAnsi="Segoe UI" w:cs="Segoe UI"/>
                <w:sz w:val="22"/>
                <w:szCs w:val="22"/>
              </w:rPr>
            </w:pPr>
            <w:r w:rsidRPr="00384874">
              <w:rPr>
                <w:rFonts w:ascii="Segoe UI" w:hAnsi="Segoe UI" w:cs="Segoe UI"/>
                <w:sz w:val="22"/>
                <w:szCs w:val="22"/>
              </w:rPr>
              <w:tab/>
            </w:r>
            <w:r w:rsidRPr="00384874">
              <w:rPr>
                <w:rFonts w:ascii="Segoe UI" w:hAnsi="Segoe UI" w:cs="Segoe UI"/>
                <w:sz w:val="22"/>
                <w:szCs w:val="22"/>
              </w:rPr>
              <w:tab/>
            </w:r>
          </w:p>
        </w:tc>
        <w:tc>
          <w:tcPr>
            <w:tcW w:w="4281" w:type="dxa"/>
            <w:tcBorders>
              <w:top w:val="single" w:sz="4" w:space="0" w:color="000000"/>
            </w:tcBorders>
          </w:tcPr>
          <w:p w14:paraId="2916E57B" w14:textId="27A5DBB5" w:rsidR="005B56A9" w:rsidRPr="00384874" w:rsidRDefault="00641AF6" w:rsidP="00B75F08">
            <w:pPr>
              <w:pBdr>
                <w:bottom w:val="single" w:sz="12" w:space="1" w:color="auto"/>
              </w:pBdr>
              <w:spacing w:line="276" w:lineRule="auto"/>
              <w:rPr>
                <w:rFonts w:ascii="Segoe UI" w:hAnsi="Segoe UI" w:cs="Segoe UI"/>
                <w:b/>
                <w:sz w:val="22"/>
                <w:szCs w:val="22"/>
              </w:rPr>
            </w:pPr>
            <w:r w:rsidRPr="00384874">
              <w:rPr>
                <w:rFonts w:ascii="Segoe UI" w:hAnsi="Segoe UI" w:cs="Segoe UI"/>
                <w:b/>
                <w:sz w:val="22"/>
                <w:szCs w:val="22"/>
                <w:highlight w:val="yellow"/>
              </w:rPr>
              <w:t>__</w:t>
            </w:r>
            <w:r w:rsidR="00055A98" w:rsidRPr="00055A98">
              <w:rPr>
                <w:rFonts w:ascii="Segoe UI" w:hAnsi="Segoe UI" w:cs="Segoe UI"/>
                <w:sz w:val="22"/>
                <w:szCs w:val="22"/>
                <w:highlight w:val="yellow"/>
              </w:rPr>
              <w:t xml:space="preserve">DOPLNÍ </w:t>
            </w:r>
            <w:r w:rsidR="00050EAD">
              <w:rPr>
                <w:rFonts w:ascii="Segoe UI" w:hAnsi="Segoe UI" w:cs="Segoe UI"/>
                <w:sz w:val="22"/>
                <w:szCs w:val="22"/>
                <w:highlight w:val="yellow"/>
              </w:rPr>
              <w:t>DODAVATEL</w:t>
            </w:r>
            <w:r w:rsidRPr="00384874">
              <w:rPr>
                <w:rFonts w:ascii="Segoe UI" w:hAnsi="Segoe UI" w:cs="Segoe UI"/>
                <w:b/>
                <w:sz w:val="22"/>
                <w:szCs w:val="22"/>
                <w:highlight w:val="yellow"/>
              </w:rPr>
              <w:t>__</w:t>
            </w:r>
          </w:p>
          <w:p w14:paraId="51919CD3" w14:textId="6F4A5325" w:rsidR="00641AF6" w:rsidRDefault="00641AF6" w:rsidP="00B75F08">
            <w:pPr>
              <w:pBdr>
                <w:bottom w:val="single" w:sz="12" w:space="1" w:color="auto"/>
              </w:pBdr>
              <w:tabs>
                <w:tab w:val="center" w:pos="2070"/>
              </w:tabs>
              <w:spacing w:line="276" w:lineRule="auto"/>
              <w:rPr>
                <w:rFonts w:ascii="Segoe UI" w:hAnsi="Segoe UI" w:cs="Segoe UI"/>
                <w:b/>
                <w:sz w:val="22"/>
                <w:szCs w:val="22"/>
              </w:rPr>
            </w:pPr>
          </w:p>
          <w:p w14:paraId="2432B774" w14:textId="77777777" w:rsidR="00641AF6" w:rsidRDefault="00641AF6" w:rsidP="00B75F08">
            <w:pPr>
              <w:pBdr>
                <w:bottom w:val="single" w:sz="12" w:space="1" w:color="auto"/>
              </w:pBdr>
              <w:tabs>
                <w:tab w:val="center" w:pos="2070"/>
              </w:tabs>
              <w:spacing w:line="276" w:lineRule="auto"/>
              <w:rPr>
                <w:rFonts w:ascii="Segoe UI" w:hAnsi="Segoe UI" w:cs="Segoe UI"/>
                <w:b/>
                <w:sz w:val="22"/>
                <w:szCs w:val="22"/>
              </w:rPr>
            </w:pPr>
          </w:p>
          <w:p w14:paraId="7A35FB8E" w14:textId="77777777" w:rsidR="00641AF6" w:rsidRDefault="00641AF6" w:rsidP="00B75F08">
            <w:pPr>
              <w:pBdr>
                <w:bottom w:val="single" w:sz="12" w:space="1" w:color="auto"/>
              </w:pBdr>
              <w:tabs>
                <w:tab w:val="center" w:pos="2070"/>
              </w:tabs>
              <w:spacing w:line="276" w:lineRule="auto"/>
              <w:rPr>
                <w:rFonts w:ascii="Segoe UI" w:hAnsi="Segoe UI" w:cs="Segoe UI"/>
                <w:b/>
                <w:sz w:val="22"/>
                <w:szCs w:val="22"/>
              </w:rPr>
            </w:pPr>
          </w:p>
          <w:p w14:paraId="2B4AD744" w14:textId="77777777" w:rsidR="00641AF6" w:rsidRDefault="00641AF6" w:rsidP="00B75F08">
            <w:pPr>
              <w:pBdr>
                <w:bottom w:val="single" w:sz="12" w:space="1" w:color="auto"/>
              </w:pBdr>
              <w:tabs>
                <w:tab w:val="center" w:pos="2070"/>
              </w:tabs>
              <w:spacing w:line="276" w:lineRule="auto"/>
              <w:rPr>
                <w:rFonts w:ascii="Segoe UI" w:hAnsi="Segoe UI" w:cs="Segoe UI"/>
                <w:b/>
                <w:sz w:val="22"/>
                <w:szCs w:val="22"/>
              </w:rPr>
            </w:pPr>
          </w:p>
          <w:p w14:paraId="1F5B59CD" w14:textId="3215EE75" w:rsidR="00715350" w:rsidRPr="00384874" w:rsidRDefault="00715350" w:rsidP="00050EAD">
            <w:pPr>
              <w:spacing w:line="276" w:lineRule="auto"/>
              <w:rPr>
                <w:rFonts w:ascii="Segoe UI" w:hAnsi="Segoe UI" w:cs="Segoe UI"/>
                <w:b/>
                <w:sz w:val="22"/>
                <w:szCs w:val="22"/>
              </w:rPr>
            </w:pPr>
          </w:p>
        </w:tc>
      </w:tr>
    </w:tbl>
    <w:p w14:paraId="4813CE91" w14:textId="77777777" w:rsidR="00B46B0B" w:rsidRPr="00384874" w:rsidRDefault="00B46B0B" w:rsidP="00785182">
      <w:pPr>
        <w:spacing w:line="276" w:lineRule="auto"/>
        <w:rPr>
          <w:rFonts w:ascii="Segoe UI" w:hAnsi="Segoe UI" w:cs="Segoe UI"/>
          <w:sz w:val="22"/>
          <w:szCs w:val="22"/>
        </w:rPr>
      </w:pPr>
    </w:p>
    <w:sectPr w:rsidR="00B46B0B" w:rsidRPr="00384874" w:rsidSect="003B55C8">
      <w:headerReference w:type="default" r:id="rId11"/>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276C84" w16cid:durableId="2143582A"/>
  <w16cid:commentId w16cid:paraId="47992768" w16cid:durableId="214358F8"/>
  <w16cid:commentId w16cid:paraId="304D7DA5" w16cid:durableId="2143943A"/>
  <w16cid:commentId w16cid:paraId="04B41C55" w16cid:durableId="21435E7E"/>
  <w16cid:commentId w16cid:paraId="0DDFFF9E" w16cid:durableId="21435E92"/>
  <w16cid:commentId w16cid:paraId="2385AC51" w16cid:durableId="21435F71"/>
  <w16cid:commentId w16cid:paraId="675D0BB8" w16cid:durableId="21435FF5"/>
  <w16cid:commentId w16cid:paraId="004F2333" w16cid:durableId="214360A5"/>
  <w16cid:commentId w16cid:paraId="329FB11E" w16cid:durableId="214396F5"/>
  <w16cid:commentId w16cid:paraId="0AF0BA68" w16cid:durableId="21439377"/>
  <w16cid:commentId w16cid:paraId="126EFD7F" w16cid:durableId="21439398"/>
  <w16cid:commentId w16cid:paraId="20CCC43D" w16cid:durableId="2143947B"/>
  <w16cid:commentId w16cid:paraId="0AF0DAF9" w16cid:durableId="21439B3F"/>
  <w16cid:commentId w16cid:paraId="5CA83C92" w16cid:durableId="21439DDB"/>
  <w16cid:commentId w16cid:paraId="6DF231AB" w16cid:durableId="21439D26"/>
  <w16cid:commentId w16cid:paraId="7361DD43" w16cid:durableId="21439E18"/>
  <w16cid:commentId w16cid:paraId="622CCF7E" w16cid:durableId="21439E57"/>
  <w16cid:commentId w16cid:paraId="518020B4" w16cid:durableId="2143A03A"/>
  <w16cid:commentId w16cid:paraId="4517DF4C" w16cid:durableId="2143A0ED"/>
  <w16cid:commentId w16cid:paraId="13D02EAE" w16cid:durableId="2143A0C4"/>
  <w16cid:commentId w16cid:paraId="6427A399" w16cid:durableId="2143A183"/>
  <w16cid:commentId w16cid:paraId="24E4AF73" w16cid:durableId="2143A2CA"/>
  <w16cid:commentId w16cid:paraId="48313510" w16cid:durableId="2143A35D"/>
  <w16cid:commentId w16cid:paraId="746DC35E" w16cid:durableId="2143A32F"/>
  <w16cid:commentId w16cid:paraId="47299F1D" w16cid:durableId="2143A2E6"/>
  <w16cid:commentId w16cid:paraId="78673979" w16cid:durableId="2143A3CF"/>
  <w16cid:commentId w16cid:paraId="6F42BB53" w16cid:durableId="2143A3FF"/>
  <w16cid:commentId w16cid:paraId="11E7AAEC" w16cid:durableId="2143A4AA"/>
  <w16cid:commentId w16cid:paraId="5C6A9E8F" w16cid:durableId="2143A5F7"/>
  <w16cid:commentId w16cid:paraId="07A07210" w16cid:durableId="2143A519"/>
  <w16cid:commentId w16cid:paraId="0186F62D" w16cid:durableId="2143A711"/>
  <w16cid:commentId w16cid:paraId="32A2FEEA" w16cid:durableId="2143A6C0"/>
  <w16cid:commentId w16cid:paraId="3739C8CC" w16cid:durableId="2143A794"/>
  <w16cid:commentId w16cid:paraId="37159A9E" w16cid:durableId="2143A949"/>
  <w16cid:commentId w16cid:paraId="24A13721" w16cid:durableId="2143BD7D"/>
  <w16cid:commentId w16cid:paraId="79C0790E" w16cid:durableId="2143AC34"/>
  <w16cid:commentId w16cid:paraId="0585533E" w16cid:durableId="2143B1C6"/>
  <w16cid:commentId w16cid:paraId="04D14759" w16cid:durableId="2143B655"/>
  <w16cid:commentId w16cid:paraId="222480F5" w16cid:durableId="2143B3FF"/>
  <w16cid:commentId w16cid:paraId="4664DC63" w16cid:durableId="2143B306"/>
  <w16cid:commentId w16cid:paraId="7D50038F" w16cid:durableId="2143B2EC"/>
  <w16cid:commentId w16cid:paraId="44AC50D6" w16cid:durableId="2143B2AD"/>
  <w16cid:commentId w16cid:paraId="007E6B35" w16cid:durableId="2143B5DE"/>
  <w16cid:commentId w16cid:paraId="0AD42CA9" w16cid:durableId="2143B2C5"/>
  <w16cid:commentId w16cid:paraId="004BEA45" w16cid:durableId="2143B48D"/>
  <w16cid:commentId w16cid:paraId="751DF361" w16cid:durableId="2143B8DA"/>
  <w16cid:commentId w16cid:paraId="32FE3806" w16cid:durableId="2143B4C6"/>
  <w16cid:commentId w16cid:paraId="27A6727A" w16cid:durableId="2143BA56"/>
  <w16cid:commentId w16cid:paraId="4CFC874C" w16cid:durableId="2143BB4F"/>
  <w16cid:commentId w16cid:paraId="783F991E" w16cid:durableId="2143BB76"/>
  <w16cid:commentId w16cid:paraId="4690966C" w16cid:durableId="2143BF97"/>
  <w16cid:commentId w16cid:paraId="773713EB" w16cid:durableId="2143C04A"/>
  <w16cid:commentId w16cid:paraId="79E20F18" w16cid:durableId="2143C155"/>
  <w16cid:commentId w16cid:paraId="7AF75DF1" w16cid:durableId="2143C1DF"/>
  <w16cid:commentId w16cid:paraId="4874125C" w16cid:durableId="2143C315"/>
  <w16cid:commentId w16cid:paraId="6DD1A5C0" w16cid:durableId="2143C35B"/>
  <w16cid:commentId w16cid:paraId="41DFED08" w16cid:durableId="2143C433"/>
  <w16cid:commentId w16cid:paraId="4B127D92" w16cid:durableId="2143C6DC"/>
  <w16cid:commentId w16cid:paraId="2DF8AE80" w16cid:durableId="2143C84F"/>
  <w16cid:commentId w16cid:paraId="68C78AA7" w16cid:durableId="2143C936"/>
  <w16cid:commentId w16cid:paraId="5F3D27DF" w16cid:durableId="2143CABB"/>
  <w16cid:commentId w16cid:paraId="3B70500C" w16cid:durableId="2143CB7B"/>
  <w16cid:commentId w16cid:paraId="3ED0369C" w16cid:durableId="2143CC36"/>
  <w16cid:commentId w16cid:paraId="53602600" w16cid:durableId="2143CEDC"/>
  <w16cid:commentId w16cid:paraId="31E96087" w16cid:durableId="21446A1B"/>
  <w16cid:commentId w16cid:paraId="764649FD" w16cid:durableId="2143CF74"/>
  <w16cid:commentId w16cid:paraId="42215871" w16cid:durableId="2143CFC5"/>
  <w16cid:commentId w16cid:paraId="37197F3A" w16cid:durableId="2143D390"/>
  <w16cid:commentId w16cid:paraId="2CD8847F" w16cid:durableId="21448224"/>
  <w16cid:commentId w16cid:paraId="64AE267A" w16cid:durableId="2144831D"/>
  <w16cid:commentId w16cid:paraId="0110230B" w16cid:durableId="21448734"/>
  <w16cid:commentId w16cid:paraId="1E3CA88F" w16cid:durableId="214489B4"/>
  <w16cid:commentId w16cid:paraId="3867CADA" w16cid:durableId="21448B5B"/>
  <w16cid:commentId w16cid:paraId="123A9EC3" w16cid:durableId="21448CB5"/>
  <w16cid:commentId w16cid:paraId="31321781" w16cid:durableId="21448C2D"/>
  <w16cid:commentId w16cid:paraId="2F3C6BA8" w16cid:durableId="2144941A"/>
  <w16cid:commentId w16cid:paraId="0728C460" w16cid:durableId="214494F7"/>
  <w16cid:commentId w16cid:paraId="3F261C18" w16cid:durableId="21449842"/>
  <w16cid:commentId w16cid:paraId="2AC63688" w16cid:durableId="214498EC"/>
  <w16cid:commentId w16cid:paraId="272A69CB" w16cid:durableId="2144A73B"/>
  <w16cid:commentId w16cid:paraId="62025462" w16cid:durableId="2144C053"/>
  <w16cid:commentId w16cid:paraId="6DA980C1" w16cid:durableId="2144C0CD"/>
  <w16cid:commentId w16cid:paraId="3BC39D7C" w16cid:durableId="2144C131"/>
  <w16cid:commentId w16cid:paraId="6A94A13F" w16cid:durableId="2144C1A6"/>
  <w16cid:commentId w16cid:paraId="6DAC5D75" w16cid:durableId="2144C1C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F4DCA" w14:textId="77777777" w:rsidR="009F08E5" w:rsidRDefault="009F08E5" w:rsidP="00BC5E0E">
      <w:r>
        <w:separator/>
      </w:r>
    </w:p>
  </w:endnote>
  <w:endnote w:type="continuationSeparator" w:id="0">
    <w:p w14:paraId="08E9BB5A" w14:textId="77777777" w:rsidR="009F08E5" w:rsidRDefault="009F08E5" w:rsidP="00BC5E0E">
      <w:r>
        <w:continuationSeparator/>
      </w:r>
    </w:p>
  </w:endnote>
  <w:endnote w:type="continuationNotice" w:id="1">
    <w:p w14:paraId="68136622" w14:textId="77777777" w:rsidR="009F08E5" w:rsidRDefault="009F0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SanNovTEE">
    <w:altName w:val="Arial"/>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Quattrocento Sans">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536431029"/>
      <w:docPartObj>
        <w:docPartGallery w:val="Page Numbers (Bottom of Page)"/>
        <w:docPartUnique/>
      </w:docPartObj>
    </w:sdtPr>
    <w:sdtEndPr/>
    <w:sdtContent>
      <w:sdt>
        <w:sdtPr>
          <w:rPr>
            <w:rFonts w:ascii="Segoe UI" w:hAnsi="Segoe UI" w:cs="Segoe UI"/>
          </w:rPr>
          <w:id w:val="1728636285"/>
          <w:docPartObj>
            <w:docPartGallery w:val="Page Numbers (Top of Page)"/>
            <w:docPartUnique/>
          </w:docPartObj>
        </w:sdtPr>
        <w:sdtEndPr/>
        <w:sdtContent>
          <w:p w14:paraId="3A3C2DAF" w14:textId="4FA3CBA7" w:rsidR="005007AE" w:rsidRPr="00A15807" w:rsidRDefault="005007AE">
            <w:pPr>
              <w:pStyle w:val="Zpat"/>
              <w:jc w:val="center"/>
              <w:rPr>
                <w:rFonts w:ascii="Segoe UI" w:hAnsi="Segoe UI" w:cs="Segoe UI"/>
              </w:rPr>
            </w:pPr>
            <w:r w:rsidRPr="00A15807">
              <w:rPr>
                <w:rFonts w:ascii="Segoe UI" w:hAnsi="Segoe UI" w:cs="Segoe UI"/>
                <w:lang w:val="cs-CZ"/>
              </w:rPr>
              <w:t xml:space="preserve">Stránka </w:t>
            </w:r>
            <w:r w:rsidRPr="00A15807">
              <w:rPr>
                <w:rFonts w:ascii="Segoe UI" w:hAnsi="Segoe UI" w:cs="Segoe UI"/>
                <w:b/>
                <w:bCs/>
              </w:rPr>
              <w:fldChar w:fldCharType="begin"/>
            </w:r>
            <w:r w:rsidRPr="00A15807">
              <w:rPr>
                <w:rFonts w:ascii="Segoe UI" w:hAnsi="Segoe UI" w:cs="Segoe UI"/>
                <w:b/>
                <w:bCs/>
              </w:rPr>
              <w:instrText>PAGE</w:instrText>
            </w:r>
            <w:r w:rsidRPr="00A15807">
              <w:rPr>
                <w:rFonts w:ascii="Segoe UI" w:hAnsi="Segoe UI" w:cs="Segoe UI"/>
                <w:b/>
                <w:bCs/>
              </w:rPr>
              <w:fldChar w:fldCharType="separate"/>
            </w:r>
            <w:r w:rsidR="00A25576">
              <w:rPr>
                <w:rFonts w:ascii="Segoe UI" w:hAnsi="Segoe UI" w:cs="Segoe UI"/>
                <w:b/>
                <w:bCs/>
                <w:noProof/>
              </w:rPr>
              <w:t>8</w:t>
            </w:r>
            <w:r w:rsidRPr="00A15807">
              <w:rPr>
                <w:rFonts w:ascii="Segoe UI" w:hAnsi="Segoe UI" w:cs="Segoe UI"/>
                <w:b/>
                <w:bCs/>
              </w:rPr>
              <w:fldChar w:fldCharType="end"/>
            </w:r>
            <w:r w:rsidRPr="00A15807">
              <w:rPr>
                <w:rFonts w:ascii="Segoe UI" w:hAnsi="Segoe UI" w:cs="Segoe UI"/>
                <w:lang w:val="cs-CZ"/>
              </w:rPr>
              <w:t xml:space="preserve"> z </w:t>
            </w:r>
            <w:r w:rsidRPr="00A15807">
              <w:rPr>
                <w:rFonts w:ascii="Segoe UI" w:hAnsi="Segoe UI" w:cs="Segoe UI"/>
                <w:b/>
                <w:bCs/>
              </w:rPr>
              <w:fldChar w:fldCharType="begin"/>
            </w:r>
            <w:r w:rsidRPr="00A15807">
              <w:rPr>
                <w:rFonts w:ascii="Segoe UI" w:hAnsi="Segoe UI" w:cs="Segoe UI"/>
                <w:b/>
                <w:bCs/>
              </w:rPr>
              <w:instrText>NUMPAGES</w:instrText>
            </w:r>
            <w:r w:rsidRPr="00A15807">
              <w:rPr>
                <w:rFonts w:ascii="Segoe UI" w:hAnsi="Segoe UI" w:cs="Segoe UI"/>
                <w:b/>
                <w:bCs/>
              </w:rPr>
              <w:fldChar w:fldCharType="separate"/>
            </w:r>
            <w:r w:rsidR="00A25576">
              <w:rPr>
                <w:rFonts w:ascii="Segoe UI" w:hAnsi="Segoe UI" w:cs="Segoe UI"/>
                <w:b/>
                <w:bCs/>
                <w:noProof/>
              </w:rPr>
              <w:t>25</w:t>
            </w:r>
            <w:r w:rsidRPr="00A15807">
              <w:rPr>
                <w:rFonts w:ascii="Segoe UI" w:hAnsi="Segoe UI" w:cs="Segoe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588EB" w14:textId="77777777" w:rsidR="009F08E5" w:rsidRDefault="009F08E5" w:rsidP="00BC5E0E">
      <w:r>
        <w:separator/>
      </w:r>
    </w:p>
  </w:footnote>
  <w:footnote w:type="continuationSeparator" w:id="0">
    <w:p w14:paraId="1CD507CA" w14:textId="77777777" w:rsidR="009F08E5" w:rsidRDefault="009F08E5" w:rsidP="00BC5E0E">
      <w:r>
        <w:continuationSeparator/>
      </w:r>
    </w:p>
  </w:footnote>
  <w:footnote w:type="continuationNotice" w:id="1">
    <w:p w14:paraId="7EBC4CEF" w14:textId="77777777" w:rsidR="009F08E5" w:rsidRDefault="009F08E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95DC" w14:textId="5A99956A" w:rsidR="005007AE" w:rsidRDefault="005007AE">
    <w:pPr>
      <w:pStyle w:val="Zhlav"/>
    </w:pPr>
    <w:r>
      <w:rPr>
        <w:noProof/>
        <w:lang w:val="cs-CZ" w:eastAsia="cs-CZ"/>
      </w:rPr>
      <w:drawing>
        <wp:inline distT="0" distB="0" distL="0" distR="0" wp14:anchorId="5105E1B1" wp14:editId="58420DA6">
          <wp:extent cx="1704762" cy="117142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png"/>
                  <pic:cNvPicPr/>
                </pic:nvPicPr>
                <pic:blipFill>
                  <a:blip r:embed="rId1">
                    <a:extLst>
                      <a:ext uri="{28A0092B-C50C-407E-A947-70E740481C1C}">
                        <a14:useLocalDpi xmlns:a14="http://schemas.microsoft.com/office/drawing/2010/main" val="0"/>
                      </a:ext>
                    </a:extLst>
                  </a:blip>
                  <a:stretch>
                    <a:fillRect/>
                  </a:stretch>
                </pic:blipFill>
                <pic:spPr>
                  <a:xfrm>
                    <a:off x="0" y="0"/>
                    <a:ext cx="1704762" cy="117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4B00403"/>
    <w:multiLevelType w:val="hybridMultilevel"/>
    <w:tmpl w:val="97A07AD4"/>
    <w:lvl w:ilvl="0" w:tplc="04050017">
      <w:start w:val="1"/>
      <w:numFmt w:val="lowerLetter"/>
      <w:lvlText w:val="%1)"/>
      <w:lvlJc w:val="left"/>
      <w:pPr>
        <w:ind w:left="1944" w:hanging="360"/>
      </w:p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2" w15:restartNumberingAfterBreak="0">
    <w:nsid w:val="04CE00AF"/>
    <w:multiLevelType w:val="hybridMultilevel"/>
    <w:tmpl w:val="C5A84F74"/>
    <w:lvl w:ilvl="0" w:tplc="831E920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A8279B"/>
    <w:multiLevelType w:val="hybridMultilevel"/>
    <w:tmpl w:val="1A92ABDC"/>
    <w:name w:val="WW8Num36"/>
    <w:lvl w:ilvl="0" w:tplc="45228318">
      <w:start w:val="1"/>
      <w:numFmt w:val="lowerLetter"/>
      <w:lvlText w:val="%1."/>
      <w:lvlJc w:val="left"/>
      <w:pPr>
        <w:ind w:left="1069" w:hanging="360"/>
      </w:pPr>
      <w:rPr>
        <w:rFonts w:hint="default"/>
      </w:rPr>
    </w:lvl>
    <w:lvl w:ilvl="1" w:tplc="B7D28B64" w:tentative="1">
      <w:start w:val="1"/>
      <w:numFmt w:val="lowerLetter"/>
      <w:lvlText w:val="%2."/>
      <w:lvlJc w:val="left"/>
      <w:pPr>
        <w:ind w:left="1789" w:hanging="360"/>
      </w:pPr>
    </w:lvl>
    <w:lvl w:ilvl="2" w:tplc="2376BB9A" w:tentative="1">
      <w:start w:val="1"/>
      <w:numFmt w:val="lowerRoman"/>
      <w:lvlText w:val="%3."/>
      <w:lvlJc w:val="right"/>
      <w:pPr>
        <w:ind w:left="2509" w:hanging="180"/>
      </w:pPr>
    </w:lvl>
    <w:lvl w:ilvl="3" w:tplc="91283428" w:tentative="1">
      <w:start w:val="1"/>
      <w:numFmt w:val="decimal"/>
      <w:lvlText w:val="%4."/>
      <w:lvlJc w:val="left"/>
      <w:pPr>
        <w:ind w:left="3229" w:hanging="360"/>
      </w:pPr>
    </w:lvl>
    <w:lvl w:ilvl="4" w:tplc="4724965C" w:tentative="1">
      <w:start w:val="1"/>
      <w:numFmt w:val="lowerLetter"/>
      <w:lvlText w:val="%5."/>
      <w:lvlJc w:val="left"/>
      <w:pPr>
        <w:ind w:left="3949" w:hanging="360"/>
      </w:pPr>
    </w:lvl>
    <w:lvl w:ilvl="5" w:tplc="CE5E752E" w:tentative="1">
      <w:start w:val="1"/>
      <w:numFmt w:val="lowerRoman"/>
      <w:lvlText w:val="%6."/>
      <w:lvlJc w:val="right"/>
      <w:pPr>
        <w:ind w:left="4669" w:hanging="180"/>
      </w:pPr>
    </w:lvl>
    <w:lvl w:ilvl="6" w:tplc="FD729296" w:tentative="1">
      <w:start w:val="1"/>
      <w:numFmt w:val="decimal"/>
      <w:lvlText w:val="%7."/>
      <w:lvlJc w:val="left"/>
      <w:pPr>
        <w:ind w:left="5389" w:hanging="360"/>
      </w:pPr>
    </w:lvl>
    <w:lvl w:ilvl="7" w:tplc="E93EB3DC" w:tentative="1">
      <w:start w:val="1"/>
      <w:numFmt w:val="lowerLetter"/>
      <w:lvlText w:val="%8."/>
      <w:lvlJc w:val="left"/>
      <w:pPr>
        <w:ind w:left="6109" w:hanging="360"/>
      </w:pPr>
    </w:lvl>
    <w:lvl w:ilvl="8" w:tplc="815E5376" w:tentative="1">
      <w:start w:val="1"/>
      <w:numFmt w:val="lowerRoman"/>
      <w:lvlText w:val="%9."/>
      <w:lvlJc w:val="right"/>
      <w:pPr>
        <w:ind w:left="6829" w:hanging="180"/>
      </w:pPr>
    </w:lvl>
  </w:abstractNum>
  <w:abstractNum w:abstractNumId="4" w15:restartNumberingAfterBreak="0">
    <w:nsid w:val="079464B3"/>
    <w:multiLevelType w:val="multilevel"/>
    <w:tmpl w:val="B0CE83A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i w:val="0"/>
        <w:sz w:val="22"/>
        <w:szCs w:val="22"/>
        <w:u w:val="none"/>
      </w:rPr>
    </w:lvl>
    <w:lvl w:ilvl="2">
      <w:start w:val="1"/>
      <w:numFmt w:val="bullet"/>
      <w:lvlText w:val=""/>
      <w:lvlJc w:val="left"/>
      <w:pPr>
        <w:ind w:left="1224" w:hanging="504"/>
      </w:pPr>
      <w:rPr>
        <w:rFonts w:ascii="Wingdings" w:hAnsi="Wingdings" w:hint="default"/>
        <w:b w:val="0"/>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8F2871"/>
    <w:multiLevelType w:val="multilevel"/>
    <w:tmpl w:val="470634F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lowerLetter"/>
      <w:lvlText w:val="%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13472B"/>
    <w:multiLevelType w:val="multilevel"/>
    <w:tmpl w:val="0405001F"/>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i w:val="0"/>
        <w:sz w:val="22"/>
        <w:szCs w:val="22"/>
        <w:u w:val="none"/>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156633"/>
    <w:multiLevelType w:val="multilevel"/>
    <w:tmpl w:val="0FA0B686"/>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i w:val="0"/>
        <w:sz w:val="22"/>
        <w:szCs w:val="22"/>
        <w:u w:val="none"/>
      </w:rPr>
    </w:lvl>
    <w:lvl w:ilvl="2">
      <w:start w:val="1"/>
      <w:numFmt w:val="bullet"/>
      <w:lvlText w:val=""/>
      <w:lvlJc w:val="left"/>
      <w:pPr>
        <w:ind w:left="1224" w:hanging="504"/>
      </w:pPr>
      <w:rPr>
        <w:rFonts w:ascii="Wingdings" w:hAnsi="Wingdings" w:hint="default"/>
        <w:b w:val="0"/>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ED6EFE"/>
    <w:multiLevelType w:val="multilevel"/>
    <w:tmpl w:val="C5865E4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9049E4"/>
    <w:multiLevelType w:val="multilevel"/>
    <w:tmpl w:val="0405001F"/>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i w:val="0"/>
        <w:sz w:val="22"/>
        <w:szCs w:val="22"/>
        <w:u w:val="none"/>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A565A3"/>
    <w:multiLevelType w:val="multilevel"/>
    <w:tmpl w:val="D4FEBABA"/>
    <w:lvl w:ilvl="0">
      <w:start w:val="12"/>
      <w:numFmt w:val="decimal"/>
      <w:lvlText w:val="%1"/>
      <w:lvlJc w:val="left"/>
      <w:pPr>
        <w:ind w:left="600" w:hanging="600"/>
      </w:pPr>
      <w:rPr>
        <w:rFonts w:hint="default"/>
      </w:rPr>
    </w:lvl>
    <w:lvl w:ilvl="1">
      <w:start w:val="2"/>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1" w15:restartNumberingAfterBreak="0">
    <w:nsid w:val="1C831231"/>
    <w:multiLevelType w:val="hybridMultilevel"/>
    <w:tmpl w:val="FCDC2CD2"/>
    <w:lvl w:ilvl="0" w:tplc="93EC51C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DBA286D"/>
    <w:multiLevelType w:val="hybridMultilevel"/>
    <w:tmpl w:val="492ED4C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1DC07690"/>
    <w:multiLevelType w:val="multilevel"/>
    <w:tmpl w:val="786A149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381331D"/>
    <w:multiLevelType w:val="multilevel"/>
    <w:tmpl w:val="B8F416DA"/>
    <w:lvl w:ilvl="0">
      <w:start w:val="8"/>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ascii="Segoe UI" w:hAnsi="Segoe UI" w:cs="Segoe UI"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7C6560"/>
    <w:multiLevelType w:val="hybridMultilevel"/>
    <w:tmpl w:val="A8DEE850"/>
    <w:lvl w:ilvl="0" w:tplc="0405001B">
      <w:start w:val="1"/>
      <w:numFmt w:val="lowerRoman"/>
      <w:lvlText w:val="%1."/>
      <w:lvlJc w:val="right"/>
      <w:pPr>
        <w:ind w:left="2304" w:hanging="360"/>
      </w:pPr>
    </w:lvl>
    <w:lvl w:ilvl="1" w:tplc="04050019" w:tentative="1">
      <w:start w:val="1"/>
      <w:numFmt w:val="lowerLetter"/>
      <w:lvlText w:val="%2."/>
      <w:lvlJc w:val="left"/>
      <w:pPr>
        <w:ind w:left="3024" w:hanging="360"/>
      </w:pPr>
    </w:lvl>
    <w:lvl w:ilvl="2" w:tplc="0405001B" w:tentative="1">
      <w:start w:val="1"/>
      <w:numFmt w:val="lowerRoman"/>
      <w:lvlText w:val="%3."/>
      <w:lvlJc w:val="right"/>
      <w:pPr>
        <w:ind w:left="3744" w:hanging="180"/>
      </w:pPr>
    </w:lvl>
    <w:lvl w:ilvl="3" w:tplc="0405000F" w:tentative="1">
      <w:start w:val="1"/>
      <w:numFmt w:val="decimal"/>
      <w:lvlText w:val="%4."/>
      <w:lvlJc w:val="left"/>
      <w:pPr>
        <w:ind w:left="4464" w:hanging="360"/>
      </w:pPr>
    </w:lvl>
    <w:lvl w:ilvl="4" w:tplc="04050019" w:tentative="1">
      <w:start w:val="1"/>
      <w:numFmt w:val="lowerLetter"/>
      <w:lvlText w:val="%5."/>
      <w:lvlJc w:val="left"/>
      <w:pPr>
        <w:ind w:left="5184" w:hanging="360"/>
      </w:pPr>
    </w:lvl>
    <w:lvl w:ilvl="5" w:tplc="0405001B" w:tentative="1">
      <w:start w:val="1"/>
      <w:numFmt w:val="lowerRoman"/>
      <w:lvlText w:val="%6."/>
      <w:lvlJc w:val="right"/>
      <w:pPr>
        <w:ind w:left="5904" w:hanging="180"/>
      </w:pPr>
    </w:lvl>
    <w:lvl w:ilvl="6" w:tplc="0405000F" w:tentative="1">
      <w:start w:val="1"/>
      <w:numFmt w:val="decimal"/>
      <w:lvlText w:val="%7."/>
      <w:lvlJc w:val="left"/>
      <w:pPr>
        <w:ind w:left="6624" w:hanging="360"/>
      </w:pPr>
    </w:lvl>
    <w:lvl w:ilvl="7" w:tplc="04050019" w:tentative="1">
      <w:start w:val="1"/>
      <w:numFmt w:val="lowerLetter"/>
      <w:lvlText w:val="%8."/>
      <w:lvlJc w:val="left"/>
      <w:pPr>
        <w:ind w:left="7344" w:hanging="360"/>
      </w:pPr>
    </w:lvl>
    <w:lvl w:ilvl="8" w:tplc="0405001B" w:tentative="1">
      <w:start w:val="1"/>
      <w:numFmt w:val="lowerRoman"/>
      <w:lvlText w:val="%9."/>
      <w:lvlJc w:val="right"/>
      <w:pPr>
        <w:ind w:left="8064" w:hanging="180"/>
      </w:pPr>
    </w:lvl>
  </w:abstractNum>
  <w:abstractNum w:abstractNumId="16" w15:restartNumberingAfterBreak="0">
    <w:nsid w:val="2CE629F5"/>
    <w:multiLevelType w:val="hybridMultilevel"/>
    <w:tmpl w:val="9968D8A6"/>
    <w:lvl w:ilvl="0" w:tplc="13A4CAA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2DD4562C"/>
    <w:multiLevelType w:val="hybridMultilevel"/>
    <w:tmpl w:val="69C670CC"/>
    <w:lvl w:ilvl="0" w:tplc="DD7C823C">
      <w:start w:val="1"/>
      <w:numFmt w:val="lowerLetter"/>
      <w:lvlText w:val="%1)"/>
      <w:lvlJc w:val="left"/>
      <w:pPr>
        <w:ind w:left="1344" w:hanging="360"/>
      </w:pPr>
      <w:rPr>
        <w:rFonts w:ascii="Segoe UI" w:hAnsi="Segoe UI" w:cs="Segoe UI" w:hint="default"/>
        <w:sz w:val="22"/>
        <w:szCs w:val="22"/>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8" w15:restartNumberingAfterBreak="0">
    <w:nsid w:val="326212CA"/>
    <w:multiLevelType w:val="multilevel"/>
    <w:tmpl w:val="09CC164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4E97A61"/>
    <w:multiLevelType w:val="multilevel"/>
    <w:tmpl w:val="4300C23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i w:val="0"/>
        <w:sz w:val="22"/>
        <w:szCs w:val="22"/>
        <w:u w:val="none"/>
      </w:rPr>
    </w:lvl>
    <w:lvl w:ilvl="2">
      <w:start w:val="1"/>
      <w:numFmt w:val="bullet"/>
      <w:lvlText w:val=""/>
      <w:lvlJc w:val="left"/>
      <w:pPr>
        <w:ind w:left="1224" w:hanging="504"/>
      </w:pPr>
      <w:rPr>
        <w:rFonts w:ascii="Wingdings" w:hAnsi="Wingdings" w:hint="default"/>
        <w:b w:val="0"/>
        <w:sz w:val="22"/>
        <w:szCs w:val="22"/>
      </w:rPr>
    </w:lvl>
    <w:lvl w:ilvl="3">
      <w:start w:val="1"/>
      <w:numFmt w:val="decimal"/>
      <w:lvlText w:val="%1.%2.%3.%4."/>
      <w:lvlJc w:val="left"/>
      <w:pPr>
        <w:ind w:left="1728" w:hanging="648"/>
      </w:pPr>
      <w:rPr>
        <w:rFonts w:hint="default"/>
        <w:sz w:val="22"/>
        <w:szCs w:val="22"/>
      </w:rPr>
    </w:lvl>
    <w:lvl w:ilvl="4">
      <w:start w:val="1"/>
      <w:numFmt w:val="lowerLetter"/>
      <w:lvlText w:val="%5)"/>
      <w:lvlJc w:val="left"/>
      <w:pPr>
        <w:ind w:left="2232" w:hanging="792"/>
      </w:pPr>
      <w:rPr>
        <w:rFonts w:hint="default"/>
      </w:rPr>
    </w:lvl>
    <w:lvl w:ilvl="5">
      <w:start w:val="1"/>
      <w:numFmt w:val="lowerRoman"/>
      <w:lvlText w:val="%6."/>
      <w:lvlJc w:val="right"/>
      <w:pPr>
        <w:ind w:left="2736" w:hanging="936"/>
      </w:pPr>
      <w:rPr>
        <w:rFonts w:hint="default"/>
      </w:rPr>
    </w:lvl>
    <w:lvl w:ilvl="6">
      <w:start w:val="1"/>
      <w:numFmt w:val="lowerRoman"/>
      <w:lvlText w:val="%7."/>
      <w:lvlJc w:val="righ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A935C1"/>
    <w:multiLevelType w:val="hybridMultilevel"/>
    <w:tmpl w:val="1D1AEF9A"/>
    <w:lvl w:ilvl="0" w:tplc="FB581AF2">
      <w:start w:val="1"/>
      <w:numFmt w:val="bullet"/>
      <w:lvlText w:val="-"/>
      <w:lvlJc w:val="left"/>
      <w:pPr>
        <w:ind w:left="1069" w:hanging="360"/>
      </w:pPr>
      <w:rPr>
        <w:rFonts w:ascii="Palatino Linotype" w:eastAsia="Times New Roman" w:hAnsi="Palatino Linotype"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15:restartNumberingAfterBreak="0">
    <w:nsid w:val="37F56537"/>
    <w:multiLevelType w:val="hybridMultilevel"/>
    <w:tmpl w:val="777C46FE"/>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2" w15:restartNumberingAfterBreak="0">
    <w:nsid w:val="3EF04878"/>
    <w:multiLevelType w:val="hybridMultilevel"/>
    <w:tmpl w:val="D254737E"/>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3" w15:restartNumberingAfterBreak="0">
    <w:nsid w:val="3F1554F5"/>
    <w:multiLevelType w:val="hybridMultilevel"/>
    <w:tmpl w:val="E0A8196C"/>
    <w:lvl w:ilvl="0" w:tplc="04050017">
      <w:start w:val="1"/>
      <w:numFmt w:val="lowerLetter"/>
      <w:lvlText w:val="%1)"/>
      <w:lvlJc w:val="left"/>
      <w:pPr>
        <w:ind w:left="1068" w:hanging="360"/>
      </w:pPr>
      <w:rPr>
        <w:rFonts w:hint="default"/>
      </w:rPr>
    </w:lvl>
    <w:lvl w:ilvl="1" w:tplc="04050017">
      <w:start w:val="1"/>
      <w:numFmt w:val="lowerLetter"/>
      <w:lvlText w:val="%2)"/>
      <w:lvlJc w:val="left"/>
      <w:pPr>
        <w:ind w:left="1788" w:hanging="360"/>
      </w:pPr>
      <w:rPr>
        <w:rFonts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493545CB"/>
    <w:multiLevelType w:val="hybridMultilevel"/>
    <w:tmpl w:val="967A63F0"/>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49370E67"/>
    <w:multiLevelType w:val="hybridMultilevel"/>
    <w:tmpl w:val="63E270FA"/>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6" w15:restartNumberingAfterBreak="0">
    <w:nsid w:val="4AFE34D5"/>
    <w:multiLevelType w:val="multilevel"/>
    <w:tmpl w:val="2C0C462E"/>
    <w:lvl w:ilvl="0">
      <w:start w:val="8"/>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D173C3C"/>
    <w:multiLevelType w:val="multilevel"/>
    <w:tmpl w:val="360AA6F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i w:val="0"/>
        <w:sz w:val="22"/>
        <w:szCs w:val="22"/>
        <w:u w:val="none"/>
      </w:rPr>
    </w:lvl>
    <w:lvl w:ilvl="2">
      <w:start w:val="1"/>
      <w:numFmt w:val="bullet"/>
      <w:lvlText w:val=""/>
      <w:lvlJc w:val="left"/>
      <w:pPr>
        <w:ind w:left="1224" w:hanging="504"/>
      </w:pPr>
      <w:rPr>
        <w:rFonts w:ascii="Wingdings" w:hAnsi="Wingdings" w:hint="default"/>
        <w:b w:val="0"/>
        <w:sz w:val="22"/>
        <w:szCs w:val="22"/>
      </w:rPr>
    </w:lvl>
    <w:lvl w:ilvl="3">
      <w:start w:val="1"/>
      <w:numFmt w:val="decimal"/>
      <w:lvlText w:val="%1.%2.%3.%4."/>
      <w:lvlJc w:val="left"/>
      <w:pPr>
        <w:ind w:left="1728" w:hanging="648"/>
      </w:pPr>
      <w:rPr>
        <w:rFonts w:hint="default"/>
        <w:sz w:val="22"/>
        <w:szCs w:val="22"/>
      </w:rPr>
    </w:lvl>
    <w:lvl w:ilvl="4">
      <w:start w:val="1"/>
      <w:numFmt w:val="lowerLetter"/>
      <w:lvlText w:val="%5)"/>
      <w:lvlJc w:val="left"/>
      <w:pPr>
        <w:ind w:left="2232" w:hanging="792"/>
      </w:pPr>
      <w:rPr>
        <w:rFonts w:hint="default"/>
      </w:rPr>
    </w:lvl>
    <w:lvl w:ilvl="5">
      <w:start w:val="1"/>
      <w:numFmt w:val="lowerRoman"/>
      <w:lvlText w:val="%6."/>
      <w:lvlJc w:val="righ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F774089"/>
    <w:multiLevelType w:val="hybridMultilevel"/>
    <w:tmpl w:val="97A07AD4"/>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15:restartNumberingAfterBreak="0">
    <w:nsid w:val="5431239E"/>
    <w:multiLevelType w:val="hybridMultilevel"/>
    <w:tmpl w:val="AA227220"/>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160" w:hanging="180"/>
      </w:pPr>
    </w:lvl>
    <w:lvl w:ilvl="3" w:tplc="FFFFFFFF">
      <w:start w:val="1"/>
      <w:numFmt w:val="lowerRoman"/>
      <w:lvlText w:val="(%4)"/>
      <w:lvlJc w:val="left"/>
      <w:pPr>
        <w:ind w:left="3240" w:hanging="720"/>
      </w:pPr>
      <w:rPr>
        <w:rFonts w:hint="default"/>
      </w:rPr>
    </w:lvl>
    <w:lvl w:ilvl="4" w:tplc="FFFFFFFF">
      <w:start w:val="1"/>
      <w:numFmt w:val="lowerLetter"/>
      <w:lvlText w:val="%5."/>
      <w:lvlJc w:val="left"/>
      <w:pPr>
        <w:ind w:left="3600" w:hanging="360"/>
      </w:pPr>
    </w:lvl>
    <w:lvl w:ilvl="5" w:tplc="BE625408">
      <w:start w:val="13"/>
      <w:numFmt w:val="bullet"/>
      <w:lvlText w:val="-"/>
      <w:lvlJc w:val="left"/>
      <w:pPr>
        <w:ind w:left="4500" w:hanging="360"/>
      </w:pPr>
      <w:rPr>
        <w:rFonts w:ascii="Palatino Linotype" w:eastAsia="Times New Roman" w:hAnsi="Palatino Linotype" w:cs="Tahoma"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80A3C3F"/>
    <w:multiLevelType w:val="hybridMultilevel"/>
    <w:tmpl w:val="0D0ABA1E"/>
    <w:lvl w:ilvl="0" w:tplc="688EA478">
      <w:start w:val="1"/>
      <w:numFmt w:val="lowerRoman"/>
      <w:lvlText w:val="%1)"/>
      <w:lvlJc w:val="left"/>
      <w:pPr>
        <w:ind w:left="2214" w:hanging="720"/>
      </w:pPr>
      <w:rPr>
        <w:rFonts w:ascii="Palatino Linotype" w:hAnsi="Palatino Linotype" w:cs="Tahoma" w:hint="default"/>
        <w:sz w:val="22"/>
      </w:rPr>
    </w:lvl>
    <w:lvl w:ilvl="1" w:tplc="04050019" w:tentative="1">
      <w:start w:val="1"/>
      <w:numFmt w:val="lowerLetter"/>
      <w:lvlText w:val="%2."/>
      <w:lvlJc w:val="left"/>
      <w:pPr>
        <w:ind w:left="2574" w:hanging="360"/>
      </w:pPr>
    </w:lvl>
    <w:lvl w:ilvl="2" w:tplc="0405001B">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1" w15:restartNumberingAfterBreak="0">
    <w:nsid w:val="58AA280A"/>
    <w:multiLevelType w:val="multilevel"/>
    <w:tmpl w:val="95DCA4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F5752D"/>
    <w:multiLevelType w:val="hybridMultilevel"/>
    <w:tmpl w:val="30E6521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5AB513A4"/>
    <w:multiLevelType w:val="multilevel"/>
    <w:tmpl w:val="4068489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i w:val="0"/>
        <w:sz w:val="22"/>
        <w:szCs w:val="22"/>
        <w:u w:val="none"/>
      </w:rPr>
    </w:lvl>
    <w:lvl w:ilvl="2">
      <w:start w:val="1"/>
      <w:numFmt w:val="bullet"/>
      <w:lvlText w:val=""/>
      <w:lvlJc w:val="left"/>
      <w:pPr>
        <w:ind w:left="1224" w:hanging="504"/>
      </w:pPr>
      <w:rPr>
        <w:rFonts w:ascii="Wingdings" w:hAnsi="Wingdings" w:hint="default"/>
        <w:b w:val="0"/>
        <w:sz w:val="22"/>
        <w:szCs w:val="22"/>
      </w:rPr>
    </w:lvl>
    <w:lvl w:ilvl="3">
      <w:start w:val="1"/>
      <w:numFmt w:val="decimal"/>
      <w:lvlText w:val="%1.%2.%3.%4."/>
      <w:lvlJc w:val="left"/>
      <w:pPr>
        <w:ind w:left="1728" w:hanging="648"/>
      </w:pPr>
      <w:rPr>
        <w:rFonts w:hint="default"/>
        <w:sz w:val="22"/>
        <w:szCs w:val="22"/>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D931BFC"/>
    <w:multiLevelType w:val="multilevel"/>
    <w:tmpl w:val="4A0E648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EE834D4"/>
    <w:multiLevelType w:val="hybridMultilevel"/>
    <w:tmpl w:val="E2FC78AE"/>
    <w:lvl w:ilvl="0" w:tplc="7932EC84">
      <w:start w:val="1"/>
      <w:numFmt w:val="bullet"/>
      <w:lvlText w:val=""/>
      <w:lvlJc w:val="left"/>
      <w:pPr>
        <w:ind w:left="927" w:hanging="360"/>
      </w:pPr>
      <w:rPr>
        <w:rFonts w:ascii="Symbol" w:hAnsi="Symbol" w:hint="default"/>
      </w:rPr>
    </w:lvl>
    <w:lvl w:ilvl="1" w:tplc="28E062D2" w:tentative="1">
      <w:start w:val="1"/>
      <w:numFmt w:val="bullet"/>
      <w:lvlText w:val="o"/>
      <w:lvlJc w:val="left"/>
      <w:pPr>
        <w:ind w:left="1647" w:hanging="360"/>
      </w:pPr>
      <w:rPr>
        <w:rFonts w:ascii="Courier New" w:hAnsi="Courier New" w:cs="Courier New" w:hint="default"/>
      </w:rPr>
    </w:lvl>
    <w:lvl w:ilvl="2" w:tplc="99A282C8" w:tentative="1">
      <w:start w:val="1"/>
      <w:numFmt w:val="bullet"/>
      <w:lvlText w:val=""/>
      <w:lvlJc w:val="left"/>
      <w:pPr>
        <w:ind w:left="2367" w:hanging="360"/>
      </w:pPr>
      <w:rPr>
        <w:rFonts w:ascii="Wingdings" w:hAnsi="Wingdings" w:hint="default"/>
      </w:rPr>
    </w:lvl>
    <w:lvl w:ilvl="3" w:tplc="CE5AFC18" w:tentative="1">
      <w:start w:val="1"/>
      <w:numFmt w:val="bullet"/>
      <w:lvlText w:val=""/>
      <w:lvlJc w:val="left"/>
      <w:pPr>
        <w:ind w:left="3087" w:hanging="360"/>
      </w:pPr>
      <w:rPr>
        <w:rFonts w:ascii="Symbol" w:hAnsi="Symbol" w:hint="default"/>
      </w:rPr>
    </w:lvl>
    <w:lvl w:ilvl="4" w:tplc="E4FC1B94" w:tentative="1">
      <w:start w:val="1"/>
      <w:numFmt w:val="bullet"/>
      <w:lvlText w:val="o"/>
      <w:lvlJc w:val="left"/>
      <w:pPr>
        <w:ind w:left="3807" w:hanging="360"/>
      </w:pPr>
      <w:rPr>
        <w:rFonts w:ascii="Courier New" w:hAnsi="Courier New" w:cs="Courier New" w:hint="default"/>
      </w:rPr>
    </w:lvl>
    <w:lvl w:ilvl="5" w:tplc="802A2D2A" w:tentative="1">
      <w:start w:val="1"/>
      <w:numFmt w:val="bullet"/>
      <w:lvlText w:val=""/>
      <w:lvlJc w:val="left"/>
      <w:pPr>
        <w:ind w:left="4527" w:hanging="360"/>
      </w:pPr>
      <w:rPr>
        <w:rFonts w:ascii="Wingdings" w:hAnsi="Wingdings" w:hint="default"/>
      </w:rPr>
    </w:lvl>
    <w:lvl w:ilvl="6" w:tplc="0AACC494" w:tentative="1">
      <w:start w:val="1"/>
      <w:numFmt w:val="bullet"/>
      <w:lvlText w:val=""/>
      <w:lvlJc w:val="left"/>
      <w:pPr>
        <w:ind w:left="5247" w:hanging="360"/>
      </w:pPr>
      <w:rPr>
        <w:rFonts w:ascii="Symbol" w:hAnsi="Symbol" w:hint="default"/>
      </w:rPr>
    </w:lvl>
    <w:lvl w:ilvl="7" w:tplc="E0FA9926" w:tentative="1">
      <w:start w:val="1"/>
      <w:numFmt w:val="bullet"/>
      <w:lvlText w:val="o"/>
      <w:lvlJc w:val="left"/>
      <w:pPr>
        <w:ind w:left="5967" w:hanging="360"/>
      </w:pPr>
      <w:rPr>
        <w:rFonts w:ascii="Courier New" w:hAnsi="Courier New" w:cs="Courier New" w:hint="default"/>
      </w:rPr>
    </w:lvl>
    <w:lvl w:ilvl="8" w:tplc="D0D86E30" w:tentative="1">
      <w:start w:val="1"/>
      <w:numFmt w:val="bullet"/>
      <w:lvlText w:val=""/>
      <w:lvlJc w:val="left"/>
      <w:pPr>
        <w:ind w:left="6687" w:hanging="360"/>
      </w:pPr>
      <w:rPr>
        <w:rFonts w:ascii="Wingdings" w:hAnsi="Wingdings" w:hint="default"/>
      </w:rPr>
    </w:lvl>
  </w:abstractNum>
  <w:abstractNum w:abstractNumId="36"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3685BF8"/>
    <w:multiLevelType w:val="hybridMultilevel"/>
    <w:tmpl w:val="0F9C3D82"/>
    <w:lvl w:ilvl="0" w:tplc="0405000B">
      <w:start w:val="1"/>
      <w:numFmt w:val="bullet"/>
      <w:lvlText w:val=""/>
      <w:lvlJc w:val="left"/>
      <w:pPr>
        <w:ind w:left="1636" w:hanging="360"/>
      </w:pPr>
      <w:rPr>
        <w:rFonts w:ascii="Wingdings" w:hAnsi="Wingdings" w:hint="default"/>
      </w:rPr>
    </w:lvl>
    <w:lvl w:ilvl="1" w:tplc="04050003">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38" w15:restartNumberingAfterBreak="0">
    <w:nsid w:val="639D471C"/>
    <w:multiLevelType w:val="hybridMultilevel"/>
    <w:tmpl w:val="87C88446"/>
    <w:lvl w:ilvl="0" w:tplc="0405000F">
      <w:start w:val="1"/>
      <w:numFmt w:val="decimal"/>
      <w:lvlText w:val="%1."/>
      <w:lvlJc w:val="left"/>
      <w:pPr>
        <w:ind w:left="1704" w:hanging="360"/>
      </w:pPr>
    </w:lvl>
    <w:lvl w:ilvl="1" w:tplc="04050019">
      <w:start w:val="1"/>
      <w:numFmt w:val="lowerLetter"/>
      <w:lvlText w:val="%2."/>
      <w:lvlJc w:val="left"/>
      <w:pPr>
        <w:ind w:left="2424" w:hanging="360"/>
      </w:pPr>
    </w:lvl>
    <w:lvl w:ilvl="2" w:tplc="0405001B" w:tentative="1">
      <w:start w:val="1"/>
      <w:numFmt w:val="lowerRoman"/>
      <w:lvlText w:val="%3."/>
      <w:lvlJc w:val="right"/>
      <w:pPr>
        <w:ind w:left="3144" w:hanging="180"/>
      </w:pPr>
    </w:lvl>
    <w:lvl w:ilvl="3" w:tplc="0405000F" w:tentative="1">
      <w:start w:val="1"/>
      <w:numFmt w:val="decimal"/>
      <w:lvlText w:val="%4."/>
      <w:lvlJc w:val="left"/>
      <w:pPr>
        <w:ind w:left="3864" w:hanging="360"/>
      </w:pPr>
    </w:lvl>
    <w:lvl w:ilvl="4" w:tplc="04050019" w:tentative="1">
      <w:start w:val="1"/>
      <w:numFmt w:val="lowerLetter"/>
      <w:lvlText w:val="%5."/>
      <w:lvlJc w:val="left"/>
      <w:pPr>
        <w:ind w:left="4584" w:hanging="360"/>
      </w:pPr>
    </w:lvl>
    <w:lvl w:ilvl="5" w:tplc="0405001B" w:tentative="1">
      <w:start w:val="1"/>
      <w:numFmt w:val="lowerRoman"/>
      <w:lvlText w:val="%6."/>
      <w:lvlJc w:val="right"/>
      <w:pPr>
        <w:ind w:left="5304" w:hanging="180"/>
      </w:pPr>
    </w:lvl>
    <w:lvl w:ilvl="6" w:tplc="0405000F" w:tentative="1">
      <w:start w:val="1"/>
      <w:numFmt w:val="decimal"/>
      <w:lvlText w:val="%7."/>
      <w:lvlJc w:val="left"/>
      <w:pPr>
        <w:ind w:left="6024" w:hanging="360"/>
      </w:pPr>
    </w:lvl>
    <w:lvl w:ilvl="7" w:tplc="04050019" w:tentative="1">
      <w:start w:val="1"/>
      <w:numFmt w:val="lowerLetter"/>
      <w:lvlText w:val="%8."/>
      <w:lvlJc w:val="left"/>
      <w:pPr>
        <w:ind w:left="6744" w:hanging="360"/>
      </w:pPr>
    </w:lvl>
    <w:lvl w:ilvl="8" w:tplc="0405001B" w:tentative="1">
      <w:start w:val="1"/>
      <w:numFmt w:val="lowerRoman"/>
      <w:lvlText w:val="%9."/>
      <w:lvlJc w:val="right"/>
      <w:pPr>
        <w:ind w:left="7464" w:hanging="180"/>
      </w:pPr>
    </w:lvl>
  </w:abstractNum>
  <w:abstractNum w:abstractNumId="39" w15:restartNumberingAfterBreak="0">
    <w:nsid w:val="66B92005"/>
    <w:multiLevelType w:val="hybridMultilevel"/>
    <w:tmpl w:val="48B6F6C4"/>
    <w:lvl w:ilvl="0" w:tplc="325A1FD0">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1072BB"/>
    <w:multiLevelType w:val="hybridMultilevel"/>
    <w:tmpl w:val="9A06848E"/>
    <w:lvl w:ilvl="0" w:tplc="04050017">
      <w:start w:val="1"/>
      <w:numFmt w:val="lowerLetter"/>
      <w:lvlText w:val="%1)"/>
      <w:lvlJc w:val="left"/>
      <w:pPr>
        <w:ind w:left="2214" w:hanging="720"/>
      </w:pPr>
      <w:rPr>
        <w:rFonts w:hint="default"/>
        <w:sz w:val="22"/>
      </w:rPr>
    </w:lvl>
    <w:lvl w:ilvl="1" w:tplc="04050019">
      <w:start w:val="1"/>
      <w:numFmt w:val="lowerLetter"/>
      <w:lvlText w:val="%2."/>
      <w:lvlJc w:val="left"/>
      <w:pPr>
        <w:ind w:left="2574" w:hanging="360"/>
      </w:pPr>
    </w:lvl>
    <w:lvl w:ilvl="2" w:tplc="0405001B">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1" w15:restartNumberingAfterBreak="0">
    <w:nsid w:val="6C5B290C"/>
    <w:multiLevelType w:val="multilevel"/>
    <w:tmpl w:val="BBE85D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i w:val="0"/>
        <w:sz w:val="22"/>
        <w:szCs w:val="22"/>
        <w:u w:val="none"/>
      </w:rPr>
    </w:lvl>
    <w:lvl w:ilvl="2">
      <w:start w:val="1"/>
      <w:numFmt w:val="bullet"/>
      <w:lvlText w:val=""/>
      <w:lvlJc w:val="left"/>
      <w:pPr>
        <w:ind w:left="1224" w:hanging="504"/>
      </w:pPr>
      <w:rPr>
        <w:rFonts w:ascii="Wingdings" w:hAnsi="Wingdings" w:hint="default"/>
        <w:b w:val="0"/>
        <w:sz w:val="22"/>
        <w:szCs w:val="22"/>
      </w:rPr>
    </w:lvl>
    <w:lvl w:ilvl="3">
      <w:start w:val="1"/>
      <w:numFmt w:val="decimal"/>
      <w:lvlText w:val="%1.%2.%3.%4."/>
      <w:lvlJc w:val="left"/>
      <w:pPr>
        <w:ind w:left="1728" w:hanging="648"/>
      </w:pPr>
      <w:rPr>
        <w:rFonts w:hint="default"/>
        <w:sz w:val="22"/>
        <w:szCs w:val="22"/>
      </w:rPr>
    </w:lvl>
    <w:lvl w:ilvl="4">
      <w:start w:val="1"/>
      <w:numFmt w:val="lowerLetter"/>
      <w:lvlText w:val="%5)"/>
      <w:lvlJc w:val="left"/>
      <w:pPr>
        <w:ind w:left="2232" w:hanging="792"/>
      </w:pPr>
      <w:rPr>
        <w:rFonts w:hint="default"/>
      </w:rPr>
    </w:lvl>
    <w:lvl w:ilvl="5">
      <w:start w:val="1"/>
      <w:numFmt w:val="lowerRoman"/>
      <w:lvlText w:val="%6."/>
      <w:lvlJc w:val="right"/>
      <w:pPr>
        <w:ind w:left="2736" w:hanging="936"/>
      </w:pPr>
      <w:rPr>
        <w:rFonts w:hint="default"/>
      </w:rPr>
    </w:lvl>
    <w:lvl w:ilvl="6">
      <w:start w:val="1"/>
      <w:numFmt w:val="lowerRoman"/>
      <w:lvlText w:val="%7."/>
      <w:lvlJc w:val="righ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E0C19BD"/>
    <w:multiLevelType w:val="hybridMultilevel"/>
    <w:tmpl w:val="B07AED72"/>
    <w:lvl w:ilvl="0" w:tplc="AD202918">
      <w:start w:val="1"/>
      <w:numFmt w:val="decimal"/>
      <w:pStyle w:val="Odstavecsmlouvy"/>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EA213E6"/>
    <w:multiLevelType w:val="multilevel"/>
    <w:tmpl w:val="2A72C696"/>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ascii="Segoe UI" w:hAnsi="Segoe UI" w:cs="Segoe UI"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0292DF2"/>
    <w:multiLevelType w:val="multilevel"/>
    <w:tmpl w:val="D6D2F0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4203B19"/>
    <w:multiLevelType w:val="hybridMultilevel"/>
    <w:tmpl w:val="D81891EC"/>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6" w15:restartNumberingAfterBreak="0">
    <w:nsid w:val="74A94152"/>
    <w:multiLevelType w:val="hybridMultilevel"/>
    <w:tmpl w:val="515CCFFC"/>
    <w:lvl w:ilvl="0" w:tplc="325A1FD0">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65B4A1B"/>
    <w:multiLevelType w:val="hybridMultilevel"/>
    <w:tmpl w:val="6686913A"/>
    <w:lvl w:ilvl="0" w:tplc="3BDE3D6C">
      <w:start w:val="1"/>
      <w:numFmt w:val="upperRoman"/>
      <w:lvlText w:val="%1."/>
      <w:lvlJc w:val="left"/>
      <w:pPr>
        <w:ind w:left="1080" w:hanging="720"/>
      </w:pPr>
      <w:rPr>
        <w:rFonts w:ascii="Segoe UI" w:hAnsi="Segoe UI" w:cs="Segoe UI" w:hint="default"/>
        <w:sz w:val="22"/>
        <w:szCs w:val="22"/>
      </w:rPr>
    </w:lvl>
    <w:lvl w:ilvl="1" w:tplc="04050019">
      <w:start w:val="1"/>
      <w:numFmt w:val="lowerLetter"/>
      <w:lvlText w:val="%2."/>
      <w:lvlJc w:val="left"/>
      <w:pPr>
        <w:ind w:left="1440" w:hanging="360"/>
      </w:pPr>
    </w:lvl>
    <w:lvl w:ilvl="2" w:tplc="0405000B">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70C4FAC"/>
    <w:multiLevelType w:val="hybridMultilevel"/>
    <w:tmpl w:val="81A40792"/>
    <w:lvl w:ilvl="0" w:tplc="325A1FD0">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8CC7E27"/>
    <w:multiLevelType w:val="hybridMultilevel"/>
    <w:tmpl w:val="835CFC46"/>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0" w15:restartNumberingAfterBreak="0">
    <w:nsid w:val="792E3A60"/>
    <w:multiLevelType w:val="multilevel"/>
    <w:tmpl w:val="639E1DB6"/>
    <w:lvl w:ilvl="0">
      <w:start w:val="1"/>
      <w:numFmt w:val="lowerRoman"/>
      <w:lvlText w:val="%1."/>
      <w:lvlJc w:val="right"/>
      <w:pPr>
        <w:ind w:left="2376" w:hanging="480"/>
      </w:pPr>
      <w:rPr>
        <w:rFonts w:hint="default"/>
      </w:rPr>
    </w:lvl>
    <w:lvl w:ilvl="1">
      <w:start w:val="2"/>
      <w:numFmt w:val="decimal"/>
      <w:lvlText w:val="%1.%2"/>
      <w:lvlJc w:val="left"/>
      <w:pPr>
        <w:ind w:left="2376" w:hanging="480"/>
      </w:pPr>
      <w:rPr>
        <w:rFonts w:hint="default"/>
      </w:rPr>
    </w:lvl>
    <w:lvl w:ilvl="2">
      <w:start w:val="1"/>
      <w:numFmt w:val="decimal"/>
      <w:lvlText w:val="%1.%2.%3"/>
      <w:lvlJc w:val="left"/>
      <w:pPr>
        <w:ind w:left="2616" w:hanging="720"/>
      </w:pPr>
      <w:rPr>
        <w:rFonts w:hint="default"/>
      </w:rPr>
    </w:lvl>
    <w:lvl w:ilvl="3">
      <w:start w:val="1"/>
      <w:numFmt w:val="decimal"/>
      <w:lvlText w:val="%1.%2.%3.%4"/>
      <w:lvlJc w:val="left"/>
      <w:pPr>
        <w:ind w:left="2616"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2976" w:hanging="1080"/>
      </w:pPr>
      <w:rPr>
        <w:rFonts w:hint="default"/>
      </w:rPr>
    </w:lvl>
    <w:lvl w:ilvl="6">
      <w:start w:val="1"/>
      <w:numFmt w:val="decimal"/>
      <w:lvlText w:val="%1.%2.%3.%4.%5.%6.%7"/>
      <w:lvlJc w:val="left"/>
      <w:pPr>
        <w:ind w:left="2976" w:hanging="1080"/>
      </w:pPr>
      <w:rPr>
        <w:rFonts w:hint="default"/>
      </w:rPr>
    </w:lvl>
    <w:lvl w:ilvl="7">
      <w:start w:val="1"/>
      <w:numFmt w:val="decimal"/>
      <w:lvlText w:val="%1.%2.%3.%4.%5.%6.%7.%8"/>
      <w:lvlJc w:val="left"/>
      <w:pPr>
        <w:ind w:left="3336" w:hanging="1440"/>
      </w:pPr>
      <w:rPr>
        <w:rFonts w:hint="default"/>
      </w:rPr>
    </w:lvl>
    <w:lvl w:ilvl="8">
      <w:start w:val="1"/>
      <w:numFmt w:val="decimal"/>
      <w:lvlText w:val="%1.%2.%3.%4.%5.%6.%7.%8.%9"/>
      <w:lvlJc w:val="left"/>
      <w:pPr>
        <w:ind w:left="3336" w:hanging="1440"/>
      </w:pPr>
      <w:rPr>
        <w:rFonts w:hint="default"/>
      </w:rPr>
    </w:lvl>
  </w:abstractNum>
  <w:num w:numId="1">
    <w:abstractNumId w:val="7"/>
  </w:num>
  <w:num w:numId="2">
    <w:abstractNumId w:val="35"/>
  </w:num>
  <w:num w:numId="3">
    <w:abstractNumId w:val="11"/>
  </w:num>
  <w:num w:numId="4">
    <w:abstractNumId w:val="44"/>
  </w:num>
  <w:num w:numId="5">
    <w:abstractNumId w:val="2"/>
  </w:num>
  <w:num w:numId="6">
    <w:abstractNumId w:val="20"/>
  </w:num>
  <w:num w:numId="7">
    <w:abstractNumId w:val="5"/>
  </w:num>
  <w:num w:numId="8">
    <w:abstractNumId w:val="34"/>
  </w:num>
  <w:num w:numId="9">
    <w:abstractNumId w:val="13"/>
  </w:num>
  <w:num w:numId="10">
    <w:abstractNumId w:val="18"/>
  </w:num>
  <w:num w:numId="11">
    <w:abstractNumId w:val="26"/>
  </w:num>
  <w:num w:numId="12">
    <w:abstractNumId w:val="43"/>
  </w:num>
  <w:num w:numId="13">
    <w:abstractNumId w:val="14"/>
  </w:num>
  <w:num w:numId="14">
    <w:abstractNumId w:val="30"/>
  </w:num>
  <w:num w:numId="15">
    <w:abstractNumId w:val="10"/>
  </w:num>
  <w:num w:numId="16">
    <w:abstractNumId w:val="16"/>
  </w:num>
  <w:num w:numId="17">
    <w:abstractNumId w:val="29"/>
  </w:num>
  <w:num w:numId="18">
    <w:abstractNumId w:val="8"/>
  </w:num>
  <w:num w:numId="19">
    <w:abstractNumId w:val="25"/>
  </w:num>
  <w:num w:numId="20">
    <w:abstractNumId w:val="42"/>
  </w:num>
  <w:num w:numId="21">
    <w:abstractNumId w:val="47"/>
  </w:num>
  <w:num w:numId="22">
    <w:abstractNumId w:val="50"/>
  </w:num>
  <w:num w:numId="23">
    <w:abstractNumId w:val="17"/>
  </w:num>
  <w:num w:numId="24">
    <w:abstractNumId w:val="38"/>
  </w:num>
  <w:num w:numId="25">
    <w:abstractNumId w:val="23"/>
  </w:num>
  <w:num w:numId="26">
    <w:abstractNumId w:val="24"/>
  </w:num>
  <w:num w:numId="27">
    <w:abstractNumId w:val="12"/>
  </w:num>
  <w:num w:numId="28">
    <w:abstractNumId w:val="32"/>
  </w:num>
  <w:num w:numId="29">
    <w:abstractNumId w:val="40"/>
  </w:num>
  <w:num w:numId="30">
    <w:abstractNumId w:val="21"/>
  </w:num>
  <w:num w:numId="31">
    <w:abstractNumId w:val="45"/>
  </w:num>
  <w:num w:numId="32">
    <w:abstractNumId w:val="9"/>
  </w:num>
  <w:num w:numId="33">
    <w:abstractNumId w:val="6"/>
  </w:num>
  <w:num w:numId="34">
    <w:abstractNumId w:val="31"/>
  </w:num>
  <w:num w:numId="35">
    <w:abstractNumId w:val="39"/>
  </w:num>
  <w:num w:numId="36">
    <w:abstractNumId w:val="46"/>
  </w:num>
  <w:num w:numId="37">
    <w:abstractNumId w:val="48"/>
  </w:num>
  <w:num w:numId="38">
    <w:abstractNumId w:val="4"/>
  </w:num>
  <w:num w:numId="39">
    <w:abstractNumId w:val="33"/>
  </w:num>
  <w:num w:numId="40">
    <w:abstractNumId w:val="22"/>
  </w:num>
  <w:num w:numId="41">
    <w:abstractNumId w:val="1"/>
  </w:num>
  <w:num w:numId="42">
    <w:abstractNumId w:val="27"/>
  </w:num>
  <w:num w:numId="43">
    <w:abstractNumId w:val="19"/>
  </w:num>
  <w:num w:numId="44">
    <w:abstractNumId w:val="28"/>
  </w:num>
  <w:num w:numId="45">
    <w:abstractNumId w:val="41"/>
  </w:num>
  <w:num w:numId="46">
    <w:abstractNumId w:val="15"/>
  </w:num>
  <w:num w:numId="47">
    <w:abstractNumId w:val="49"/>
  </w:num>
  <w:num w:numId="48">
    <w:abstractNumId w:val="37"/>
  </w:num>
  <w:num w:numId="49">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A9"/>
    <w:rsid w:val="000002D9"/>
    <w:rsid w:val="00000A78"/>
    <w:rsid w:val="00004CA6"/>
    <w:rsid w:val="00006901"/>
    <w:rsid w:val="000069CC"/>
    <w:rsid w:val="0001042B"/>
    <w:rsid w:val="00010523"/>
    <w:rsid w:val="000117A1"/>
    <w:rsid w:val="0001224B"/>
    <w:rsid w:val="00013812"/>
    <w:rsid w:val="00016966"/>
    <w:rsid w:val="000172B4"/>
    <w:rsid w:val="00020839"/>
    <w:rsid w:val="00023CC2"/>
    <w:rsid w:val="00024298"/>
    <w:rsid w:val="00025A7B"/>
    <w:rsid w:val="00031BD4"/>
    <w:rsid w:val="00032E7C"/>
    <w:rsid w:val="00035866"/>
    <w:rsid w:val="00035AA4"/>
    <w:rsid w:val="00042D15"/>
    <w:rsid w:val="00043D6B"/>
    <w:rsid w:val="00043F4A"/>
    <w:rsid w:val="0004690B"/>
    <w:rsid w:val="00050EAD"/>
    <w:rsid w:val="00051D18"/>
    <w:rsid w:val="00053D82"/>
    <w:rsid w:val="000546F0"/>
    <w:rsid w:val="000546FB"/>
    <w:rsid w:val="00055A98"/>
    <w:rsid w:val="00057629"/>
    <w:rsid w:val="00057F50"/>
    <w:rsid w:val="0006177C"/>
    <w:rsid w:val="00061E6A"/>
    <w:rsid w:val="0006356E"/>
    <w:rsid w:val="0006631F"/>
    <w:rsid w:val="00066CC8"/>
    <w:rsid w:val="0006746C"/>
    <w:rsid w:val="0007195E"/>
    <w:rsid w:val="00071C0B"/>
    <w:rsid w:val="0007437B"/>
    <w:rsid w:val="00076623"/>
    <w:rsid w:val="00080215"/>
    <w:rsid w:val="00080287"/>
    <w:rsid w:val="00080CBA"/>
    <w:rsid w:val="00081D10"/>
    <w:rsid w:val="00081DE6"/>
    <w:rsid w:val="0008253F"/>
    <w:rsid w:val="000828F4"/>
    <w:rsid w:val="00083AA8"/>
    <w:rsid w:val="0009119C"/>
    <w:rsid w:val="00092705"/>
    <w:rsid w:val="00096287"/>
    <w:rsid w:val="000A1222"/>
    <w:rsid w:val="000A2F5C"/>
    <w:rsid w:val="000A31C9"/>
    <w:rsid w:val="000A3ACD"/>
    <w:rsid w:val="000A3E30"/>
    <w:rsid w:val="000B0E0C"/>
    <w:rsid w:val="000B4B88"/>
    <w:rsid w:val="000C0137"/>
    <w:rsid w:val="000C1DEC"/>
    <w:rsid w:val="000C2FBD"/>
    <w:rsid w:val="000C326D"/>
    <w:rsid w:val="000C58A2"/>
    <w:rsid w:val="000C74F0"/>
    <w:rsid w:val="000C7749"/>
    <w:rsid w:val="000D0ADA"/>
    <w:rsid w:val="000D1389"/>
    <w:rsid w:val="000D13BB"/>
    <w:rsid w:val="000D1C83"/>
    <w:rsid w:val="000D2BDF"/>
    <w:rsid w:val="000D5BE5"/>
    <w:rsid w:val="000E0C83"/>
    <w:rsid w:val="000E15AC"/>
    <w:rsid w:val="000E2BB6"/>
    <w:rsid w:val="000E3FD5"/>
    <w:rsid w:val="000E44E1"/>
    <w:rsid w:val="000E575A"/>
    <w:rsid w:val="000E5D5F"/>
    <w:rsid w:val="000E6A35"/>
    <w:rsid w:val="000E7784"/>
    <w:rsid w:val="000F13FA"/>
    <w:rsid w:val="000F1E4B"/>
    <w:rsid w:val="000F2D2E"/>
    <w:rsid w:val="000F359D"/>
    <w:rsid w:val="000F43D3"/>
    <w:rsid w:val="00101FDE"/>
    <w:rsid w:val="00102989"/>
    <w:rsid w:val="001032BC"/>
    <w:rsid w:val="00105230"/>
    <w:rsid w:val="0010572F"/>
    <w:rsid w:val="001058F1"/>
    <w:rsid w:val="00105B3F"/>
    <w:rsid w:val="00105CD3"/>
    <w:rsid w:val="00105DAE"/>
    <w:rsid w:val="00106E1F"/>
    <w:rsid w:val="001101B8"/>
    <w:rsid w:val="00114C51"/>
    <w:rsid w:val="001150E9"/>
    <w:rsid w:val="0011655F"/>
    <w:rsid w:val="001169CD"/>
    <w:rsid w:val="00120674"/>
    <w:rsid w:val="0012134B"/>
    <w:rsid w:val="001218CB"/>
    <w:rsid w:val="001229D0"/>
    <w:rsid w:val="00122A38"/>
    <w:rsid w:val="00125993"/>
    <w:rsid w:val="00126D9D"/>
    <w:rsid w:val="00127AAC"/>
    <w:rsid w:val="00130C5E"/>
    <w:rsid w:val="0013258D"/>
    <w:rsid w:val="0013522A"/>
    <w:rsid w:val="00137F16"/>
    <w:rsid w:val="00140457"/>
    <w:rsid w:val="0014154D"/>
    <w:rsid w:val="00141A8F"/>
    <w:rsid w:val="00142029"/>
    <w:rsid w:val="00144337"/>
    <w:rsid w:val="00145843"/>
    <w:rsid w:val="00146F4C"/>
    <w:rsid w:val="001476F2"/>
    <w:rsid w:val="001508CE"/>
    <w:rsid w:val="00150FBD"/>
    <w:rsid w:val="00151C83"/>
    <w:rsid w:val="00154576"/>
    <w:rsid w:val="00154942"/>
    <w:rsid w:val="001555AC"/>
    <w:rsid w:val="00157DB9"/>
    <w:rsid w:val="00161304"/>
    <w:rsid w:val="0016231B"/>
    <w:rsid w:val="00167D9F"/>
    <w:rsid w:val="00173877"/>
    <w:rsid w:val="0017630A"/>
    <w:rsid w:val="00177AB2"/>
    <w:rsid w:val="00177B83"/>
    <w:rsid w:val="00181F3F"/>
    <w:rsid w:val="001831CB"/>
    <w:rsid w:val="001844AD"/>
    <w:rsid w:val="001853C5"/>
    <w:rsid w:val="0018541D"/>
    <w:rsid w:val="0018553A"/>
    <w:rsid w:val="0019017A"/>
    <w:rsid w:val="00193C6B"/>
    <w:rsid w:val="00193F03"/>
    <w:rsid w:val="00195F5A"/>
    <w:rsid w:val="00196634"/>
    <w:rsid w:val="001A467A"/>
    <w:rsid w:val="001A47E2"/>
    <w:rsid w:val="001A4AD9"/>
    <w:rsid w:val="001A7E8A"/>
    <w:rsid w:val="001B074D"/>
    <w:rsid w:val="001B0CD2"/>
    <w:rsid w:val="001B2184"/>
    <w:rsid w:val="001B3C21"/>
    <w:rsid w:val="001B463C"/>
    <w:rsid w:val="001B6598"/>
    <w:rsid w:val="001B7EEB"/>
    <w:rsid w:val="001C11D4"/>
    <w:rsid w:val="001C3209"/>
    <w:rsid w:val="001C40E9"/>
    <w:rsid w:val="001C4F72"/>
    <w:rsid w:val="001C638E"/>
    <w:rsid w:val="001D02B8"/>
    <w:rsid w:val="001D3A90"/>
    <w:rsid w:val="001D439A"/>
    <w:rsid w:val="001D5253"/>
    <w:rsid w:val="001D62E9"/>
    <w:rsid w:val="001D6A81"/>
    <w:rsid w:val="001E42A1"/>
    <w:rsid w:val="001E4BF1"/>
    <w:rsid w:val="001E5E17"/>
    <w:rsid w:val="001E6D06"/>
    <w:rsid w:val="001F26F0"/>
    <w:rsid w:val="001F2BC0"/>
    <w:rsid w:val="001F2DBC"/>
    <w:rsid w:val="001F41BB"/>
    <w:rsid w:val="001F4CCC"/>
    <w:rsid w:val="001F6D87"/>
    <w:rsid w:val="001F7A85"/>
    <w:rsid w:val="00200159"/>
    <w:rsid w:val="00202300"/>
    <w:rsid w:val="002024AD"/>
    <w:rsid w:val="002037A2"/>
    <w:rsid w:val="00204148"/>
    <w:rsid w:val="002114B7"/>
    <w:rsid w:val="0021205E"/>
    <w:rsid w:val="00212BCA"/>
    <w:rsid w:val="00212C9A"/>
    <w:rsid w:val="0021386F"/>
    <w:rsid w:val="00214BAF"/>
    <w:rsid w:val="0021542A"/>
    <w:rsid w:val="00217E46"/>
    <w:rsid w:val="002227BE"/>
    <w:rsid w:val="0022399C"/>
    <w:rsid w:val="00223A05"/>
    <w:rsid w:val="002253CE"/>
    <w:rsid w:val="00227224"/>
    <w:rsid w:val="002320F4"/>
    <w:rsid w:val="00232989"/>
    <w:rsid w:val="00232F9C"/>
    <w:rsid w:val="0023342B"/>
    <w:rsid w:val="0023408A"/>
    <w:rsid w:val="00236ABB"/>
    <w:rsid w:val="00236FED"/>
    <w:rsid w:val="00241912"/>
    <w:rsid w:val="00242255"/>
    <w:rsid w:val="00242889"/>
    <w:rsid w:val="002429C3"/>
    <w:rsid w:val="0024311D"/>
    <w:rsid w:val="002443C4"/>
    <w:rsid w:val="00246297"/>
    <w:rsid w:val="00250166"/>
    <w:rsid w:val="00253713"/>
    <w:rsid w:val="00255622"/>
    <w:rsid w:val="002564E4"/>
    <w:rsid w:val="002572C7"/>
    <w:rsid w:val="002575CE"/>
    <w:rsid w:val="0026260A"/>
    <w:rsid w:val="00262A85"/>
    <w:rsid w:val="00263CEB"/>
    <w:rsid w:val="0026523E"/>
    <w:rsid w:val="00265BD8"/>
    <w:rsid w:val="002713AC"/>
    <w:rsid w:val="00272409"/>
    <w:rsid w:val="002742CC"/>
    <w:rsid w:val="00276092"/>
    <w:rsid w:val="00276C22"/>
    <w:rsid w:val="0027722D"/>
    <w:rsid w:val="002800CE"/>
    <w:rsid w:val="0028069C"/>
    <w:rsid w:val="0028497C"/>
    <w:rsid w:val="0028725F"/>
    <w:rsid w:val="00287FF3"/>
    <w:rsid w:val="00293DF1"/>
    <w:rsid w:val="00296565"/>
    <w:rsid w:val="002968DD"/>
    <w:rsid w:val="00297C0D"/>
    <w:rsid w:val="002A1BBE"/>
    <w:rsid w:val="002A1D16"/>
    <w:rsid w:val="002A4354"/>
    <w:rsid w:val="002A77DC"/>
    <w:rsid w:val="002B1D41"/>
    <w:rsid w:val="002B21CC"/>
    <w:rsid w:val="002B2D3C"/>
    <w:rsid w:val="002B37D5"/>
    <w:rsid w:val="002B45B3"/>
    <w:rsid w:val="002B7C20"/>
    <w:rsid w:val="002C1037"/>
    <w:rsid w:val="002C1166"/>
    <w:rsid w:val="002C1DBC"/>
    <w:rsid w:val="002C5049"/>
    <w:rsid w:val="002C63CA"/>
    <w:rsid w:val="002D1A2D"/>
    <w:rsid w:val="002D1DBA"/>
    <w:rsid w:val="002D2B9A"/>
    <w:rsid w:val="002D41D8"/>
    <w:rsid w:val="002D4E59"/>
    <w:rsid w:val="002D5C39"/>
    <w:rsid w:val="002D7A30"/>
    <w:rsid w:val="002E04A0"/>
    <w:rsid w:val="002E07DC"/>
    <w:rsid w:val="002E090F"/>
    <w:rsid w:val="002E103B"/>
    <w:rsid w:val="002E2439"/>
    <w:rsid w:val="002E2733"/>
    <w:rsid w:val="002E28D1"/>
    <w:rsid w:val="002E31C6"/>
    <w:rsid w:val="002E4221"/>
    <w:rsid w:val="002E4430"/>
    <w:rsid w:val="002E5D57"/>
    <w:rsid w:val="002E5E8B"/>
    <w:rsid w:val="002E629F"/>
    <w:rsid w:val="002E6747"/>
    <w:rsid w:val="002E6FC1"/>
    <w:rsid w:val="002E70BC"/>
    <w:rsid w:val="002F012C"/>
    <w:rsid w:val="002F21AE"/>
    <w:rsid w:val="002F3C6E"/>
    <w:rsid w:val="002F5E12"/>
    <w:rsid w:val="002F6AB7"/>
    <w:rsid w:val="00304132"/>
    <w:rsid w:val="003052A5"/>
    <w:rsid w:val="00307841"/>
    <w:rsid w:val="00307FAA"/>
    <w:rsid w:val="003109A2"/>
    <w:rsid w:val="00311302"/>
    <w:rsid w:val="00311908"/>
    <w:rsid w:val="00311DED"/>
    <w:rsid w:val="00312E8E"/>
    <w:rsid w:val="00314623"/>
    <w:rsid w:val="003160CE"/>
    <w:rsid w:val="00316D85"/>
    <w:rsid w:val="00321DD7"/>
    <w:rsid w:val="003221F1"/>
    <w:rsid w:val="0032360D"/>
    <w:rsid w:val="00323669"/>
    <w:rsid w:val="003253C0"/>
    <w:rsid w:val="003311B0"/>
    <w:rsid w:val="00333114"/>
    <w:rsid w:val="0033316F"/>
    <w:rsid w:val="00333D1B"/>
    <w:rsid w:val="00342D2B"/>
    <w:rsid w:val="00347E44"/>
    <w:rsid w:val="00347F46"/>
    <w:rsid w:val="00350EF1"/>
    <w:rsid w:val="003516BB"/>
    <w:rsid w:val="003524EE"/>
    <w:rsid w:val="00352A40"/>
    <w:rsid w:val="00352D01"/>
    <w:rsid w:val="00353599"/>
    <w:rsid w:val="0036024E"/>
    <w:rsid w:val="0036253E"/>
    <w:rsid w:val="00362AD8"/>
    <w:rsid w:val="00363556"/>
    <w:rsid w:val="00363A1B"/>
    <w:rsid w:val="00365788"/>
    <w:rsid w:val="00365866"/>
    <w:rsid w:val="00366FE3"/>
    <w:rsid w:val="00367724"/>
    <w:rsid w:val="003732DC"/>
    <w:rsid w:val="00374BA6"/>
    <w:rsid w:val="00374E53"/>
    <w:rsid w:val="0037516F"/>
    <w:rsid w:val="0037600B"/>
    <w:rsid w:val="00376D9C"/>
    <w:rsid w:val="00377631"/>
    <w:rsid w:val="00377678"/>
    <w:rsid w:val="00381C83"/>
    <w:rsid w:val="00381D4E"/>
    <w:rsid w:val="00382D0C"/>
    <w:rsid w:val="00382F41"/>
    <w:rsid w:val="00384874"/>
    <w:rsid w:val="00386D6B"/>
    <w:rsid w:val="00386FE0"/>
    <w:rsid w:val="003875C0"/>
    <w:rsid w:val="00390C62"/>
    <w:rsid w:val="00392B01"/>
    <w:rsid w:val="00393575"/>
    <w:rsid w:val="003936AC"/>
    <w:rsid w:val="0039486F"/>
    <w:rsid w:val="00396D2E"/>
    <w:rsid w:val="00397FE4"/>
    <w:rsid w:val="003A4573"/>
    <w:rsid w:val="003B43A5"/>
    <w:rsid w:val="003B5592"/>
    <w:rsid w:val="003B55C8"/>
    <w:rsid w:val="003B602F"/>
    <w:rsid w:val="003B62D1"/>
    <w:rsid w:val="003C0E58"/>
    <w:rsid w:val="003C3B43"/>
    <w:rsid w:val="003C3C9C"/>
    <w:rsid w:val="003C6E06"/>
    <w:rsid w:val="003D1E20"/>
    <w:rsid w:val="003D2997"/>
    <w:rsid w:val="003D3396"/>
    <w:rsid w:val="003D4A9C"/>
    <w:rsid w:val="003D4C5A"/>
    <w:rsid w:val="003D692E"/>
    <w:rsid w:val="003E15E2"/>
    <w:rsid w:val="003E2D13"/>
    <w:rsid w:val="003E42DA"/>
    <w:rsid w:val="003E4408"/>
    <w:rsid w:val="003E5DCB"/>
    <w:rsid w:val="003E6A85"/>
    <w:rsid w:val="003E72B7"/>
    <w:rsid w:val="003E7FA4"/>
    <w:rsid w:val="003F1BEC"/>
    <w:rsid w:val="003F3312"/>
    <w:rsid w:val="003F5857"/>
    <w:rsid w:val="003F635D"/>
    <w:rsid w:val="003F759B"/>
    <w:rsid w:val="004024F5"/>
    <w:rsid w:val="00402598"/>
    <w:rsid w:val="00406967"/>
    <w:rsid w:val="004101A2"/>
    <w:rsid w:val="0041253E"/>
    <w:rsid w:val="00412A8C"/>
    <w:rsid w:val="00413789"/>
    <w:rsid w:val="00413B03"/>
    <w:rsid w:val="00413FCC"/>
    <w:rsid w:val="00416173"/>
    <w:rsid w:val="00416292"/>
    <w:rsid w:val="00416B5B"/>
    <w:rsid w:val="00421374"/>
    <w:rsid w:val="0042153A"/>
    <w:rsid w:val="00421D7F"/>
    <w:rsid w:val="00423886"/>
    <w:rsid w:val="00423DC1"/>
    <w:rsid w:val="0042725B"/>
    <w:rsid w:val="00427793"/>
    <w:rsid w:val="00427D2B"/>
    <w:rsid w:val="0043023B"/>
    <w:rsid w:val="00430F5B"/>
    <w:rsid w:val="0043469D"/>
    <w:rsid w:val="0043556D"/>
    <w:rsid w:val="004360A1"/>
    <w:rsid w:val="00437172"/>
    <w:rsid w:val="0043749A"/>
    <w:rsid w:val="004445AE"/>
    <w:rsid w:val="00445A01"/>
    <w:rsid w:val="0044615F"/>
    <w:rsid w:val="00446529"/>
    <w:rsid w:val="00446CC4"/>
    <w:rsid w:val="0045237D"/>
    <w:rsid w:val="004558E1"/>
    <w:rsid w:val="00456B94"/>
    <w:rsid w:val="0045750D"/>
    <w:rsid w:val="0046133E"/>
    <w:rsid w:val="00462424"/>
    <w:rsid w:val="0046309B"/>
    <w:rsid w:val="004638C6"/>
    <w:rsid w:val="00464C7C"/>
    <w:rsid w:val="0046689F"/>
    <w:rsid w:val="00467B3E"/>
    <w:rsid w:val="0047113A"/>
    <w:rsid w:val="0047273B"/>
    <w:rsid w:val="00472B5F"/>
    <w:rsid w:val="00472C0F"/>
    <w:rsid w:val="004730F3"/>
    <w:rsid w:val="00475529"/>
    <w:rsid w:val="00475BF0"/>
    <w:rsid w:val="00480116"/>
    <w:rsid w:val="00482ACB"/>
    <w:rsid w:val="004853F7"/>
    <w:rsid w:val="004855C9"/>
    <w:rsid w:val="004860C2"/>
    <w:rsid w:val="00490CB2"/>
    <w:rsid w:val="00491EEE"/>
    <w:rsid w:val="00494031"/>
    <w:rsid w:val="00494675"/>
    <w:rsid w:val="00494AAF"/>
    <w:rsid w:val="004A05C9"/>
    <w:rsid w:val="004A063A"/>
    <w:rsid w:val="004A34DA"/>
    <w:rsid w:val="004A3A6D"/>
    <w:rsid w:val="004A599C"/>
    <w:rsid w:val="004A669B"/>
    <w:rsid w:val="004A7EE3"/>
    <w:rsid w:val="004B1621"/>
    <w:rsid w:val="004B1FC8"/>
    <w:rsid w:val="004B488A"/>
    <w:rsid w:val="004B6854"/>
    <w:rsid w:val="004B7043"/>
    <w:rsid w:val="004C098C"/>
    <w:rsid w:val="004C1488"/>
    <w:rsid w:val="004C2172"/>
    <w:rsid w:val="004C38EC"/>
    <w:rsid w:val="004C3BA4"/>
    <w:rsid w:val="004C7282"/>
    <w:rsid w:val="004D005E"/>
    <w:rsid w:val="004D224F"/>
    <w:rsid w:val="004D2AE5"/>
    <w:rsid w:val="004D2C17"/>
    <w:rsid w:val="004D4DEB"/>
    <w:rsid w:val="004D6A8B"/>
    <w:rsid w:val="004E0692"/>
    <w:rsid w:val="004E1B39"/>
    <w:rsid w:val="004E2CB8"/>
    <w:rsid w:val="004E356B"/>
    <w:rsid w:val="004E3DC4"/>
    <w:rsid w:val="004E4313"/>
    <w:rsid w:val="004E53A6"/>
    <w:rsid w:val="004E5FCE"/>
    <w:rsid w:val="004F05E0"/>
    <w:rsid w:val="004F2EBD"/>
    <w:rsid w:val="004F3AA3"/>
    <w:rsid w:val="004F40F7"/>
    <w:rsid w:val="004F582F"/>
    <w:rsid w:val="004F6CC9"/>
    <w:rsid w:val="005007AE"/>
    <w:rsid w:val="0050134F"/>
    <w:rsid w:val="00504ED8"/>
    <w:rsid w:val="005053AF"/>
    <w:rsid w:val="0050541D"/>
    <w:rsid w:val="0050697A"/>
    <w:rsid w:val="00510458"/>
    <w:rsid w:val="00511FF4"/>
    <w:rsid w:val="005122C3"/>
    <w:rsid w:val="0051290B"/>
    <w:rsid w:val="00513967"/>
    <w:rsid w:val="00513E77"/>
    <w:rsid w:val="0051588A"/>
    <w:rsid w:val="00515EB8"/>
    <w:rsid w:val="00516541"/>
    <w:rsid w:val="00516C38"/>
    <w:rsid w:val="00516C3B"/>
    <w:rsid w:val="00516E9B"/>
    <w:rsid w:val="00520A28"/>
    <w:rsid w:val="00523D16"/>
    <w:rsid w:val="0053178C"/>
    <w:rsid w:val="00531ED4"/>
    <w:rsid w:val="00535A0F"/>
    <w:rsid w:val="00535F36"/>
    <w:rsid w:val="00537570"/>
    <w:rsid w:val="00540225"/>
    <w:rsid w:val="0054463E"/>
    <w:rsid w:val="00544C89"/>
    <w:rsid w:val="005465E3"/>
    <w:rsid w:val="00547318"/>
    <w:rsid w:val="00547439"/>
    <w:rsid w:val="00547A46"/>
    <w:rsid w:val="005524B6"/>
    <w:rsid w:val="00552F9D"/>
    <w:rsid w:val="0055321F"/>
    <w:rsid w:val="00553C8B"/>
    <w:rsid w:val="005546AC"/>
    <w:rsid w:val="00554C85"/>
    <w:rsid w:val="00557FDB"/>
    <w:rsid w:val="0056093F"/>
    <w:rsid w:val="00561499"/>
    <w:rsid w:val="005629D4"/>
    <w:rsid w:val="00563D92"/>
    <w:rsid w:val="005649E6"/>
    <w:rsid w:val="0056580C"/>
    <w:rsid w:val="005664E8"/>
    <w:rsid w:val="0057123A"/>
    <w:rsid w:val="005727E3"/>
    <w:rsid w:val="005729EC"/>
    <w:rsid w:val="00576211"/>
    <w:rsid w:val="005775C1"/>
    <w:rsid w:val="0058099C"/>
    <w:rsid w:val="00583406"/>
    <w:rsid w:val="005846EB"/>
    <w:rsid w:val="00585F43"/>
    <w:rsid w:val="005871EB"/>
    <w:rsid w:val="0059071E"/>
    <w:rsid w:val="00592CAB"/>
    <w:rsid w:val="00595939"/>
    <w:rsid w:val="00595A32"/>
    <w:rsid w:val="005A1289"/>
    <w:rsid w:val="005A4137"/>
    <w:rsid w:val="005A51DA"/>
    <w:rsid w:val="005A6E02"/>
    <w:rsid w:val="005A6E54"/>
    <w:rsid w:val="005A7D40"/>
    <w:rsid w:val="005A7E42"/>
    <w:rsid w:val="005B2843"/>
    <w:rsid w:val="005B295B"/>
    <w:rsid w:val="005B2F2B"/>
    <w:rsid w:val="005B3DAE"/>
    <w:rsid w:val="005B494B"/>
    <w:rsid w:val="005B4C55"/>
    <w:rsid w:val="005B56A9"/>
    <w:rsid w:val="005B6555"/>
    <w:rsid w:val="005B6A6E"/>
    <w:rsid w:val="005C0E22"/>
    <w:rsid w:val="005C1209"/>
    <w:rsid w:val="005C14BB"/>
    <w:rsid w:val="005C52A4"/>
    <w:rsid w:val="005C6243"/>
    <w:rsid w:val="005D1F41"/>
    <w:rsid w:val="005D24FA"/>
    <w:rsid w:val="005D2909"/>
    <w:rsid w:val="005D31DD"/>
    <w:rsid w:val="005D384D"/>
    <w:rsid w:val="005D527B"/>
    <w:rsid w:val="005D6BC7"/>
    <w:rsid w:val="005D76DB"/>
    <w:rsid w:val="005E004C"/>
    <w:rsid w:val="005E0612"/>
    <w:rsid w:val="005E0E09"/>
    <w:rsid w:val="005E216E"/>
    <w:rsid w:val="005E4B75"/>
    <w:rsid w:val="005E5D1B"/>
    <w:rsid w:val="005E7674"/>
    <w:rsid w:val="005F1CD3"/>
    <w:rsid w:val="005F4EB6"/>
    <w:rsid w:val="005F6912"/>
    <w:rsid w:val="00600FCB"/>
    <w:rsid w:val="00601A75"/>
    <w:rsid w:val="00604242"/>
    <w:rsid w:val="00605BF8"/>
    <w:rsid w:val="00605FA6"/>
    <w:rsid w:val="00606F4A"/>
    <w:rsid w:val="00607203"/>
    <w:rsid w:val="00607CB5"/>
    <w:rsid w:val="00610692"/>
    <w:rsid w:val="00610EC8"/>
    <w:rsid w:val="0061203B"/>
    <w:rsid w:val="006158EA"/>
    <w:rsid w:val="00616F9B"/>
    <w:rsid w:val="00617A35"/>
    <w:rsid w:val="00620FAB"/>
    <w:rsid w:val="00622AD3"/>
    <w:rsid w:val="00623152"/>
    <w:rsid w:val="00623957"/>
    <w:rsid w:val="00623F57"/>
    <w:rsid w:val="00625956"/>
    <w:rsid w:val="00630B9B"/>
    <w:rsid w:val="00632812"/>
    <w:rsid w:val="00633838"/>
    <w:rsid w:val="00636EB2"/>
    <w:rsid w:val="006401CF"/>
    <w:rsid w:val="00641746"/>
    <w:rsid w:val="00641AF6"/>
    <w:rsid w:val="0064247E"/>
    <w:rsid w:val="00642850"/>
    <w:rsid w:val="006454C2"/>
    <w:rsid w:val="00646498"/>
    <w:rsid w:val="00647CC3"/>
    <w:rsid w:val="00650528"/>
    <w:rsid w:val="00650582"/>
    <w:rsid w:val="00651FDE"/>
    <w:rsid w:val="006527C5"/>
    <w:rsid w:val="006542B7"/>
    <w:rsid w:val="006572D8"/>
    <w:rsid w:val="00657CB0"/>
    <w:rsid w:val="006612CD"/>
    <w:rsid w:val="006623FA"/>
    <w:rsid w:val="00662D56"/>
    <w:rsid w:val="00663120"/>
    <w:rsid w:val="00664043"/>
    <w:rsid w:val="00667287"/>
    <w:rsid w:val="0066793B"/>
    <w:rsid w:val="00670299"/>
    <w:rsid w:val="00673C15"/>
    <w:rsid w:val="00673DB6"/>
    <w:rsid w:val="0067478D"/>
    <w:rsid w:val="00675D11"/>
    <w:rsid w:val="006836F3"/>
    <w:rsid w:val="006844B3"/>
    <w:rsid w:val="00684B61"/>
    <w:rsid w:val="0068537B"/>
    <w:rsid w:val="00685738"/>
    <w:rsid w:val="006858B2"/>
    <w:rsid w:val="00687516"/>
    <w:rsid w:val="00687A9E"/>
    <w:rsid w:val="00691A69"/>
    <w:rsid w:val="0069452F"/>
    <w:rsid w:val="00697B9B"/>
    <w:rsid w:val="006A0A89"/>
    <w:rsid w:val="006A2DD5"/>
    <w:rsid w:val="006A53E6"/>
    <w:rsid w:val="006A59FE"/>
    <w:rsid w:val="006B1B2E"/>
    <w:rsid w:val="006B2196"/>
    <w:rsid w:val="006B3074"/>
    <w:rsid w:val="006B33B3"/>
    <w:rsid w:val="006B3CEB"/>
    <w:rsid w:val="006B5AF2"/>
    <w:rsid w:val="006C014E"/>
    <w:rsid w:val="006C0AFF"/>
    <w:rsid w:val="006C0F9D"/>
    <w:rsid w:val="006C2B9C"/>
    <w:rsid w:val="006C2D9D"/>
    <w:rsid w:val="006C375D"/>
    <w:rsid w:val="006C4611"/>
    <w:rsid w:val="006C4AC3"/>
    <w:rsid w:val="006C6363"/>
    <w:rsid w:val="006C68DB"/>
    <w:rsid w:val="006D33FC"/>
    <w:rsid w:val="006D57BA"/>
    <w:rsid w:val="006D5DA3"/>
    <w:rsid w:val="006D6024"/>
    <w:rsid w:val="006D7A4D"/>
    <w:rsid w:val="006D7ADF"/>
    <w:rsid w:val="006E3B43"/>
    <w:rsid w:val="006E5F13"/>
    <w:rsid w:val="006F156A"/>
    <w:rsid w:val="006F3DBC"/>
    <w:rsid w:val="006F4A6F"/>
    <w:rsid w:val="006F5446"/>
    <w:rsid w:val="006F61F3"/>
    <w:rsid w:val="006F66F8"/>
    <w:rsid w:val="006F7363"/>
    <w:rsid w:val="006F7D3C"/>
    <w:rsid w:val="007002C3"/>
    <w:rsid w:val="00702055"/>
    <w:rsid w:val="007022BF"/>
    <w:rsid w:val="00702319"/>
    <w:rsid w:val="00702688"/>
    <w:rsid w:val="00702EFB"/>
    <w:rsid w:val="00705BF8"/>
    <w:rsid w:val="007063AC"/>
    <w:rsid w:val="007066EB"/>
    <w:rsid w:val="00710107"/>
    <w:rsid w:val="00710E41"/>
    <w:rsid w:val="00711C5D"/>
    <w:rsid w:val="007148E2"/>
    <w:rsid w:val="00714FA4"/>
    <w:rsid w:val="00714FEE"/>
    <w:rsid w:val="00715350"/>
    <w:rsid w:val="007205B7"/>
    <w:rsid w:val="00720D4C"/>
    <w:rsid w:val="00720F6E"/>
    <w:rsid w:val="00722D3F"/>
    <w:rsid w:val="007301D9"/>
    <w:rsid w:val="007323D5"/>
    <w:rsid w:val="00733029"/>
    <w:rsid w:val="0073398C"/>
    <w:rsid w:val="00734125"/>
    <w:rsid w:val="00737230"/>
    <w:rsid w:val="00737615"/>
    <w:rsid w:val="00740475"/>
    <w:rsid w:val="00740A77"/>
    <w:rsid w:val="00745131"/>
    <w:rsid w:val="00747AC9"/>
    <w:rsid w:val="007512C6"/>
    <w:rsid w:val="00752D94"/>
    <w:rsid w:val="0075423D"/>
    <w:rsid w:val="007555CF"/>
    <w:rsid w:val="00756C17"/>
    <w:rsid w:val="00761486"/>
    <w:rsid w:val="007619D9"/>
    <w:rsid w:val="007662C9"/>
    <w:rsid w:val="00766695"/>
    <w:rsid w:val="007670CB"/>
    <w:rsid w:val="0077319F"/>
    <w:rsid w:val="00775552"/>
    <w:rsid w:val="0077691F"/>
    <w:rsid w:val="0078035C"/>
    <w:rsid w:val="007807EB"/>
    <w:rsid w:val="007822AD"/>
    <w:rsid w:val="00782BCD"/>
    <w:rsid w:val="00782D2C"/>
    <w:rsid w:val="00783832"/>
    <w:rsid w:val="00785182"/>
    <w:rsid w:val="00790D67"/>
    <w:rsid w:val="00791876"/>
    <w:rsid w:val="00792604"/>
    <w:rsid w:val="0079373C"/>
    <w:rsid w:val="007953C2"/>
    <w:rsid w:val="00796E2E"/>
    <w:rsid w:val="007A1482"/>
    <w:rsid w:val="007A1E8C"/>
    <w:rsid w:val="007A25E4"/>
    <w:rsid w:val="007A3096"/>
    <w:rsid w:val="007A4157"/>
    <w:rsid w:val="007A646E"/>
    <w:rsid w:val="007A6B12"/>
    <w:rsid w:val="007A6EF3"/>
    <w:rsid w:val="007B27A8"/>
    <w:rsid w:val="007B59F4"/>
    <w:rsid w:val="007B6C3C"/>
    <w:rsid w:val="007C1714"/>
    <w:rsid w:val="007C273B"/>
    <w:rsid w:val="007C4585"/>
    <w:rsid w:val="007C4C59"/>
    <w:rsid w:val="007C5032"/>
    <w:rsid w:val="007C7E86"/>
    <w:rsid w:val="007D0B27"/>
    <w:rsid w:val="007D18AC"/>
    <w:rsid w:val="007D3D86"/>
    <w:rsid w:val="007D3E68"/>
    <w:rsid w:val="007D52CB"/>
    <w:rsid w:val="007D5736"/>
    <w:rsid w:val="007D5838"/>
    <w:rsid w:val="007D610F"/>
    <w:rsid w:val="007E03DE"/>
    <w:rsid w:val="007E094A"/>
    <w:rsid w:val="007E3FD1"/>
    <w:rsid w:val="007E6515"/>
    <w:rsid w:val="007E6545"/>
    <w:rsid w:val="007F4331"/>
    <w:rsid w:val="008012FC"/>
    <w:rsid w:val="00802DBF"/>
    <w:rsid w:val="00803FE4"/>
    <w:rsid w:val="008057BD"/>
    <w:rsid w:val="00805BBF"/>
    <w:rsid w:val="008074B2"/>
    <w:rsid w:val="008119DE"/>
    <w:rsid w:val="00811E0D"/>
    <w:rsid w:val="008132F4"/>
    <w:rsid w:val="00815677"/>
    <w:rsid w:val="008168D9"/>
    <w:rsid w:val="0081739B"/>
    <w:rsid w:val="00820F2D"/>
    <w:rsid w:val="00822ED3"/>
    <w:rsid w:val="00823FC0"/>
    <w:rsid w:val="00825B9A"/>
    <w:rsid w:val="00825CEB"/>
    <w:rsid w:val="00826CDF"/>
    <w:rsid w:val="0083214E"/>
    <w:rsid w:val="00833F51"/>
    <w:rsid w:val="008379EA"/>
    <w:rsid w:val="00840295"/>
    <w:rsid w:val="0084054A"/>
    <w:rsid w:val="00840C71"/>
    <w:rsid w:val="008434D6"/>
    <w:rsid w:val="008450CB"/>
    <w:rsid w:val="008474F8"/>
    <w:rsid w:val="0084760F"/>
    <w:rsid w:val="00852BF7"/>
    <w:rsid w:val="00854116"/>
    <w:rsid w:val="00855521"/>
    <w:rsid w:val="00860364"/>
    <w:rsid w:val="00863BAA"/>
    <w:rsid w:val="00863D85"/>
    <w:rsid w:val="008645DC"/>
    <w:rsid w:val="00866273"/>
    <w:rsid w:val="00866D82"/>
    <w:rsid w:val="008670B0"/>
    <w:rsid w:val="00874247"/>
    <w:rsid w:val="008747DF"/>
    <w:rsid w:val="00875CA4"/>
    <w:rsid w:val="00877517"/>
    <w:rsid w:val="0088069C"/>
    <w:rsid w:val="00881F07"/>
    <w:rsid w:val="00890102"/>
    <w:rsid w:val="008920B5"/>
    <w:rsid w:val="008934EC"/>
    <w:rsid w:val="00894AC0"/>
    <w:rsid w:val="008955FB"/>
    <w:rsid w:val="00895F78"/>
    <w:rsid w:val="0089766C"/>
    <w:rsid w:val="00897B50"/>
    <w:rsid w:val="008A0189"/>
    <w:rsid w:val="008A05AE"/>
    <w:rsid w:val="008A1622"/>
    <w:rsid w:val="008A245F"/>
    <w:rsid w:val="008A7550"/>
    <w:rsid w:val="008B0955"/>
    <w:rsid w:val="008B2EEC"/>
    <w:rsid w:val="008B6691"/>
    <w:rsid w:val="008B6AF5"/>
    <w:rsid w:val="008C0399"/>
    <w:rsid w:val="008C0E57"/>
    <w:rsid w:val="008C38A0"/>
    <w:rsid w:val="008C4606"/>
    <w:rsid w:val="008C47BB"/>
    <w:rsid w:val="008C4C5F"/>
    <w:rsid w:val="008D2A77"/>
    <w:rsid w:val="008D56C1"/>
    <w:rsid w:val="008D5EAD"/>
    <w:rsid w:val="008D7F01"/>
    <w:rsid w:val="008E04F9"/>
    <w:rsid w:val="008E2A80"/>
    <w:rsid w:val="008E46C1"/>
    <w:rsid w:val="008E5401"/>
    <w:rsid w:val="008E664F"/>
    <w:rsid w:val="008F0D00"/>
    <w:rsid w:val="008F11C1"/>
    <w:rsid w:val="008F153A"/>
    <w:rsid w:val="008F69AA"/>
    <w:rsid w:val="008F6C4E"/>
    <w:rsid w:val="008F7028"/>
    <w:rsid w:val="0090026E"/>
    <w:rsid w:val="009003BB"/>
    <w:rsid w:val="00911F03"/>
    <w:rsid w:val="009125CC"/>
    <w:rsid w:val="00912A40"/>
    <w:rsid w:val="00914526"/>
    <w:rsid w:val="00916078"/>
    <w:rsid w:val="00920F97"/>
    <w:rsid w:val="009211FB"/>
    <w:rsid w:val="00923DE6"/>
    <w:rsid w:val="00925ECF"/>
    <w:rsid w:val="00926E46"/>
    <w:rsid w:val="009309D3"/>
    <w:rsid w:val="00933B0A"/>
    <w:rsid w:val="00934AE6"/>
    <w:rsid w:val="009365A3"/>
    <w:rsid w:val="00937340"/>
    <w:rsid w:val="00937B9F"/>
    <w:rsid w:val="00940C27"/>
    <w:rsid w:val="009425C2"/>
    <w:rsid w:val="0094330F"/>
    <w:rsid w:val="0094469B"/>
    <w:rsid w:val="009463DF"/>
    <w:rsid w:val="00947329"/>
    <w:rsid w:val="009474A4"/>
    <w:rsid w:val="009515CD"/>
    <w:rsid w:val="00951B3E"/>
    <w:rsid w:val="00953963"/>
    <w:rsid w:val="00954C7B"/>
    <w:rsid w:val="0095510B"/>
    <w:rsid w:val="00956A38"/>
    <w:rsid w:val="009570BB"/>
    <w:rsid w:val="009579F4"/>
    <w:rsid w:val="00957D2C"/>
    <w:rsid w:val="0096018B"/>
    <w:rsid w:val="00962BBA"/>
    <w:rsid w:val="00971BFD"/>
    <w:rsid w:val="00975921"/>
    <w:rsid w:val="0097734D"/>
    <w:rsid w:val="0098253F"/>
    <w:rsid w:val="009874A1"/>
    <w:rsid w:val="00987B50"/>
    <w:rsid w:val="009904A2"/>
    <w:rsid w:val="00991E5A"/>
    <w:rsid w:val="00993A83"/>
    <w:rsid w:val="00997BD3"/>
    <w:rsid w:val="009A0314"/>
    <w:rsid w:val="009A0387"/>
    <w:rsid w:val="009A1F5A"/>
    <w:rsid w:val="009A38C0"/>
    <w:rsid w:val="009A3F59"/>
    <w:rsid w:val="009B099F"/>
    <w:rsid w:val="009B1353"/>
    <w:rsid w:val="009B19B8"/>
    <w:rsid w:val="009B330A"/>
    <w:rsid w:val="009B3853"/>
    <w:rsid w:val="009C10BA"/>
    <w:rsid w:val="009C131D"/>
    <w:rsid w:val="009C5DD5"/>
    <w:rsid w:val="009D039B"/>
    <w:rsid w:val="009D230C"/>
    <w:rsid w:val="009D3C7A"/>
    <w:rsid w:val="009D5F2C"/>
    <w:rsid w:val="009D610B"/>
    <w:rsid w:val="009D6149"/>
    <w:rsid w:val="009D686B"/>
    <w:rsid w:val="009D6A53"/>
    <w:rsid w:val="009E1365"/>
    <w:rsid w:val="009E22FF"/>
    <w:rsid w:val="009E2FAF"/>
    <w:rsid w:val="009E3014"/>
    <w:rsid w:val="009E36D5"/>
    <w:rsid w:val="009E4726"/>
    <w:rsid w:val="009E717B"/>
    <w:rsid w:val="009E7582"/>
    <w:rsid w:val="009F08E5"/>
    <w:rsid w:val="009F3217"/>
    <w:rsid w:val="009F3C1C"/>
    <w:rsid w:val="009F766F"/>
    <w:rsid w:val="009F7E54"/>
    <w:rsid w:val="00A0252D"/>
    <w:rsid w:val="00A02880"/>
    <w:rsid w:val="00A02ACD"/>
    <w:rsid w:val="00A039DC"/>
    <w:rsid w:val="00A0576F"/>
    <w:rsid w:val="00A064BD"/>
    <w:rsid w:val="00A07AA0"/>
    <w:rsid w:val="00A14FCE"/>
    <w:rsid w:val="00A15807"/>
    <w:rsid w:val="00A15BCE"/>
    <w:rsid w:val="00A2256D"/>
    <w:rsid w:val="00A22C9A"/>
    <w:rsid w:val="00A2517A"/>
    <w:rsid w:val="00A25576"/>
    <w:rsid w:val="00A25EA4"/>
    <w:rsid w:val="00A25F98"/>
    <w:rsid w:val="00A31A07"/>
    <w:rsid w:val="00A36B4B"/>
    <w:rsid w:val="00A3796A"/>
    <w:rsid w:val="00A429A8"/>
    <w:rsid w:val="00A4470F"/>
    <w:rsid w:val="00A555B6"/>
    <w:rsid w:val="00A555CE"/>
    <w:rsid w:val="00A56B09"/>
    <w:rsid w:val="00A57A66"/>
    <w:rsid w:val="00A6037B"/>
    <w:rsid w:val="00A603B5"/>
    <w:rsid w:val="00A62B69"/>
    <w:rsid w:val="00A631D7"/>
    <w:rsid w:val="00A65497"/>
    <w:rsid w:val="00A677EF"/>
    <w:rsid w:val="00A702B7"/>
    <w:rsid w:val="00A705FD"/>
    <w:rsid w:val="00A7144C"/>
    <w:rsid w:val="00A7157A"/>
    <w:rsid w:val="00A73598"/>
    <w:rsid w:val="00A73820"/>
    <w:rsid w:val="00A73F04"/>
    <w:rsid w:val="00A74C40"/>
    <w:rsid w:val="00A754E5"/>
    <w:rsid w:val="00A77E39"/>
    <w:rsid w:val="00A81D1C"/>
    <w:rsid w:val="00A83F87"/>
    <w:rsid w:val="00A8639D"/>
    <w:rsid w:val="00A8659A"/>
    <w:rsid w:val="00A87615"/>
    <w:rsid w:val="00A90A60"/>
    <w:rsid w:val="00A9228F"/>
    <w:rsid w:val="00A95FAC"/>
    <w:rsid w:val="00A96562"/>
    <w:rsid w:val="00AA16D1"/>
    <w:rsid w:val="00AA1B61"/>
    <w:rsid w:val="00AA1D40"/>
    <w:rsid w:val="00AA32D3"/>
    <w:rsid w:val="00AA36BB"/>
    <w:rsid w:val="00AA3705"/>
    <w:rsid w:val="00AA3F03"/>
    <w:rsid w:val="00AA5947"/>
    <w:rsid w:val="00AA5BBB"/>
    <w:rsid w:val="00AA6159"/>
    <w:rsid w:val="00AB0F1C"/>
    <w:rsid w:val="00AB1464"/>
    <w:rsid w:val="00AB3082"/>
    <w:rsid w:val="00AB3526"/>
    <w:rsid w:val="00AB4A3B"/>
    <w:rsid w:val="00AB530B"/>
    <w:rsid w:val="00AB644B"/>
    <w:rsid w:val="00AC2E05"/>
    <w:rsid w:val="00AC4A27"/>
    <w:rsid w:val="00AD03CC"/>
    <w:rsid w:val="00AD0A7B"/>
    <w:rsid w:val="00AD23CD"/>
    <w:rsid w:val="00AD2796"/>
    <w:rsid w:val="00AD3248"/>
    <w:rsid w:val="00AD51B1"/>
    <w:rsid w:val="00AD7FF9"/>
    <w:rsid w:val="00AE0A76"/>
    <w:rsid w:val="00AE2C6E"/>
    <w:rsid w:val="00AE2E32"/>
    <w:rsid w:val="00AE4CC0"/>
    <w:rsid w:val="00AE7D49"/>
    <w:rsid w:val="00AF0F90"/>
    <w:rsid w:val="00AF3E0D"/>
    <w:rsid w:val="00AF5577"/>
    <w:rsid w:val="00AF6B4F"/>
    <w:rsid w:val="00B00C77"/>
    <w:rsid w:val="00B00FE9"/>
    <w:rsid w:val="00B0775A"/>
    <w:rsid w:val="00B079FC"/>
    <w:rsid w:val="00B117FE"/>
    <w:rsid w:val="00B138CD"/>
    <w:rsid w:val="00B146F3"/>
    <w:rsid w:val="00B160E2"/>
    <w:rsid w:val="00B16F78"/>
    <w:rsid w:val="00B20724"/>
    <w:rsid w:val="00B213C6"/>
    <w:rsid w:val="00B2503D"/>
    <w:rsid w:val="00B319E0"/>
    <w:rsid w:val="00B324B0"/>
    <w:rsid w:val="00B32B45"/>
    <w:rsid w:val="00B33B14"/>
    <w:rsid w:val="00B3569A"/>
    <w:rsid w:val="00B358A6"/>
    <w:rsid w:val="00B37A3C"/>
    <w:rsid w:val="00B41507"/>
    <w:rsid w:val="00B42B1F"/>
    <w:rsid w:val="00B44ED5"/>
    <w:rsid w:val="00B45D8F"/>
    <w:rsid w:val="00B46432"/>
    <w:rsid w:val="00B46B0B"/>
    <w:rsid w:val="00B50907"/>
    <w:rsid w:val="00B51007"/>
    <w:rsid w:val="00B51940"/>
    <w:rsid w:val="00B54C09"/>
    <w:rsid w:val="00B56395"/>
    <w:rsid w:val="00B612DE"/>
    <w:rsid w:val="00B621D3"/>
    <w:rsid w:val="00B642C7"/>
    <w:rsid w:val="00B6442E"/>
    <w:rsid w:val="00B65620"/>
    <w:rsid w:val="00B67539"/>
    <w:rsid w:val="00B70301"/>
    <w:rsid w:val="00B70977"/>
    <w:rsid w:val="00B70C23"/>
    <w:rsid w:val="00B72573"/>
    <w:rsid w:val="00B7316D"/>
    <w:rsid w:val="00B74235"/>
    <w:rsid w:val="00B74F95"/>
    <w:rsid w:val="00B752EB"/>
    <w:rsid w:val="00B75CE6"/>
    <w:rsid w:val="00B75DB9"/>
    <w:rsid w:val="00B75F08"/>
    <w:rsid w:val="00B83484"/>
    <w:rsid w:val="00B84E9F"/>
    <w:rsid w:val="00B85A85"/>
    <w:rsid w:val="00B90611"/>
    <w:rsid w:val="00B90AEE"/>
    <w:rsid w:val="00B90C56"/>
    <w:rsid w:val="00B9251A"/>
    <w:rsid w:val="00B93E9A"/>
    <w:rsid w:val="00B953C9"/>
    <w:rsid w:val="00B956A5"/>
    <w:rsid w:val="00B95D1F"/>
    <w:rsid w:val="00BA538B"/>
    <w:rsid w:val="00BB3E6E"/>
    <w:rsid w:val="00BB5EFF"/>
    <w:rsid w:val="00BB78A5"/>
    <w:rsid w:val="00BC0C99"/>
    <w:rsid w:val="00BC2B4C"/>
    <w:rsid w:val="00BC4748"/>
    <w:rsid w:val="00BC5352"/>
    <w:rsid w:val="00BC5E0E"/>
    <w:rsid w:val="00BD1941"/>
    <w:rsid w:val="00BD3053"/>
    <w:rsid w:val="00BD3151"/>
    <w:rsid w:val="00BD49E5"/>
    <w:rsid w:val="00BD4B01"/>
    <w:rsid w:val="00BD529B"/>
    <w:rsid w:val="00BD6A89"/>
    <w:rsid w:val="00BD780A"/>
    <w:rsid w:val="00BE3CAE"/>
    <w:rsid w:val="00BE4164"/>
    <w:rsid w:val="00BE4C87"/>
    <w:rsid w:val="00BE64BE"/>
    <w:rsid w:val="00BE7A8F"/>
    <w:rsid w:val="00BF06E7"/>
    <w:rsid w:val="00BF203D"/>
    <w:rsid w:val="00C005A7"/>
    <w:rsid w:val="00C04B38"/>
    <w:rsid w:val="00C05F86"/>
    <w:rsid w:val="00C0708A"/>
    <w:rsid w:val="00C10F7D"/>
    <w:rsid w:val="00C110AD"/>
    <w:rsid w:val="00C119F9"/>
    <w:rsid w:val="00C127CB"/>
    <w:rsid w:val="00C13ED5"/>
    <w:rsid w:val="00C145BB"/>
    <w:rsid w:val="00C208BB"/>
    <w:rsid w:val="00C214BE"/>
    <w:rsid w:val="00C229BA"/>
    <w:rsid w:val="00C25E39"/>
    <w:rsid w:val="00C30878"/>
    <w:rsid w:val="00C30DD4"/>
    <w:rsid w:val="00C32DD3"/>
    <w:rsid w:val="00C334D3"/>
    <w:rsid w:val="00C36872"/>
    <w:rsid w:val="00C36C4C"/>
    <w:rsid w:val="00C40E81"/>
    <w:rsid w:val="00C418BD"/>
    <w:rsid w:val="00C43CD6"/>
    <w:rsid w:val="00C43D5E"/>
    <w:rsid w:val="00C456C6"/>
    <w:rsid w:val="00C4604B"/>
    <w:rsid w:val="00C464F0"/>
    <w:rsid w:val="00C46A7B"/>
    <w:rsid w:val="00C50289"/>
    <w:rsid w:val="00C61AA1"/>
    <w:rsid w:val="00C62959"/>
    <w:rsid w:val="00C62DA4"/>
    <w:rsid w:val="00C64A18"/>
    <w:rsid w:val="00C656B4"/>
    <w:rsid w:val="00C6790F"/>
    <w:rsid w:val="00C7014C"/>
    <w:rsid w:val="00C72196"/>
    <w:rsid w:val="00C74AC1"/>
    <w:rsid w:val="00C75A2E"/>
    <w:rsid w:val="00C76298"/>
    <w:rsid w:val="00C770F9"/>
    <w:rsid w:val="00C77834"/>
    <w:rsid w:val="00C80680"/>
    <w:rsid w:val="00C80EDD"/>
    <w:rsid w:val="00C84540"/>
    <w:rsid w:val="00C84F09"/>
    <w:rsid w:val="00C90EED"/>
    <w:rsid w:val="00C9306E"/>
    <w:rsid w:val="00C949A4"/>
    <w:rsid w:val="00C96C46"/>
    <w:rsid w:val="00CA15D2"/>
    <w:rsid w:val="00CA20A2"/>
    <w:rsid w:val="00CA2F81"/>
    <w:rsid w:val="00CA37AE"/>
    <w:rsid w:val="00CA5B38"/>
    <w:rsid w:val="00CB036B"/>
    <w:rsid w:val="00CB09B0"/>
    <w:rsid w:val="00CB0F78"/>
    <w:rsid w:val="00CB1EC0"/>
    <w:rsid w:val="00CB2455"/>
    <w:rsid w:val="00CB267E"/>
    <w:rsid w:val="00CB55E9"/>
    <w:rsid w:val="00CC0E3E"/>
    <w:rsid w:val="00CC1184"/>
    <w:rsid w:val="00CC1EEA"/>
    <w:rsid w:val="00CC3A16"/>
    <w:rsid w:val="00CC4D79"/>
    <w:rsid w:val="00CC5024"/>
    <w:rsid w:val="00CC557F"/>
    <w:rsid w:val="00CC55F5"/>
    <w:rsid w:val="00CC77C1"/>
    <w:rsid w:val="00CD48DA"/>
    <w:rsid w:val="00CD5826"/>
    <w:rsid w:val="00CD707F"/>
    <w:rsid w:val="00CD7FD0"/>
    <w:rsid w:val="00CE0BA7"/>
    <w:rsid w:val="00CE1645"/>
    <w:rsid w:val="00CE23B7"/>
    <w:rsid w:val="00CE275D"/>
    <w:rsid w:val="00CE4645"/>
    <w:rsid w:val="00CE5C62"/>
    <w:rsid w:val="00CE5DFA"/>
    <w:rsid w:val="00CE6519"/>
    <w:rsid w:val="00CE684E"/>
    <w:rsid w:val="00CE7DC1"/>
    <w:rsid w:val="00CF12AB"/>
    <w:rsid w:val="00CF2051"/>
    <w:rsid w:val="00CF2846"/>
    <w:rsid w:val="00CF28CC"/>
    <w:rsid w:val="00CF3879"/>
    <w:rsid w:val="00CF663B"/>
    <w:rsid w:val="00CF69FB"/>
    <w:rsid w:val="00CF75FA"/>
    <w:rsid w:val="00CF79B8"/>
    <w:rsid w:val="00CF7B74"/>
    <w:rsid w:val="00CF7D22"/>
    <w:rsid w:val="00D03BA6"/>
    <w:rsid w:val="00D03DCA"/>
    <w:rsid w:val="00D06F37"/>
    <w:rsid w:val="00D07452"/>
    <w:rsid w:val="00D104B1"/>
    <w:rsid w:val="00D10D05"/>
    <w:rsid w:val="00D11444"/>
    <w:rsid w:val="00D12B40"/>
    <w:rsid w:val="00D15192"/>
    <w:rsid w:val="00D21993"/>
    <w:rsid w:val="00D2474A"/>
    <w:rsid w:val="00D2482C"/>
    <w:rsid w:val="00D25DD6"/>
    <w:rsid w:val="00D2799B"/>
    <w:rsid w:val="00D30A9A"/>
    <w:rsid w:val="00D31213"/>
    <w:rsid w:val="00D405CC"/>
    <w:rsid w:val="00D40B06"/>
    <w:rsid w:val="00D41070"/>
    <w:rsid w:val="00D42C37"/>
    <w:rsid w:val="00D42ECF"/>
    <w:rsid w:val="00D4439F"/>
    <w:rsid w:val="00D44B10"/>
    <w:rsid w:val="00D47E1F"/>
    <w:rsid w:val="00D517B8"/>
    <w:rsid w:val="00D51A3C"/>
    <w:rsid w:val="00D51AC0"/>
    <w:rsid w:val="00D52750"/>
    <w:rsid w:val="00D53D57"/>
    <w:rsid w:val="00D54B63"/>
    <w:rsid w:val="00D56D0F"/>
    <w:rsid w:val="00D57AD4"/>
    <w:rsid w:val="00D57BF7"/>
    <w:rsid w:val="00D60CAE"/>
    <w:rsid w:val="00D61819"/>
    <w:rsid w:val="00D640F0"/>
    <w:rsid w:val="00D64964"/>
    <w:rsid w:val="00D65506"/>
    <w:rsid w:val="00D6588A"/>
    <w:rsid w:val="00D67C8B"/>
    <w:rsid w:val="00D67E0C"/>
    <w:rsid w:val="00D72FEE"/>
    <w:rsid w:val="00D73CED"/>
    <w:rsid w:val="00D751CD"/>
    <w:rsid w:val="00D81604"/>
    <w:rsid w:val="00D81A02"/>
    <w:rsid w:val="00D839E8"/>
    <w:rsid w:val="00D83E20"/>
    <w:rsid w:val="00D84B2C"/>
    <w:rsid w:val="00D84B9D"/>
    <w:rsid w:val="00D9026A"/>
    <w:rsid w:val="00D92B35"/>
    <w:rsid w:val="00D94190"/>
    <w:rsid w:val="00D943A5"/>
    <w:rsid w:val="00DA01E2"/>
    <w:rsid w:val="00DA08CC"/>
    <w:rsid w:val="00DA1005"/>
    <w:rsid w:val="00DA238D"/>
    <w:rsid w:val="00DA25E8"/>
    <w:rsid w:val="00DA3789"/>
    <w:rsid w:val="00DA38A8"/>
    <w:rsid w:val="00DA4928"/>
    <w:rsid w:val="00DA61B6"/>
    <w:rsid w:val="00DA6CE0"/>
    <w:rsid w:val="00DB497A"/>
    <w:rsid w:val="00DB5EF6"/>
    <w:rsid w:val="00DB6A78"/>
    <w:rsid w:val="00DB7151"/>
    <w:rsid w:val="00DB716F"/>
    <w:rsid w:val="00DB72C8"/>
    <w:rsid w:val="00DC169D"/>
    <w:rsid w:val="00DC1F5C"/>
    <w:rsid w:val="00DC2E37"/>
    <w:rsid w:val="00DC3341"/>
    <w:rsid w:val="00DC6033"/>
    <w:rsid w:val="00DC6F4A"/>
    <w:rsid w:val="00DD1E1B"/>
    <w:rsid w:val="00DD6E5E"/>
    <w:rsid w:val="00DD7BB0"/>
    <w:rsid w:val="00DE00CE"/>
    <w:rsid w:val="00DE0255"/>
    <w:rsid w:val="00DE2499"/>
    <w:rsid w:val="00DE3694"/>
    <w:rsid w:val="00DE5056"/>
    <w:rsid w:val="00DE5811"/>
    <w:rsid w:val="00DE5EE7"/>
    <w:rsid w:val="00DF147F"/>
    <w:rsid w:val="00DF1969"/>
    <w:rsid w:val="00DF22AA"/>
    <w:rsid w:val="00DF333B"/>
    <w:rsid w:val="00DF532B"/>
    <w:rsid w:val="00DF537A"/>
    <w:rsid w:val="00DF53FF"/>
    <w:rsid w:val="00DF5553"/>
    <w:rsid w:val="00DF60BA"/>
    <w:rsid w:val="00DF73FA"/>
    <w:rsid w:val="00E01533"/>
    <w:rsid w:val="00E02561"/>
    <w:rsid w:val="00E030D5"/>
    <w:rsid w:val="00E06357"/>
    <w:rsid w:val="00E11213"/>
    <w:rsid w:val="00E135BE"/>
    <w:rsid w:val="00E13D1B"/>
    <w:rsid w:val="00E14A68"/>
    <w:rsid w:val="00E14C86"/>
    <w:rsid w:val="00E162CF"/>
    <w:rsid w:val="00E16C8F"/>
    <w:rsid w:val="00E20EBF"/>
    <w:rsid w:val="00E23D58"/>
    <w:rsid w:val="00E30D5B"/>
    <w:rsid w:val="00E31DB4"/>
    <w:rsid w:val="00E35D40"/>
    <w:rsid w:val="00E360E7"/>
    <w:rsid w:val="00E40ADF"/>
    <w:rsid w:val="00E41C1B"/>
    <w:rsid w:val="00E41CF6"/>
    <w:rsid w:val="00E41D0B"/>
    <w:rsid w:val="00E45BE1"/>
    <w:rsid w:val="00E4775F"/>
    <w:rsid w:val="00E47993"/>
    <w:rsid w:val="00E50EA9"/>
    <w:rsid w:val="00E528AF"/>
    <w:rsid w:val="00E5396D"/>
    <w:rsid w:val="00E5642A"/>
    <w:rsid w:val="00E62585"/>
    <w:rsid w:val="00E632F6"/>
    <w:rsid w:val="00E63405"/>
    <w:rsid w:val="00E63F29"/>
    <w:rsid w:val="00E650C0"/>
    <w:rsid w:val="00E654A2"/>
    <w:rsid w:val="00E66A22"/>
    <w:rsid w:val="00E66A3D"/>
    <w:rsid w:val="00E70893"/>
    <w:rsid w:val="00E70F89"/>
    <w:rsid w:val="00E7360C"/>
    <w:rsid w:val="00E7392C"/>
    <w:rsid w:val="00E74277"/>
    <w:rsid w:val="00E7549F"/>
    <w:rsid w:val="00E77303"/>
    <w:rsid w:val="00E8022E"/>
    <w:rsid w:val="00E82549"/>
    <w:rsid w:val="00E94B50"/>
    <w:rsid w:val="00EA0BED"/>
    <w:rsid w:val="00EA2A20"/>
    <w:rsid w:val="00EA466B"/>
    <w:rsid w:val="00EA633A"/>
    <w:rsid w:val="00EB07A0"/>
    <w:rsid w:val="00EB1618"/>
    <w:rsid w:val="00EB1754"/>
    <w:rsid w:val="00EB19D3"/>
    <w:rsid w:val="00EB22DC"/>
    <w:rsid w:val="00EB7370"/>
    <w:rsid w:val="00EC09D7"/>
    <w:rsid w:val="00EC0CCC"/>
    <w:rsid w:val="00EC0D63"/>
    <w:rsid w:val="00EC1D2C"/>
    <w:rsid w:val="00EC3FEE"/>
    <w:rsid w:val="00EC4D93"/>
    <w:rsid w:val="00EC58E7"/>
    <w:rsid w:val="00EC6524"/>
    <w:rsid w:val="00ED16A0"/>
    <w:rsid w:val="00ED3D39"/>
    <w:rsid w:val="00ED50CA"/>
    <w:rsid w:val="00ED5CAD"/>
    <w:rsid w:val="00EE0421"/>
    <w:rsid w:val="00EE2028"/>
    <w:rsid w:val="00EE4776"/>
    <w:rsid w:val="00EE4F14"/>
    <w:rsid w:val="00EE56F2"/>
    <w:rsid w:val="00EE6A27"/>
    <w:rsid w:val="00EE6D71"/>
    <w:rsid w:val="00EE728A"/>
    <w:rsid w:val="00EE7DD3"/>
    <w:rsid w:val="00EF0094"/>
    <w:rsid w:val="00EF00FE"/>
    <w:rsid w:val="00EF1D8D"/>
    <w:rsid w:val="00EF32FC"/>
    <w:rsid w:val="00EF4B5C"/>
    <w:rsid w:val="00EF4C7E"/>
    <w:rsid w:val="00EF58EC"/>
    <w:rsid w:val="00EF6996"/>
    <w:rsid w:val="00EF7D8E"/>
    <w:rsid w:val="00EF7F7C"/>
    <w:rsid w:val="00F00CAE"/>
    <w:rsid w:val="00F0153E"/>
    <w:rsid w:val="00F02379"/>
    <w:rsid w:val="00F058AA"/>
    <w:rsid w:val="00F069FE"/>
    <w:rsid w:val="00F0701B"/>
    <w:rsid w:val="00F10CD7"/>
    <w:rsid w:val="00F117C4"/>
    <w:rsid w:val="00F119C0"/>
    <w:rsid w:val="00F134F4"/>
    <w:rsid w:val="00F15151"/>
    <w:rsid w:val="00F1588F"/>
    <w:rsid w:val="00F23933"/>
    <w:rsid w:val="00F23D72"/>
    <w:rsid w:val="00F302F5"/>
    <w:rsid w:val="00F305F4"/>
    <w:rsid w:val="00F31AE7"/>
    <w:rsid w:val="00F3221B"/>
    <w:rsid w:val="00F327BF"/>
    <w:rsid w:val="00F37337"/>
    <w:rsid w:val="00F373B5"/>
    <w:rsid w:val="00F376DA"/>
    <w:rsid w:val="00F462F1"/>
    <w:rsid w:val="00F47C22"/>
    <w:rsid w:val="00F517E3"/>
    <w:rsid w:val="00F54E16"/>
    <w:rsid w:val="00F56289"/>
    <w:rsid w:val="00F56AFF"/>
    <w:rsid w:val="00F571ED"/>
    <w:rsid w:val="00F57AE4"/>
    <w:rsid w:val="00F63A04"/>
    <w:rsid w:val="00F64205"/>
    <w:rsid w:val="00F65900"/>
    <w:rsid w:val="00F65C64"/>
    <w:rsid w:val="00F6612E"/>
    <w:rsid w:val="00F6755F"/>
    <w:rsid w:val="00F71F35"/>
    <w:rsid w:val="00F7301F"/>
    <w:rsid w:val="00F804D4"/>
    <w:rsid w:val="00F81F3A"/>
    <w:rsid w:val="00F81FA8"/>
    <w:rsid w:val="00F874EA"/>
    <w:rsid w:val="00F87905"/>
    <w:rsid w:val="00F90970"/>
    <w:rsid w:val="00F910C1"/>
    <w:rsid w:val="00F9215D"/>
    <w:rsid w:val="00F93A57"/>
    <w:rsid w:val="00F96763"/>
    <w:rsid w:val="00F96EE4"/>
    <w:rsid w:val="00F97910"/>
    <w:rsid w:val="00FA0BB6"/>
    <w:rsid w:val="00FA1203"/>
    <w:rsid w:val="00FA176C"/>
    <w:rsid w:val="00FA1B6B"/>
    <w:rsid w:val="00FA1E3F"/>
    <w:rsid w:val="00FA1F59"/>
    <w:rsid w:val="00FA38F3"/>
    <w:rsid w:val="00FA6FE9"/>
    <w:rsid w:val="00FA7B9A"/>
    <w:rsid w:val="00FB0046"/>
    <w:rsid w:val="00FB0B4F"/>
    <w:rsid w:val="00FB11E0"/>
    <w:rsid w:val="00FB1CC1"/>
    <w:rsid w:val="00FB3599"/>
    <w:rsid w:val="00FB57C8"/>
    <w:rsid w:val="00FB58E4"/>
    <w:rsid w:val="00FB75D2"/>
    <w:rsid w:val="00FB77BA"/>
    <w:rsid w:val="00FC1C31"/>
    <w:rsid w:val="00FC1D89"/>
    <w:rsid w:val="00FC3645"/>
    <w:rsid w:val="00FD102B"/>
    <w:rsid w:val="00FD1E66"/>
    <w:rsid w:val="00FD2213"/>
    <w:rsid w:val="00FD5B7F"/>
    <w:rsid w:val="00FE4923"/>
    <w:rsid w:val="00FE4BBB"/>
    <w:rsid w:val="00FE50CF"/>
    <w:rsid w:val="00FE5A25"/>
    <w:rsid w:val="00FE5D2A"/>
    <w:rsid w:val="00FE653E"/>
    <w:rsid w:val="00FE6D2B"/>
    <w:rsid w:val="00FE6FF7"/>
    <w:rsid w:val="00FF1A1B"/>
    <w:rsid w:val="00FF2D15"/>
    <w:rsid w:val="00FF78C9"/>
    <w:rsid w:val="00FF7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6A699"/>
  <w15:docId w15:val="{D7563631-813F-4615-B211-9C6A9C2D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56A9"/>
    <w:rPr>
      <w:rFonts w:ascii="Times New Roman" w:eastAsia="Times New Roman" w:hAnsi="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5B56A9"/>
    <w:pPr>
      <w:keepNext/>
      <w:jc w:val="center"/>
      <w:outlineLvl w:val="0"/>
    </w:pPr>
    <w:rPr>
      <w:sz w:val="28"/>
      <w:lang w:val="x-none"/>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F2"/>
    <w:basedOn w:val="Normln"/>
    <w:next w:val="Normln"/>
    <w:link w:val="Nadpis2Char"/>
    <w:qFormat/>
    <w:rsid w:val="005B56A9"/>
    <w:pPr>
      <w:keepNext/>
      <w:outlineLvl w:val="1"/>
    </w:pPr>
    <w:rPr>
      <w:sz w:val="24"/>
      <w:lang w:val="x-none"/>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934AE6"/>
    <w:pPr>
      <w:keepNext/>
      <w:tabs>
        <w:tab w:val="num" w:pos="1440"/>
      </w:tabs>
      <w:ind w:left="720"/>
      <w:jc w:val="both"/>
      <w:outlineLvl w:val="2"/>
    </w:pPr>
    <w:rPr>
      <w:b/>
      <w:sz w:val="24"/>
      <w:lang w:val="x-none" w:eastAsia="x-none"/>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5B56A9"/>
    <w:pPr>
      <w:keepNext/>
      <w:tabs>
        <w:tab w:val="num" w:pos="1080"/>
      </w:tabs>
      <w:spacing w:before="240" w:after="240"/>
      <w:outlineLvl w:val="3"/>
    </w:pPr>
    <w:rPr>
      <w:rFonts w:ascii="NimbusSanNovTEE" w:hAnsi="NimbusSanNovTEE"/>
      <w:b/>
      <w:lang w:val="en-GB"/>
    </w:rPr>
  </w:style>
  <w:style w:type="paragraph" w:styleId="Nadpis5">
    <w:name w:val="heading 5"/>
    <w:basedOn w:val="Normln"/>
    <w:next w:val="Normln"/>
    <w:link w:val="Nadpis5Char"/>
    <w:qFormat/>
    <w:rsid w:val="00934AE6"/>
    <w:pPr>
      <w:tabs>
        <w:tab w:val="num" w:pos="0"/>
      </w:tabs>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934AE6"/>
    <w:pPr>
      <w:keepNext/>
      <w:tabs>
        <w:tab w:val="num" w:pos="0"/>
      </w:tabs>
      <w:outlineLvl w:val="5"/>
    </w:pPr>
    <w:rPr>
      <w:sz w:val="28"/>
      <w:lang w:val="x-none" w:eastAsia="x-none"/>
    </w:rPr>
  </w:style>
  <w:style w:type="paragraph" w:styleId="Nadpis7">
    <w:name w:val="heading 7"/>
    <w:basedOn w:val="Normln"/>
    <w:next w:val="Normln"/>
    <w:link w:val="Nadpis7Char"/>
    <w:qFormat/>
    <w:rsid w:val="00934AE6"/>
    <w:pPr>
      <w:keepNext/>
      <w:tabs>
        <w:tab w:val="num" w:pos="0"/>
      </w:tabs>
      <w:outlineLvl w:val="6"/>
    </w:pPr>
    <w:rPr>
      <w:sz w:val="24"/>
      <w:lang w:val="x-none" w:eastAsia="x-none"/>
    </w:rPr>
  </w:style>
  <w:style w:type="paragraph" w:styleId="Nadpis8">
    <w:name w:val="heading 8"/>
    <w:basedOn w:val="Normln"/>
    <w:next w:val="Normln"/>
    <w:link w:val="Nadpis8Char"/>
    <w:qFormat/>
    <w:rsid w:val="00934AE6"/>
    <w:pPr>
      <w:keepNext/>
      <w:tabs>
        <w:tab w:val="num" w:pos="0"/>
      </w:tabs>
      <w:spacing w:after="60"/>
      <w:jc w:val="both"/>
      <w:outlineLvl w:val="7"/>
    </w:pPr>
    <w:rPr>
      <w:sz w:val="28"/>
      <w:lang w:val="x-none" w:eastAsia="x-none"/>
    </w:rPr>
  </w:style>
  <w:style w:type="paragraph" w:styleId="Nadpis9">
    <w:name w:val="heading 9"/>
    <w:basedOn w:val="Normln"/>
    <w:next w:val="Normln"/>
    <w:link w:val="Nadpis9Char"/>
    <w:qFormat/>
    <w:rsid w:val="00934AE6"/>
    <w:pPr>
      <w:keepNext/>
      <w:tabs>
        <w:tab w:val="num" w:pos="0"/>
      </w:tabs>
      <w:jc w:val="both"/>
      <w:outlineLvl w:val="8"/>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rsid w:val="005B56A9"/>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H2 Char,Nadpis_2_úroveň Char,Podkapitola 1 Char,Podkapitola 11 Char,Podkapitola 12 Char,F2 Char"/>
    <w:link w:val="Nadpis2"/>
    <w:rsid w:val="005B56A9"/>
    <w:rPr>
      <w:rFonts w:ascii="Times New Roman" w:eastAsia="Times New Roman" w:hAnsi="Times New Roman" w:cs="Times New Roman"/>
      <w:sz w:val="24"/>
      <w:szCs w:val="20"/>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rsid w:val="005B56A9"/>
    <w:rPr>
      <w:rFonts w:ascii="NimbusSanNovTEE" w:eastAsia="Times New Roman" w:hAnsi="NimbusSanNovTEE" w:cs="Times New Roman"/>
      <w:b/>
      <w:szCs w:val="20"/>
      <w:lang w:val="en-GB" w:eastAsia="cs-CZ"/>
    </w:rPr>
  </w:style>
  <w:style w:type="paragraph" w:styleId="Zkladntext">
    <w:name w:val="Body Text"/>
    <w:aliases w:val="subtitle2,Základní tZákladní text,Body Text"/>
    <w:basedOn w:val="Normln"/>
    <w:link w:val="ZkladntextChar"/>
    <w:rsid w:val="005B56A9"/>
    <w:pPr>
      <w:jc w:val="both"/>
    </w:pPr>
    <w:rPr>
      <w:sz w:val="24"/>
      <w:lang w:val="x-none"/>
    </w:rPr>
  </w:style>
  <w:style w:type="character" w:customStyle="1" w:styleId="ZkladntextChar">
    <w:name w:val="Základní text Char"/>
    <w:aliases w:val="subtitle2 Char,Základní tZákladní text Char,Body Text Char"/>
    <w:link w:val="Zkladntext"/>
    <w:rsid w:val="005B56A9"/>
    <w:rPr>
      <w:rFonts w:ascii="Times New Roman" w:eastAsia="Times New Roman" w:hAnsi="Times New Roman" w:cs="Times New Roman"/>
      <w:sz w:val="24"/>
      <w:szCs w:val="20"/>
      <w:lang w:eastAsia="cs-CZ"/>
    </w:rPr>
  </w:style>
  <w:style w:type="paragraph" w:styleId="Odstavecseseznamem">
    <w:name w:val="List Paragraph"/>
    <w:aliases w:val="Nad,List Paragraph,Odstavec cíl se seznamem,Odstavec se seznamem5,Odstavec_muj,Odrážky"/>
    <w:basedOn w:val="Normln"/>
    <w:link w:val="OdstavecseseznamemChar"/>
    <w:uiPriority w:val="99"/>
    <w:qFormat/>
    <w:rsid w:val="005B56A9"/>
    <w:pPr>
      <w:ind w:left="720"/>
      <w:contextualSpacing/>
    </w:pPr>
  </w:style>
  <w:style w:type="paragraph" w:customStyle="1" w:styleId="ACNormln">
    <w:name w:val="AC Normální"/>
    <w:basedOn w:val="Normln"/>
    <w:link w:val="ACNormlnChar"/>
    <w:qFormat/>
    <w:rsid w:val="005B56A9"/>
    <w:pPr>
      <w:widowControl w:val="0"/>
      <w:spacing w:before="60" w:after="60" w:line="288" w:lineRule="auto"/>
      <w:jc w:val="both"/>
    </w:pPr>
    <w:rPr>
      <w:rFonts w:ascii="Tahoma" w:hAnsi="Tahoma"/>
      <w:color w:val="000000"/>
      <w:sz w:val="22"/>
      <w:szCs w:val="22"/>
      <w:lang w:val="x-none" w:eastAsia="x-none"/>
    </w:rPr>
  </w:style>
  <w:style w:type="paragraph" w:customStyle="1" w:styleId="normalAPCSSZ">
    <w:name w:val="normal_AP CSSZ"/>
    <w:basedOn w:val="Normln"/>
    <w:link w:val="normalAPCSSZChar"/>
    <w:rsid w:val="005B56A9"/>
    <w:pPr>
      <w:spacing w:line="240" w:lineRule="atLeast"/>
      <w:jc w:val="both"/>
    </w:pPr>
    <w:rPr>
      <w:rFonts w:ascii="Tahoma" w:hAnsi="Tahoma"/>
      <w:color w:val="000000"/>
      <w:lang w:val="x-none" w:eastAsia="x-none"/>
    </w:rPr>
  </w:style>
  <w:style w:type="character" w:customStyle="1" w:styleId="normalAPCSSZChar">
    <w:name w:val="normal_AP CSSZ Char"/>
    <w:link w:val="normalAPCSSZ"/>
    <w:locked/>
    <w:rsid w:val="005B56A9"/>
    <w:rPr>
      <w:rFonts w:ascii="Tahoma" w:eastAsia="Times New Roman" w:hAnsi="Tahoma" w:cs="Times New Roman"/>
      <w:color w:val="000000"/>
      <w:sz w:val="20"/>
      <w:szCs w:val="20"/>
      <w:lang w:val="x-none"/>
    </w:rPr>
  </w:style>
  <w:style w:type="paragraph" w:styleId="Zhlav">
    <w:name w:val="header"/>
    <w:basedOn w:val="Normln"/>
    <w:link w:val="ZhlavChar"/>
    <w:uiPriority w:val="99"/>
    <w:unhideWhenUsed/>
    <w:rsid w:val="00BC5E0E"/>
    <w:pPr>
      <w:tabs>
        <w:tab w:val="center" w:pos="4536"/>
        <w:tab w:val="right" w:pos="9072"/>
      </w:tabs>
    </w:pPr>
    <w:rPr>
      <w:lang w:val="x-none" w:eastAsia="x-none"/>
    </w:rPr>
  </w:style>
  <w:style w:type="character" w:customStyle="1" w:styleId="ZhlavChar">
    <w:name w:val="Záhlaví Char"/>
    <w:link w:val="Zhlav"/>
    <w:uiPriority w:val="99"/>
    <w:rsid w:val="00BC5E0E"/>
    <w:rPr>
      <w:rFonts w:ascii="Times New Roman" w:eastAsia="Times New Roman" w:hAnsi="Times New Roman"/>
    </w:rPr>
  </w:style>
  <w:style w:type="paragraph" w:styleId="Zpat">
    <w:name w:val="footer"/>
    <w:basedOn w:val="Normln"/>
    <w:link w:val="ZpatChar"/>
    <w:uiPriority w:val="99"/>
    <w:unhideWhenUsed/>
    <w:rsid w:val="00BC5E0E"/>
    <w:pPr>
      <w:tabs>
        <w:tab w:val="center" w:pos="4536"/>
        <w:tab w:val="right" w:pos="9072"/>
      </w:tabs>
    </w:pPr>
    <w:rPr>
      <w:lang w:val="x-none" w:eastAsia="x-none"/>
    </w:rPr>
  </w:style>
  <w:style w:type="character" w:customStyle="1" w:styleId="ZpatChar">
    <w:name w:val="Zápatí Char"/>
    <w:link w:val="Zpat"/>
    <w:uiPriority w:val="99"/>
    <w:rsid w:val="00BC5E0E"/>
    <w:rPr>
      <w:rFonts w:ascii="Times New Roman" w:eastAsia="Times New Roman" w:hAnsi="Times New Roman"/>
    </w:rPr>
  </w:style>
  <w:style w:type="character" w:customStyle="1" w:styleId="platne1">
    <w:name w:val="platne1"/>
    <w:basedOn w:val="Standardnpsmoodstavce"/>
    <w:rsid w:val="00BC5E0E"/>
  </w:style>
  <w:style w:type="paragraph" w:customStyle="1" w:styleId="RLdajeosmluvnstran">
    <w:name w:val="RL  údaje o smluvní straně"/>
    <w:basedOn w:val="Normln"/>
    <w:uiPriority w:val="99"/>
    <w:rsid w:val="007D5838"/>
    <w:pPr>
      <w:spacing w:after="120" w:line="280" w:lineRule="exact"/>
      <w:jc w:val="center"/>
    </w:pPr>
    <w:rPr>
      <w:rFonts w:ascii="Calibri" w:hAnsi="Calibri"/>
      <w:sz w:val="22"/>
      <w:szCs w:val="24"/>
      <w:lang w:eastAsia="en-US"/>
    </w:rPr>
  </w:style>
  <w:style w:type="character" w:styleId="Odkaznakoment">
    <w:name w:val="annotation reference"/>
    <w:uiPriority w:val="99"/>
    <w:unhideWhenUsed/>
    <w:qFormat/>
    <w:rsid w:val="0046309B"/>
    <w:rPr>
      <w:sz w:val="16"/>
      <w:szCs w:val="16"/>
    </w:rPr>
  </w:style>
  <w:style w:type="paragraph" w:styleId="Textkomente">
    <w:name w:val="annotation text"/>
    <w:basedOn w:val="Normln"/>
    <w:link w:val="TextkomenteChar"/>
    <w:uiPriority w:val="99"/>
    <w:unhideWhenUsed/>
    <w:rsid w:val="0046309B"/>
    <w:rPr>
      <w:lang w:val="x-none" w:eastAsia="x-none"/>
    </w:rPr>
  </w:style>
  <w:style w:type="character" w:customStyle="1" w:styleId="TextkomenteChar">
    <w:name w:val="Text komentáře Char"/>
    <w:link w:val="Textkomente"/>
    <w:uiPriority w:val="99"/>
    <w:rsid w:val="0046309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46309B"/>
    <w:rPr>
      <w:b/>
      <w:bCs/>
    </w:rPr>
  </w:style>
  <w:style w:type="character" w:customStyle="1" w:styleId="PedmtkomenteChar">
    <w:name w:val="Předmět komentáře Char"/>
    <w:link w:val="Pedmtkomente"/>
    <w:uiPriority w:val="99"/>
    <w:semiHidden/>
    <w:rsid w:val="0046309B"/>
    <w:rPr>
      <w:rFonts w:ascii="Times New Roman" w:eastAsia="Times New Roman" w:hAnsi="Times New Roman"/>
      <w:b/>
      <w:bCs/>
    </w:rPr>
  </w:style>
  <w:style w:type="paragraph" w:styleId="Textbubliny">
    <w:name w:val="Balloon Text"/>
    <w:basedOn w:val="Normln"/>
    <w:link w:val="TextbublinyChar"/>
    <w:uiPriority w:val="99"/>
    <w:semiHidden/>
    <w:unhideWhenUsed/>
    <w:rsid w:val="0046309B"/>
    <w:rPr>
      <w:rFonts w:ascii="Tahoma" w:hAnsi="Tahoma"/>
      <w:sz w:val="16"/>
      <w:szCs w:val="16"/>
      <w:lang w:val="x-none" w:eastAsia="x-none"/>
    </w:rPr>
  </w:style>
  <w:style w:type="character" w:customStyle="1" w:styleId="TextbublinyChar">
    <w:name w:val="Text bubliny Char"/>
    <w:link w:val="Textbubliny"/>
    <w:uiPriority w:val="99"/>
    <w:semiHidden/>
    <w:rsid w:val="0046309B"/>
    <w:rPr>
      <w:rFonts w:ascii="Tahoma" w:eastAsia="Times New Roman" w:hAnsi="Tahoma" w:cs="Tahoma"/>
      <w:sz w:val="16"/>
      <w:szCs w:val="16"/>
    </w:rPr>
  </w:style>
  <w:style w:type="character" w:customStyle="1" w:styleId="ACNormlnChar">
    <w:name w:val="AC Normální Char"/>
    <w:link w:val="ACNormln"/>
    <w:rsid w:val="0045237D"/>
    <w:rPr>
      <w:rFonts w:ascii="Tahoma" w:eastAsia="Times New Roman" w:hAnsi="Tahoma" w:cs="Tahoma"/>
      <w:color w:val="000000"/>
      <w:sz w:val="22"/>
      <w:szCs w:val="22"/>
    </w:rPr>
  </w:style>
  <w:style w:type="paragraph" w:customStyle="1" w:styleId="BlockQuotation">
    <w:name w:val="Block Quotation"/>
    <w:basedOn w:val="Normln"/>
    <w:rsid w:val="00367724"/>
    <w:pPr>
      <w:widowControl w:val="0"/>
      <w:ind w:left="426" w:right="425" w:hanging="426"/>
      <w:jc w:val="both"/>
    </w:pPr>
    <w:rPr>
      <w:sz w:val="22"/>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rsid w:val="00934AE6"/>
    <w:rPr>
      <w:rFonts w:ascii="Times New Roman" w:eastAsia="Times New Roman" w:hAnsi="Times New Roman"/>
      <w:b/>
      <w:sz w:val="24"/>
      <w:lang w:val="x-none" w:eastAsia="x-none"/>
    </w:rPr>
  </w:style>
  <w:style w:type="character" w:customStyle="1" w:styleId="Nadpis5Char">
    <w:name w:val="Nadpis 5 Char"/>
    <w:link w:val="Nadpis5"/>
    <w:rsid w:val="00934AE6"/>
    <w:rPr>
      <w:rFonts w:eastAsia="Times New Roman"/>
      <w:b/>
      <w:bCs/>
      <w:i/>
      <w:iCs/>
      <w:sz w:val="26"/>
      <w:szCs w:val="26"/>
      <w:lang w:val="x-none" w:eastAsia="x-none"/>
    </w:rPr>
  </w:style>
  <w:style w:type="character" w:customStyle="1" w:styleId="Nadpis6Char">
    <w:name w:val="Nadpis 6 Char"/>
    <w:link w:val="Nadpis6"/>
    <w:rsid w:val="00934AE6"/>
    <w:rPr>
      <w:rFonts w:ascii="Times New Roman" w:eastAsia="Times New Roman" w:hAnsi="Times New Roman"/>
      <w:sz w:val="28"/>
      <w:lang w:val="x-none" w:eastAsia="x-none"/>
    </w:rPr>
  </w:style>
  <w:style w:type="character" w:customStyle="1" w:styleId="Nadpis7Char">
    <w:name w:val="Nadpis 7 Char"/>
    <w:link w:val="Nadpis7"/>
    <w:rsid w:val="00934AE6"/>
    <w:rPr>
      <w:rFonts w:ascii="Times New Roman" w:eastAsia="Times New Roman" w:hAnsi="Times New Roman"/>
      <w:sz w:val="24"/>
      <w:lang w:val="x-none" w:eastAsia="x-none"/>
    </w:rPr>
  </w:style>
  <w:style w:type="character" w:customStyle="1" w:styleId="Nadpis8Char">
    <w:name w:val="Nadpis 8 Char"/>
    <w:link w:val="Nadpis8"/>
    <w:rsid w:val="00934AE6"/>
    <w:rPr>
      <w:rFonts w:ascii="Times New Roman" w:eastAsia="Times New Roman" w:hAnsi="Times New Roman"/>
      <w:sz w:val="28"/>
      <w:lang w:val="x-none" w:eastAsia="x-none"/>
    </w:rPr>
  </w:style>
  <w:style w:type="character" w:customStyle="1" w:styleId="Nadpis9Char">
    <w:name w:val="Nadpis 9 Char"/>
    <w:link w:val="Nadpis9"/>
    <w:rsid w:val="00934AE6"/>
    <w:rPr>
      <w:rFonts w:ascii="Times New Roman" w:eastAsia="Times New Roman" w:hAnsi="Times New Roman"/>
      <w:sz w:val="24"/>
      <w:lang w:val="x-none" w:eastAsia="x-none"/>
    </w:rPr>
  </w:style>
  <w:style w:type="paragraph" w:styleId="Zkladntextodsazen">
    <w:name w:val="Body Text Indent"/>
    <w:basedOn w:val="Normln"/>
    <w:link w:val="ZkladntextodsazenChar"/>
    <w:uiPriority w:val="99"/>
    <w:unhideWhenUsed/>
    <w:rsid w:val="00C0708A"/>
    <w:pPr>
      <w:spacing w:after="120"/>
      <w:ind w:left="283"/>
    </w:pPr>
    <w:rPr>
      <w:sz w:val="24"/>
      <w:szCs w:val="24"/>
      <w:lang w:val="en-GB" w:eastAsia="en-GB"/>
    </w:rPr>
  </w:style>
  <w:style w:type="character" w:customStyle="1" w:styleId="ZkladntextodsazenChar">
    <w:name w:val="Základní text odsazený Char"/>
    <w:link w:val="Zkladntextodsazen"/>
    <w:uiPriority w:val="99"/>
    <w:rsid w:val="00C0708A"/>
    <w:rPr>
      <w:rFonts w:ascii="Times New Roman" w:eastAsia="Times New Roman" w:hAnsi="Times New Roman"/>
      <w:sz w:val="24"/>
      <w:szCs w:val="24"/>
      <w:lang w:val="en-GB" w:eastAsia="en-GB"/>
    </w:rPr>
  </w:style>
  <w:style w:type="paragraph" w:customStyle="1" w:styleId="RLProhlensmluvnchstran">
    <w:name w:val="RL Prohlášení smluvních stran"/>
    <w:basedOn w:val="Normln"/>
    <w:link w:val="RLProhlensmluvnchstranChar"/>
    <w:rsid w:val="007205B7"/>
    <w:pPr>
      <w:spacing w:after="120" w:line="280" w:lineRule="exact"/>
      <w:jc w:val="center"/>
    </w:pPr>
    <w:rPr>
      <w:rFonts w:ascii="Arial" w:hAnsi="Arial"/>
      <w:b/>
      <w:szCs w:val="24"/>
      <w:lang w:val="x-none" w:eastAsia="x-none"/>
    </w:rPr>
  </w:style>
  <w:style w:type="character" w:customStyle="1" w:styleId="RLProhlensmluvnchstranChar">
    <w:name w:val="RL Prohlášení smluvních stran Char"/>
    <w:link w:val="RLProhlensmluvnchstran"/>
    <w:rsid w:val="007205B7"/>
    <w:rPr>
      <w:rFonts w:ascii="Arial" w:eastAsia="Times New Roman" w:hAnsi="Arial"/>
      <w:b/>
      <w:szCs w:val="24"/>
    </w:rPr>
  </w:style>
  <w:style w:type="character" w:customStyle="1" w:styleId="TextkomenteChar1">
    <w:name w:val="Text komentáře Char1"/>
    <w:basedOn w:val="Standardnpsmoodstavce"/>
    <w:locked/>
    <w:rsid w:val="009A3F59"/>
  </w:style>
  <w:style w:type="paragraph" w:styleId="Textpoznpodarou">
    <w:name w:val="footnote text"/>
    <w:basedOn w:val="Normln"/>
    <w:link w:val="TextpoznpodarouChar"/>
    <w:uiPriority w:val="99"/>
    <w:semiHidden/>
    <w:unhideWhenUsed/>
    <w:rsid w:val="005524B6"/>
  </w:style>
  <w:style w:type="character" w:customStyle="1" w:styleId="TextpoznpodarouChar">
    <w:name w:val="Text pozn. pod čarou Char"/>
    <w:basedOn w:val="Standardnpsmoodstavce"/>
    <w:link w:val="Textpoznpodarou"/>
    <w:uiPriority w:val="99"/>
    <w:semiHidden/>
    <w:rsid w:val="005524B6"/>
    <w:rPr>
      <w:rFonts w:ascii="Times New Roman" w:eastAsia="Times New Roman" w:hAnsi="Times New Roman"/>
    </w:rPr>
  </w:style>
  <w:style w:type="character" w:styleId="Znakapoznpodarou">
    <w:name w:val="footnote reference"/>
    <w:basedOn w:val="Standardnpsmoodstavce"/>
    <w:uiPriority w:val="99"/>
    <w:semiHidden/>
    <w:unhideWhenUsed/>
    <w:rsid w:val="005524B6"/>
    <w:rPr>
      <w:vertAlign w:val="superscript"/>
    </w:rPr>
  </w:style>
  <w:style w:type="character" w:styleId="Hypertextovodkaz">
    <w:name w:val="Hyperlink"/>
    <w:uiPriority w:val="99"/>
    <w:unhideWhenUsed/>
    <w:rsid w:val="00DE5811"/>
    <w:rPr>
      <w:color w:val="0000FF"/>
      <w:u w:val="single"/>
    </w:rPr>
  </w:style>
  <w:style w:type="paragraph" w:styleId="Normlnweb">
    <w:name w:val="Normal (Web)"/>
    <w:basedOn w:val="Normln"/>
    <w:uiPriority w:val="99"/>
    <w:unhideWhenUsed/>
    <w:rsid w:val="00D67E0C"/>
    <w:pPr>
      <w:spacing w:before="100" w:beforeAutospacing="1" w:after="100" w:afterAutospacing="1"/>
    </w:pPr>
    <w:rPr>
      <w:sz w:val="24"/>
      <w:szCs w:val="24"/>
    </w:rPr>
  </w:style>
  <w:style w:type="paragraph" w:styleId="Revize">
    <w:name w:val="Revision"/>
    <w:hidden/>
    <w:uiPriority w:val="99"/>
    <w:semiHidden/>
    <w:rsid w:val="00236ABB"/>
    <w:rPr>
      <w:rFonts w:ascii="Times New Roman" w:eastAsia="Times New Roman" w:hAnsi="Times New Roman"/>
    </w:rPr>
  </w:style>
  <w:style w:type="paragraph" w:customStyle="1" w:styleId="Odstavecsmlouvy">
    <w:name w:val="Odstavec smlouvy"/>
    <w:basedOn w:val="Normln"/>
    <w:qFormat/>
    <w:rsid w:val="009570BB"/>
    <w:pPr>
      <w:numPr>
        <w:numId w:val="20"/>
      </w:numPr>
      <w:tabs>
        <w:tab w:val="left" w:pos="142"/>
      </w:tabs>
      <w:spacing w:before="120"/>
      <w:jc w:val="both"/>
    </w:pPr>
    <w:rPr>
      <w:rFonts w:ascii="Garamond" w:hAnsi="Garamond"/>
      <w:sz w:val="22"/>
      <w:szCs w:val="22"/>
      <w:lang w:bidi="cs-CZ"/>
    </w:rPr>
  </w:style>
  <w:style w:type="table" w:customStyle="1" w:styleId="Mkatabulky1">
    <w:name w:val="Mřížka tabulky1"/>
    <w:rsid w:val="0094330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rmaltextrun">
    <w:name w:val="normaltextrun"/>
    <w:basedOn w:val="Standardnpsmoodstavce"/>
    <w:rsid w:val="00127AAC"/>
  </w:style>
  <w:style w:type="character" w:customStyle="1" w:styleId="eop">
    <w:name w:val="eop"/>
    <w:basedOn w:val="Standardnpsmoodstavce"/>
    <w:rsid w:val="002A1BBE"/>
  </w:style>
  <w:style w:type="paragraph" w:customStyle="1" w:styleId="paragraph">
    <w:name w:val="paragraph"/>
    <w:basedOn w:val="Normln"/>
    <w:rsid w:val="003221F1"/>
    <w:pPr>
      <w:spacing w:before="100" w:beforeAutospacing="1" w:after="100" w:afterAutospacing="1"/>
    </w:pPr>
    <w:rPr>
      <w:rFonts w:eastAsiaTheme="minorHAnsi"/>
      <w:sz w:val="24"/>
      <w:szCs w:val="24"/>
    </w:rPr>
  </w:style>
  <w:style w:type="character" w:customStyle="1" w:styleId="spellingerror">
    <w:name w:val="spellingerror"/>
    <w:basedOn w:val="Standardnpsmoodstavce"/>
    <w:rsid w:val="003221F1"/>
  </w:style>
  <w:style w:type="table" w:styleId="Mkatabulky">
    <w:name w:val="Table Grid"/>
    <w:basedOn w:val="Normlntabulka"/>
    <w:uiPriority w:val="39"/>
    <w:rsid w:val="009D6A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8A2"/>
    <w:pPr>
      <w:autoSpaceDE w:val="0"/>
      <w:autoSpaceDN w:val="0"/>
      <w:adjustRightInd w:val="0"/>
    </w:pPr>
    <w:rPr>
      <w:rFonts w:eastAsiaTheme="minorHAnsi" w:cs="Calibri"/>
      <w:color w:val="000000"/>
      <w:sz w:val="24"/>
      <w:szCs w:val="24"/>
      <w:lang w:eastAsia="en-US"/>
    </w:rPr>
  </w:style>
  <w:style w:type="character" w:customStyle="1" w:styleId="VchozChar">
    <w:name w:val="Výchozí Char"/>
    <w:link w:val="Vchoz"/>
    <w:locked/>
    <w:rsid w:val="000C58A2"/>
    <w:rPr>
      <w:rFonts w:ascii="Times New Roman" w:eastAsia="Times New Roman" w:hAnsi="Times New Roman"/>
      <w:color w:val="00000A"/>
      <w:sz w:val="24"/>
      <w:szCs w:val="24"/>
    </w:rPr>
  </w:style>
  <w:style w:type="paragraph" w:customStyle="1" w:styleId="Vchoz">
    <w:name w:val="Výchozí"/>
    <w:link w:val="VchozChar"/>
    <w:rsid w:val="000C58A2"/>
    <w:pPr>
      <w:tabs>
        <w:tab w:val="left" w:pos="708"/>
      </w:tabs>
      <w:suppressAutoHyphens/>
      <w:spacing w:line="100" w:lineRule="atLeast"/>
    </w:pPr>
    <w:rPr>
      <w:rFonts w:ascii="Times New Roman" w:eastAsia="Times New Roman" w:hAnsi="Times New Roman"/>
      <w:color w:val="00000A"/>
      <w:sz w:val="24"/>
      <w:szCs w:val="24"/>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C464F0"/>
    <w:rPr>
      <w:rFonts w:ascii="Times New Roman" w:eastAsia="Times New Roman" w:hAnsi="Times New Roman"/>
    </w:rPr>
  </w:style>
  <w:style w:type="paragraph" w:customStyle="1" w:styleId="Podtitul11">
    <w:name w:val="Podtitul 1.1"/>
    <w:basedOn w:val="Nadpis2"/>
    <w:link w:val="Podtitul11Char"/>
    <w:qFormat/>
    <w:rsid w:val="0081739B"/>
    <w:pPr>
      <w:keepNext w:val="0"/>
      <w:numPr>
        <w:ilvl w:val="1"/>
      </w:numPr>
      <w:spacing w:after="120" w:line="264" w:lineRule="auto"/>
      <w:ind w:left="576" w:hanging="576"/>
      <w:jc w:val="both"/>
    </w:pPr>
    <w:rPr>
      <w:rFonts w:ascii="Segoe UI" w:hAnsi="Segoe UI"/>
      <w:sz w:val="20"/>
      <w:lang w:val="cs-CZ"/>
    </w:rPr>
  </w:style>
  <w:style w:type="character" w:customStyle="1" w:styleId="Podtitul11Char">
    <w:name w:val="Podtitul 1.1 Char"/>
    <w:link w:val="Podtitul11"/>
    <w:rsid w:val="0081739B"/>
    <w:rPr>
      <w:rFonts w:ascii="Segoe UI" w:eastAsia="Times New Roman" w:hAnsi="Segoe UI"/>
    </w:rPr>
  </w:style>
  <w:style w:type="paragraph" w:customStyle="1" w:styleId="Podtitu111">
    <w:name w:val="Podtitu 1.1.1"/>
    <w:basedOn w:val="Nadpis3"/>
    <w:link w:val="Podtitu111Char"/>
    <w:qFormat/>
    <w:rsid w:val="0081739B"/>
    <w:pPr>
      <w:keepNext w:val="0"/>
      <w:numPr>
        <w:ilvl w:val="2"/>
      </w:numPr>
      <w:tabs>
        <w:tab w:val="num" w:pos="1440"/>
      </w:tabs>
      <w:spacing w:after="120" w:line="264" w:lineRule="auto"/>
      <w:ind w:left="1134" w:hanging="567"/>
    </w:pPr>
    <w:rPr>
      <w:rFonts w:ascii="Segoe UI" w:hAnsi="Segoe UI" w:cs="Arial"/>
      <w:b w:val="0"/>
      <w:bCs/>
      <w:sz w:val="20"/>
      <w:szCs w:val="26"/>
      <w:lang w:val="cs-CZ" w:eastAsia="cs-CZ"/>
    </w:rPr>
  </w:style>
  <w:style w:type="character" w:customStyle="1" w:styleId="Podtitu111Char">
    <w:name w:val="Podtitu 1.1.1 Char"/>
    <w:link w:val="Podtitu111"/>
    <w:rsid w:val="0081739B"/>
    <w:rPr>
      <w:rFonts w:ascii="Segoe UI" w:eastAsia="Times New Roman" w:hAnsi="Segoe UI" w:cs="Arial"/>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8896">
      <w:bodyDiv w:val="1"/>
      <w:marLeft w:val="0"/>
      <w:marRight w:val="0"/>
      <w:marTop w:val="0"/>
      <w:marBottom w:val="0"/>
      <w:divBdr>
        <w:top w:val="none" w:sz="0" w:space="0" w:color="auto"/>
        <w:left w:val="none" w:sz="0" w:space="0" w:color="auto"/>
        <w:bottom w:val="none" w:sz="0" w:space="0" w:color="auto"/>
        <w:right w:val="none" w:sz="0" w:space="0" w:color="auto"/>
      </w:divBdr>
    </w:div>
    <w:div w:id="100415559">
      <w:bodyDiv w:val="1"/>
      <w:marLeft w:val="0"/>
      <w:marRight w:val="0"/>
      <w:marTop w:val="0"/>
      <w:marBottom w:val="0"/>
      <w:divBdr>
        <w:top w:val="none" w:sz="0" w:space="0" w:color="auto"/>
        <w:left w:val="none" w:sz="0" w:space="0" w:color="auto"/>
        <w:bottom w:val="none" w:sz="0" w:space="0" w:color="auto"/>
        <w:right w:val="none" w:sz="0" w:space="0" w:color="auto"/>
      </w:divBdr>
    </w:div>
    <w:div w:id="176702500">
      <w:bodyDiv w:val="1"/>
      <w:marLeft w:val="0"/>
      <w:marRight w:val="0"/>
      <w:marTop w:val="0"/>
      <w:marBottom w:val="0"/>
      <w:divBdr>
        <w:top w:val="none" w:sz="0" w:space="0" w:color="auto"/>
        <w:left w:val="none" w:sz="0" w:space="0" w:color="auto"/>
        <w:bottom w:val="none" w:sz="0" w:space="0" w:color="auto"/>
        <w:right w:val="none" w:sz="0" w:space="0" w:color="auto"/>
      </w:divBdr>
    </w:div>
    <w:div w:id="275793063">
      <w:bodyDiv w:val="1"/>
      <w:marLeft w:val="0"/>
      <w:marRight w:val="0"/>
      <w:marTop w:val="0"/>
      <w:marBottom w:val="0"/>
      <w:divBdr>
        <w:top w:val="none" w:sz="0" w:space="0" w:color="auto"/>
        <w:left w:val="none" w:sz="0" w:space="0" w:color="auto"/>
        <w:bottom w:val="none" w:sz="0" w:space="0" w:color="auto"/>
        <w:right w:val="none" w:sz="0" w:space="0" w:color="auto"/>
      </w:divBdr>
    </w:div>
    <w:div w:id="363560145">
      <w:bodyDiv w:val="1"/>
      <w:marLeft w:val="0"/>
      <w:marRight w:val="0"/>
      <w:marTop w:val="0"/>
      <w:marBottom w:val="0"/>
      <w:divBdr>
        <w:top w:val="none" w:sz="0" w:space="0" w:color="auto"/>
        <w:left w:val="none" w:sz="0" w:space="0" w:color="auto"/>
        <w:bottom w:val="none" w:sz="0" w:space="0" w:color="auto"/>
        <w:right w:val="none" w:sz="0" w:space="0" w:color="auto"/>
      </w:divBdr>
    </w:div>
    <w:div w:id="409471408">
      <w:bodyDiv w:val="1"/>
      <w:marLeft w:val="0"/>
      <w:marRight w:val="0"/>
      <w:marTop w:val="0"/>
      <w:marBottom w:val="0"/>
      <w:divBdr>
        <w:top w:val="none" w:sz="0" w:space="0" w:color="auto"/>
        <w:left w:val="none" w:sz="0" w:space="0" w:color="auto"/>
        <w:bottom w:val="none" w:sz="0" w:space="0" w:color="auto"/>
        <w:right w:val="none" w:sz="0" w:space="0" w:color="auto"/>
      </w:divBdr>
    </w:div>
    <w:div w:id="432940968">
      <w:bodyDiv w:val="1"/>
      <w:marLeft w:val="0"/>
      <w:marRight w:val="0"/>
      <w:marTop w:val="0"/>
      <w:marBottom w:val="0"/>
      <w:divBdr>
        <w:top w:val="none" w:sz="0" w:space="0" w:color="auto"/>
        <w:left w:val="none" w:sz="0" w:space="0" w:color="auto"/>
        <w:bottom w:val="none" w:sz="0" w:space="0" w:color="auto"/>
        <w:right w:val="none" w:sz="0" w:space="0" w:color="auto"/>
      </w:divBdr>
    </w:div>
    <w:div w:id="560360710">
      <w:bodyDiv w:val="1"/>
      <w:marLeft w:val="0"/>
      <w:marRight w:val="0"/>
      <w:marTop w:val="0"/>
      <w:marBottom w:val="0"/>
      <w:divBdr>
        <w:top w:val="none" w:sz="0" w:space="0" w:color="auto"/>
        <w:left w:val="none" w:sz="0" w:space="0" w:color="auto"/>
        <w:bottom w:val="none" w:sz="0" w:space="0" w:color="auto"/>
        <w:right w:val="none" w:sz="0" w:space="0" w:color="auto"/>
      </w:divBdr>
    </w:div>
    <w:div w:id="586814516">
      <w:bodyDiv w:val="1"/>
      <w:marLeft w:val="0"/>
      <w:marRight w:val="0"/>
      <w:marTop w:val="0"/>
      <w:marBottom w:val="0"/>
      <w:divBdr>
        <w:top w:val="none" w:sz="0" w:space="0" w:color="auto"/>
        <w:left w:val="none" w:sz="0" w:space="0" w:color="auto"/>
        <w:bottom w:val="none" w:sz="0" w:space="0" w:color="auto"/>
        <w:right w:val="none" w:sz="0" w:space="0" w:color="auto"/>
      </w:divBdr>
    </w:div>
    <w:div w:id="614755381">
      <w:bodyDiv w:val="1"/>
      <w:marLeft w:val="0"/>
      <w:marRight w:val="0"/>
      <w:marTop w:val="0"/>
      <w:marBottom w:val="0"/>
      <w:divBdr>
        <w:top w:val="none" w:sz="0" w:space="0" w:color="auto"/>
        <w:left w:val="none" w:sz="0" w:space="0" w:color="auto"/>
        <w:bottom w:val="none" w:sz="0" w:space="0" w:color="auto"/>
        <w:right w:val="none" w:sz="0" w:space="0" w:color="auto"/>
      </w:divBdr>
    </w:div>
    <w:div w:id="664019111">
      <w:bodyDiv w:val="1"/>
      <w:marLeft w:val="0"/>
      <w:marRight w:val="0"/>
      <w:marTop w:val="0"/>
      <w:marBottom w:val="0"/>
      <w:divBdr>
        <w:top w:val="none" w:sz="0" w:space="0" w:color="auto"/>
        <w:left w:val="none" w:sz="0" w:space="0" w:color="auto"/>
        <w:bottom w:val="none" w:sz="0" w:space="0" w:color="auto"/>
        <w:right w:val="none" w:sz="0" w:space="0" w:color="auto"/>
      </w:divBdr>
    </w:div>
    <w:div w:id="762652855">
      <w:bodyDiv w:val="1"/>
      <w:marLeft w:val="0"/>
      <w:marRight w:val="0"/>
      <w:marTop w:val="0"/>
      <w:marBottom w:val="0"/>
      <w:divBdr>
        <w:top w:val="none" w:sz="0" w:space="0" w:color="auto"/>
        <w:left w:val="none" w:sz="0" w:space="0" w:color="auto"/>
        <w:bottom w:val="none" w:sz="0" w:space="0" w:color="auto"/>
        <w:right w:val="none" w:sz="0" w:space="0" w:color="auto"/>
      </w:divBdr>
    </w:div>
    <w:div w:id="834881605">
      <w:bodyDiv w:val="1"/>
      <w:marLeft w:val="0"/>
      <w:marRight w:val="0"/>
      <w:marTop w:val="0"/>
      <w:marBottom w:val="0"/>
      <w:divBdr>
        <w:top w:val="none" w:sz="0" w:space="0" w:color="auto"/>
        <w:left w:val="none" w:sz="0" w:space="0" w:color="auto"/>
        <w:bottom w:val="none" w:sz="0" w:space="0" w:color="auto"/>
        <w:right w:val="none" w:sz="0" w:space="0" w:color="auto"/>
      </w:divBdr>
    </w:div>
    <w:div w:id="973290972">
      <w:bodyDiv w:val="1"/>
      <w:marLeft w:val="0"/>
      <w:marRight w:val="0"/>
      <w:marTop w:val="0"/>
      <w:marBottom w:val="0"/>
      <w:divBdr>
        <w:top w:val="none" w:sz="0" w:space="0" w:color="auto"/>
        <w:left w:val="none" w:sz="0" w:space="0" w:color="auto"/>
        <w:bottom w:val="none" w:sz="0" w:space="0" w:color="auto"/>
        <w:right w:val="none" w:sz="0" w:space="0" w:color="auto"/>
      </w:divBdr>
    </w:div>
    <w:div w:id="1016276137">
      <w:bodyDiv w:val="1"/>
      <w:marLeft w:val="0"/>
      <w:marRight w:val="0"/>
      <w:marTop w:val="0"/>
      <w:marBottom w:val="0"/>
      <w:divBdr>
        <w:top w:val="none" w:sz="0" w:space="0" w:color="auto"/>
        <w:left w:val="none" w:sz="0" w:space="0" w:color="auto"/>
        <w:bottom w:val="none" w:sz="0" w:space="0" w:color="auto"/>
        <w:right w:val="none" w:sz="0" w:space="0" w:color="auto"/>
      </w:divBdr>
    </w:div>
    <w:div w:id="1123619648">
      <w:bodyDiv w:val="1"/>
      <w:marLeft w:val="0"/>
      <w:marRight w:val="0"/>
      <w:marTop w:val="0"/>
      <w:marBottom w:val="0"/>
      <w:divBdr>
        <w:top w:val="none" w:sz="0" w:space="0" w:color="auto"/>
        <w:left w:val="none" w:sz="0" w:space="0" w:color="auto"/>
        <w:bottom w:val="none" w:sz="0" w:space="0" w:color="auto"/>
        <w:right w:val="none" w:sz="0" w:space="0" w:color="auto"/>
      </w:divBdr>
    </w:div>
    <w:div w:id="1184633617">
      <w:bodyDiv w:val="1"/>
      <w:marLeft w:val="0"/>
      <w:marRight w:val="0"/>
      <w:marTop w:val="0"/>
      <w:marBottom w:val="0"/>
      <w:divBdr>
        <w:top w:val="none" w:sz="0" w:space="0" w:color="auto"/>
        <w:left w:val="none" w:sz="0" w:space="0" w:color="auto"/>
        <w:bottom w:val="none" w:sz="0" w:space="0" w:color="auto"/>
        <w:right w:val="none" w:sz="0" w:space="0" w:color="auto"/>
      </w:divBdr>
    </w:div>
    <w:div w:id="1220090560">
      <w:bodyDiv w:val="1"/>
      <w:marLeft w:val="0"/>
      <w:marRight w:val="0"/>
      <w:marTop w:val="0"/>
      <w:marBottom w:val="0"/>
      <w:divBdr>
        <w:top w:val="none" w:sz="0" w:space="0" w:color="auto"/>
        <w:left w:val="none" w:sz="0" w:space="0" w:color="auto"/>
        <w:bottom w:val="none" w:sz="0" w:space="0" w:color="auto"/>
        <w:right w:val="none" w:sz="0" w:space="0" w:color="auto"/>
      </w:divBdr>
    </w:div>
    <w:div w:id="1348674449">
      <w:bodyDiv w:val="1"/>
      <w:marLeft w:val="0"/>
      <w:marRight w:val="0"/>
      <w:marTop w:val="0"/>
      <w:marBottom w:val="0"/>
      <w:divBdr>
        <w:top w:val="none" w:sz="0" w:space="0" w:color="auto"/>
        <w:left w:val="none" w:sz="0" w:space="0" w:color="auto"/>
        <w:bottom w:val="none" w:sz="0" w:space="0" w:color="auto"/>
        <w:right w:val="none" w:sz="0" w:space="0" w:color="auto"/>
      </w:divBdr>
    </w:div>
    <w:div w:id="1373382307">
      <w:bodyDiv w:val="1"/>
      <w:marLeft w:val="0"/>
      <w:marRight w:val="0"/>
      <w:marTop w:val="0"/>
      <w:marBottom w:val="0"/>
      <w:divBdr>
        <w:top w:val="none" w:sz="0" w:space="0" w:color="auto"/>
        <w:left w:val="none" w:sz="0" w:space="0" w:color="auto"/>
        <w:bottom w:val="none" w:sz="0" w:space="0" w:color="auto"/>
        <w:right w:val="none" w:sz="0" w:space="0" w:color="auto"/>
      </w:divBdr>
    </w:div>
    <w:div w:id="1746954843">
      <w:bodyDiv w:val="1"/>
      <w:marLeft w:val="0"/>
      <w:marRight w:val="0"/>
      <w:marTop w:val="0"/>
      <w:marBottom w:val="0"/>
      <w:divBdr>
        <w:top w:val="none" w:sz="0" w:space="0" w:color="auto"/>
        <w:left w:val="none" w:sz="0" w:space="0" w:color="auto"/>
        <w:bottom w:val="none" w:sz="0" w:space="0" w:color="auto"/>
        <w:right w:val="none" w:sz="0" w:space="0" w:color="auto"/>
      </w:divBdr>
    </w:div>
    <w:div w:id="1816029059">
      <w:bodyDiv w:val="1"/>
      <w:marLeft w:val="0"/>
      <w:marRight w:val="0"/>
      <w:marTop w:val="0"/>
      <w:marBottom w:val="0"/>
      <w:divBdr>
        <w:top w:val="none" w:sz="0" w:space="0" w:color="auto"/>
        <w:left w:val="none" w:sz="0" w:space="0" w:color="auto"/>
        <w:bottom w:val="none" w:sz="0" w:space="0" w:color="auto"/>
        <w:right w:val="none" w:sz="0" w:space="0" w:color="auto"/>
      </w:divBdr>
    </w:div>
    <w:div w:id="2067607918">
      <w:bodyDiv w:val="1"/>
      <w:marLeft w:val="0"/>
      <w:marRight w:val="0"/>
      <w:marTop w:val="0"/>
      <w:marBottom w:val="0"/>
      <w:divBdr>
        <w:top w:val="none" w:sz="0" w:space="0" w:color="auto"/>
        <w:left w:val="none" w:sz="0" w:space="0" w:color="auto"/>
        <w:bottom w:val="none" w:sz="0" w:space="0" w:color="auto"/>
        <w:right w:val="none" w:sz="0" w:space="0" w:color="auto"/>
      </w:divBdr>
    </w:div>
    <w:div w:id="2067990361">
      <w:bodyDiv w:val="1"/>
      <w:marLeft w:val="0"/>
      <w:marRight w:val="0"/>
      <w:marTop w:val="0"/>
      <w:marBottom w:val="0"/>
      <w:divBdr>
        <w:top w:val="none" w:sz="0" w:space="0" w:color="auto"/>
        <w:left w:val="none" w:sz="0" w:space="0" w:color="auto"/>
        <w:bottom w:val="none" w:sz="0" w:space="0" w:color="auto"/>
        <w:right w:val="none" w:sz="0" w:space="0" w:color="auto"/>
      </w:divBdr>
    </w:div>
    <w:div w:id="2124153762">
      <w:bodyDiv w:val="1"/>
      <w:marLeft w:val="0"/>
      <w:marRight w:val="0"/>
      <w:marTop w:val="0"/>
      <w:marBottom w:val="0"/>
      <w:divBdr>
        <w:top w:val="none" w:sz="0" w:space="0" w:color="auto"/>
        <w:left w:val="none" w:sz="0" w:space="0" w:color="auto"/>
        <w:bottom w:val="none" w:sz="0" w:space="0" w:color="auto"/>
        <w:right w:val="none" w:sz="0" w:space="0" w:color="auto"/>
      </w:divBdr>
      <w:divsChild>
        <w:div w:id="1041787448">
          <w:marLeft w:val="0"/>
          <w:marRight w:val="0"/>
          <w:marTop w:val="0"/>
          <w:marBottom w:val="0"/>
          <w:divBdr>
            <w:top w:val="none" w:sz="0" w:space="0" w:color="auto"/>
            <w:left w:val="none" w:sz="0" w:space="0" w:color="auto"/>
            <w:bottom w:val="none" w:sz="0" w:space="0" w:color="auto"/>
            <w:right w:val="none" w:sz="0" w:space="0" w:color="auto"/>
          </w:divBdr>
          <w:divsChild>
            <w:div w:id="232785982">
              <w:marLeft w:val="0"/>
              <w:marRight w:val="0"/>
              <w:marTop w:val="0"/>
              <w:marBottom w:val="0"/>
              <w:divBdr>
                <w:top w:val="none" w:sz="0" w:space="0" w:color="auto"/>
                <w:left w:val="none" w:sz="0" w:space="0" w:color="auto"/>
                <w:bottom w:val="none" w:sz="0" w:space="0" w:color="auto"/>
                <w:right w:val="none" w:sz="0" w:space="0" w:color="auto"/>
              </w:divBdr>
              <w:divsChild>
                <w:div w:id="1020082697">
                  <w:marLeft w:val="0"/>
                  <w:marRight w:val="0"/>
                  <w:marTop w:val="0"/>
                  <w:marBottom w:val="0"/>
                  <w:divBdr>
                    <w:top w:val="none" w:sz="0" w:space="0" w:color="auto"/>
                    <w:left w:val="none" w:sz="0" w:space="0" w:color="auto"/>
                    <w:bottom w:val="none" w:sz="0" w:space="0" w:color="auto"/>
                    <w:right w:val="none" w:sz="0" w:space="0" w:color="auto"/>
                  </w:divBdr>
                  <w:divsChild>
                    <w:div w:id="1792934733">
                      <w:marLeft w:val="0"/>
                      <w:marRight w:val="0"/>
                      <w:marTop w:val="0"/>
                      <w:marBottom w:val="0"/>
                      <w:divBdr>
                        <w:top w:val="none" w:sz="0" w:space="0" w:color="auto"/>
                        <w:left w:val="none" w:sz="0" w:space="0" w:color="auto"/>
                        <w:bottom w:val="none" w:sz="0" w:space="0" w:color="auto"/>
                        <w:right w:val="none" w:sz="0" w:space="0" w:color="auto"/>
                      </w:divBdr>
                      <w:divsChild>
                        <w:div w:id="1970739428">
                          <w:marLeft w:val="0"/>
                          <w:marRight w:val="0"/>
                          <w:marTop w:val="0"/>
                          <w:marBottom w:val="0"/>
                          <w:divBdr>
                            <w:top w:val="none" w:sz="0" w:space="0" w:color="auto"/>
                            <w:left w:val="none" w:sz="0" w:space="0" w:color="auto"/>
                            <w:bottom w:val="none" w:sz="0" w:space="0" w:color="auto"/>
                            <w:right w:val="none" w:sz="0" w:space="0" w:color="auto"/>
                          </w:divBdr>
                          <w:divsChild>
                            <w:div w:id="122121447">
                              <w:marLeft w:val="0"/>
                              <w:marRight w:val="0"/>
                              <w:marTop w:val="0"/>
                              <w:marBottom w:val="0"/>
                              <w:divBdr>
                                <w:top w:val="none" w:sz="0" w:space="0" w:color="auto"/>
                                <w:left w:val="none" w:sz="0" w:space="0" w:color="auto"/>
                                <w:bottom w:val="none" w:sz="0" w:space="0" w:color="auto"/>
                                <w:right w:val="none" w:sz="0" w:space="0" w:color="auto"/>
                              </w:divBdr>
                              <w:divsChild>
                                <w:div w:id="2456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B917B4A62E7B4FA9ABFB3691C6070A" ma:contentTypeVersion="2" ma:contentTypeDescription="Vytvoří nový dokument" ma:contentTypeScope="" ma:versionID="24707dfb3fa0ef42e4f781b706fb64c0">
  <xsd:schema xmlns:xsd="http://www.w3.org/2001/XMLSchema" xmlns:xs="http://www.w3.org/2001/XMLSchema" xmlns:p="http://schemas.microsoft.com/office/2006/metadata/properties" xmlns:ns2="5bb588ba-e662-4f5b-bdd1-abb10e5a721a" targetNamespace="http://schemas.microsoft.com/office/2006/metadata/properties" ma:root="true" ma:fieldsID="4faa19db42ff1f55379c0e1a2d2e146f" ns2:_="">
    <xsd:import namespace="5bb588ba-e662-4f5b-bdd1-abb10e5a72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588ba-e662-4f5b-bdd1-abb10e5a7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9533F-C4FF-461B-BD18-4DD3AB22F4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EA01E8-CBBD-4CA3-8A35-12DEEEDBE508}">
  <ds:schemaRefs>
    <ds:schemaRef ds:uri="http://schemas.microsoft.com/sharepoint/v3/contenttype/forms"/>
  </ds:schemaRefs>
</ds:datastoreItem>
</file>

<file path=customXml/itemProps3.xml><?xml version="1.0" encoding="utf-8"?>
<ds:datastoreItem xmlns:ds="http://schemas.openxmlformats.org/officeDocument/2006/customXml" ds:itemID="{D90C15A3-1141-4768-BE2A-4BA77D1E5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588ba-e662-4f5b-bdd1-abb10e5a7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E1EE5-EB8B-49D0-97D8-BF516796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25</Pages>
  <Words>8151</Words>
  <Characters>48092</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Statutární město Přerov</Company>
  <LinksUpToDate>false</LinksUpToDate>
  <CharactersWithSpaces>56131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Kateřina Baráková</cp:lastModifiedBy>
  <cp:revision>11</cp:revision>
  <cp:lastPrinted>2021-02-01T11:59:00Z</cp:lastPrinted>
  <dcterms:created xsi:type="dcterms:W3CDTF">2021-02-02T11:27:00Z</dcterms:created>
  <dcterms:modified xsi:type="dcterms:W3CDTF">2021-02-16T12:43:00Z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0x01010093B917B4A62E7B4FA9ABFB3691C6070A</vt:lpwstr>
  </property>
</Properties>
</file>