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6E63" w14:textId="0F3B45B6" w:rsidR="001D4FF9" w:rsidRPr="00D93F62" w:rsidRDefault="00D3318C" w:rsidP="00DA1DC3">
      <w:pPr>
        <w:pStyle w:val="Nadpis4"/>
      </w:pPr>
      <w:r>
        <w:t>S</w:t>
      </w:r>
      <w:r w:rsidR="0096599F" w:rsidRPr="007E4C27">
        <w:t>MLOUVA</w:t>
      </w:r>
      <w:r w:rsidR="001D4FF9" w:rsidRPr="007E4C27">
        <w:t xml:space="preserve"> </w:t>
      </w:r>
      <w:r w:rsidR="001D4FF9" w:rsidRPr="00D93F62">
        <w:t>O DÍLO</w:t>
      </w:r>
      <w:r w:rsidR="00E714FE" w:rsidRPr="00D93F62">
        <w:t xml:space="preserve"> </w:t>
      </w:r>
    </w:p>
    <w:p w14:paraId="14B1D666" w14:textId="1E97D684" w:rsidR="001D4FF9" w:rsidRPr="00587EDF" w:rsidRDefault="001D4FF9" w:rsidP="002011CB">
      <w:pPr>
        <w:keepNext/>
        <w:jc w:val="center"/>
        <w:rPr>
          <w:rFonts w:ascii="Arial" w:hAnsi="Arial" w:cs="Arial"/>
          <w:sz w:val="22"/>
          <w:szCs w:val="22"/>
        </w:rPr>
      </w:pPr>
      <w:r w:rsidRPr="00D93F62">
        <w:rPr>
          <w:rFonts w:ascii="Arial" w:hAnsi="Arial" w:cs="Arial"/>
          <w:sz w:val="22"/>
          <w:szCs w:val="22"/>
        </w:rPr>
        <w:t>uzavřená podle</w:t>
      </w:r>
      <w:r w:rsidR="00EA2CE4">
        <w:rPr>
          <w:rFonts w:ascii="Arial" w:hAnsi="Arial" w:cs="Arial"/>
          <w:sz w:val="22"/>
          <w:szCs w:val="22"/>
        </w:rPr>
        <w:t xml:space="preserve"> </w:t>
      </w:r>
      <w:r w:rsidRPr="00587EDF">
        <w:rPr>
          <w:rFonts w:ascii="Arial" w:hAnsi="Arial" w:cs="Arial"/>
          <w:sz w:val="22"/>
          <w:szCs w:val="22"/>
        </w:rPr>
        <w:t>§ 2586 a násl. zákona č. 89/2012 Sb., občansk</w:t>
      </w:r>
      <w:r w:rsidR="00EA2CE4">
        <w:rPr>
          <w:rFonts w:ascii="Arial" w:hAnsi="Arial" w:cs="Arial"/>
          <w:sz w:val="22"/>
          <w:szCs w:val="22"/>
        </w:rPr>
        <w:t>ého</w:t>
      </w:r>
      <w:r w:rsidRPr="00587EDF">
        <w:rPr>
          <w:rFonts w:ascii="Arial" w:hAnsi="Arial" w:cs="Arial"/>
          <w:sz w:val="22"/>
          <w:szCs w:val="22"/>
        </w:rPr>
        <w:t xml:space="preserve"> zákoník</w:t>
      </w:r>
      <w:r w:rsidR="00EA2CE4">
        <w:rPr>
          <w:rFonts w:ascii="Arial" w:hAnsi="Arial" w:cs="Arial"/>
          <w:sz w:val="22"/>
          <w:szCs w:val="22"/>
        </w:rPr>
        <w:t>u</w:t>
      </w:r>
      <w:r w:rsidR="00EA2CE4">
        <w:rPr>
          <w:rFonts w:ascii="Arial" w:hAnsi="Arial" w:cs="Arial"/>
          <w:sz w:val="22"/>
          <w:szCs w:val="22"/>
        </w:rPr>
        <w:br/>
      </w:r>
      <w:r w:rsidR="00330A75">
        <w:rPr>
          <w:rFonts w:ascii="Arial" w:hAnsi="Arial" w:cs="Arial"/>
          <w:sz w:val="22"/>
          <w:szCs w:val="22"/>
        </w:rPr>
        <w:t>(dále jen „občanský zákoník“)</w:t>
      </w:r>
    </w:p>
    <w:p w14:paraId="057AB0B8" w14:textId="77777777" w:rsidR="001D4FF9" w:rsidRPr="005F59F2" w:rsidRDefault="001D4FF9" w:rsidP="002011CB">
      <w:pPr>
        <w:keepNext/>
        <w:jc w:val="center"/>
        <w:rPr>
          <w:rFonts w:ascii="Arial" w:hAnsi="Arial" w:cs="Arial"/>
          <w:sz w:val="22"/>
          <w:szCs w:val="22"/>
          <w:highlight w:val="yellow"/>
        </w:rPr>
      </w:pPr>
    </w:p>
    <w:p w14:paraId="245739FB" w14:textId="0BCA2FE1" w:rsidR="00882EE3" w:rsidRDefault="001D4FF9" w:rsidP="00EA2CE4">
      <w:pPr>
        <w:keepNext/>
        <w:jc w:val="both"/>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E4C27">
        <w:rPr>
          <w:rFonts w:ascii="Arial" w:hAnsi="Arial" w:cs="Arial"/>
          <w:sz w:val="22"/>
          <w:szCs w:val="22"/>
        </w:rPr>
        <w:t xml:space="preserve"> </w:t>
      </w:r>
      <w:r w:rsidR="00EA2CE4" w:rsidRPr="00EA2CE4">
        <w:rPr>
          <w:rFonts w:ascii="Arial" w:hAnsi="Arial" w:cs="Arial"/>
          <w:sz w:val="22"/>
          <w:szCs w:val="22"/>
        </w:rPr>
        <w:t>na stavební práce zadávanou v</w:t>
      </w:r>
      <w:r w:rsidR="00E23B39">
        <w:rPr>
          <w:rFonts w:ascii="Arial" w:hAnsi="Arial" w:cs="Arial"/>
          <w:sz w:val="22"/>
          <w:szCs w:val="22"/>
        </w:rPr>
        <w:t>e zjednodušeném</w:t>
      </w:r>
      <w:r w:rsidR="00EA2CE4" w:rsidRPr="00EA2CE4">
        <w:rPr>
          <w:rFonts w:ascii="Arial" w:hAnsi="Arial" w:cs="Arial"/>
          <w:sz w:val="22"/>
          <w:szCs w:val="22"/>
        </w:rPr>
        <w:t xml:space="preserve"> podlimitním řízení podle § 5</w:t>
      </w:r>
      <w:r w:rsidR="00E23B39">
        <w:rPr>
          <w:rFonts w:ascii="Arial" w:hAnsi="Arial" w:cs="Arial"/>
          <w:sz w:val="22"/>
          <w:szCs w:val="22"/>
        </w:rPr>
        <w:t>3</w:t>
      </w:r>
      <w:r w:rsidR="00EA2CE4" w:rsidRPr="00EA2CE4">
        <w:rPr>
          <w:rFonts w:ascii="Arial" w:hAnsi="Arial" w:cs="Arial"/>
          <w:sz w:val="22"/>
          <w:szCs w:val="22"/>
        </w:rPr>
        <w:t xml:space="preserve"> a násl. zákona č. 134/2016 Sb., o zadávání veřejných zakázek, ve znění pozdějších předpisů (dále jen „ZZVZ“) s názvem:</w:t>
      </w:r>
    </w:p>
    <w:p w14:paraId="2C668BF6" w14:textId="77777777" w:rsidR="00EA2CE4" w:rsidRPr="00587EDF" w:rsidRDefault="00EA2CE4" w:rsidP="00EA2CE4">
      <w:pPr>
        <w:keepNext/>
        <w:jc w:val="both"/>
        <w:rPr>
          <w:rFonts w:ascii="Arial" w:hAnsi="Arial" w:cs="Arial"/>
          <w:sz w:val="22"/>
          <w:szCs w:val="22"/>
        </w:rPr>
      </w:pPr>
    </w:p>
    <w:p w14:paraId="0DB81772" w14:textId="67E2C93E" w:rsidR="00EA2CE4" w:rsidRPr="00EA2CE4" w:rsidRDefault="00532945" w:rsidP="00EA2CE4">
      <w:pPr>
        <w:keepNext/>
        <w:jc w:val="center"/>
        <w:rPr>
          <w:rFonts w:ascii="Arial" w:hAnsi="Arial" w:cs="Arial"/>
          <w:b/>
          <w:bCs/>
          <w:sz w:val="22"/>
          <w:szCs w:val="22"/>
        </w:rPr>
      </w:pPr>
      <w:bookmarkStart w:id="0" w:name="_Hlk220665076"/>
      <w:r>
        <w:rPr>
          <w:rFonts w:ascii="Arial" w:hAnsi="Arial" w:cs="Arial"/>
          <w:b/>
          <w:sz w:val="22"/>
          <w:szCs w:val="22"/>
        </w:rPr>
        <w:t>„</w:t>
      </w:r>
      <w:r w:rsidR="00A14A8F" w:rsidRPr="00A14A8F">
        <w:rPr>
          <w:rFonts w:ascii="Arial" w:hAnsi="Arial" w:cs="Arial"/>
          <w:b/>
          <w:bCs/>
          <w:sz w:val="22"/>
          <w:szCs w:val="22"/>
        </w:rPr>
        <w:t>Oprava sociálního zařízení na koleji Akademie - 1.etapa; dtto 2.etapa</w:t>
      </w:r>
      <w:r>
        <w:rPr>
          <w:rFonts w:ascii="Arial" w:hAnsi="Arial" w:cs="Arial"/>
          <w:b/>
          <w:sz w:val="22"/>
          <w:szCs w:val="22"/>
        </w:rPr>
        <w:t>“</w:t>
      </w:r>
      <w:bookmarkEnd w:id="0"/>
    </w:p>
    <w:p w14:paraId="39FBDF11" w14:textId="77777777" w:rsidR="00EA2CE4" w:rsidRDefault="00EA2CE4" w:rsidP="00EA2CE4">
      <w:pPr>
        <w:keepNext/>
        <w:rPr>
          <w:rFonts w:ascii="Arial" w:hAnsi="Arial" w:cs="Arial"/>
          <w:b/>
          <w:bCs/>
          <w:sz w:val="22"/>
          <w:szCs w:val="22"/>
        </w:rPr>
      </w:pPr>
    </w:p>
    <w:p w14:paraId="5512482B" w14:textId="6A682FBA" w:rsidR="001D4FF9" w:rsidRPr="003619C3" w:rsidRDefault="001D4FF9" w:rsidP="00EA2CE4">
      <w:pPr>
        <w:keepNext/>
        <w:rPr>
          <w:rFonts w:ascii="Arial" w:hAnsi="Arial" w:cs="Arial"/>
          <w:b/>
          <w:bCs/>
          <w:sz w:val="22"/>
          <w:szCs w:val="22"/>
        </w:rPr>
      </w:pPr>
      <w:r w:rsidRPr="003619C3">
        <w:rPr>
          <w:rFonts w:ascii="Arial" w:hAnsi="Arial" w:cs="Arial"/>
          <w:b/>
          <w:bCs/>
          <w:sz w:val="22"/>
          <w:szCs w:val="22"/>
        </w:rPr>
        <w:t>Smluvní strany</w:t>
      </w:r>
    </w:p>
    <w:p w14:paraId="39676B5E" w14:textId="77777777" w:rsidR="005F59F2" w:rsidRPr="005F59F2" w:rsidRDefault="005F59F2" w:rsidP="002011CB">
      <w:pPr>
        <w:keepNext/>
        <w:rPr>
          <w:rFonts w:ascii="Arial" w:hAnsi="Arial" w:cs="Arial"/>
          <w:sz w:val="22"/>
          <w:szCs w:val="22"/>
        </w:rPr>
      </w:pPr>
    </w:p>
    <w:p w14:paraId="4F8ED581" w14:textId="77777777" w:rsidR="001D4FF9" w:rsidRPr="005F59F2" w:rsidRDefault="001D4FF9" w:rsidP="002011CB">
      <w:pPr>
        <w:pStyle w:val="Heading11"/>
        <w:keepNext/>
        <w:rPr>
          <w:rFonts w:ascii="Arial" w:hAnsi="Arial" w:cs="Arial"/>
          <w:sz w:val="22"/>
          <w:szCs w:val="22"/>
        </w:rPr>
      </w:pPr>
      <w:r w:rsidRPr="005F59F2">
        <w:rPr>
          <w:rFonts w:ascii="Arial" w:hAnsi="Arial" w:cs="Arial"/>
          <w:b/>
          <w:bCs/>
          <w:sz w:val="22"/>
          <w:szCs w:val="22"/>
        </w:rPr>
        <w:t>1. Objednatel</w:t>
      </w:r>
      <w:r w:rsidR="005F59F2">
        <w:rPr>
          <w:rFonts w:ascii="Arial" w:hAnsi="Arial" w:cs="Arial"/>
          <w:sz w:val="22"/>
          <w:szCs w:val="22"/>
        </w:rPr>
        <w:t xml:space="preserve">: </w:t>
      </w:r>
      <w:r w:rsidR="005F59F2">
        <w:rPr>
          <w:rFonts w:ascii="Arial" w:hAnsi="Arial" w:cs="Arial"/>
          <w:sz w:val="22"/>
          <w:szCs w:val="22"/>
        </w:rPr>
        <w:tab/>
      </w:r>
      <w:r w:rsidR="005F59F2">
        <w:rPr>
          <w:rFonts w:ascii="Arial" w:hAnsi="Arial" w:cs="Arial"/>
          <w:sz w:val="22"/>
          <w:szCs w:val="22"/>
        </w:rPr>
        <w:tab/>
      </w:r>
      <w:r w:rsidR="005F59F2">
        <w:rPr>
          <w:rFonts w:ascii="Arial" w:hAnsi="Arial" w:cs="Arial"/>
          <w:sz w:val="22"/>
          <w:szCs w:val="22"/>
        </w:rPr>
        <w:tab/>
      </w:r>
      <w:r w:rsidRPr="003619C3">
        <w:rPr>
          <w:rFonts w:ascii="Arial" w:hAnsi="Arial" w:cs="Arial"/>
          <w:b/>
          <w:bCs/>
          <w:sz w:val="22"/>
          <w:szCs w:val="22"/>
        </w:rPr>
        <w:t>Mendelova univerzita v Brně</w:t>
      </w:r>
      <w:r w:rsidRPr="005F59F2">
        <w:rPr>
          <w:rFonts w:ascii="Arial" w:hAnsi="Arial" w:cs="Arial"/>
          <w:sz w:val="22"/>
          <w:szCs w:val="22"/>
        </w:rPr>
        <w:t xml:space="preserve"> </w:t>
      </w:r>
    </w:p>
    <w:p w14:paraId="1576D702" w14:textId="7EC5335C" w:rsidR="001D4FF9" w:rsidRPr="00B06860" w:rsidRDefault="001D4FF9" w:rsidP="002011CB">
      <w:pPr>
        <w:keepNext/>
        <w:rPr>
          <w:rFonts w:ascii="Arial" w:hAnsi="Arial" w:cs="Arial"/>
          <w:color w:val="auto"/>
          <w:sz w:val="22"/>
          <w:szCs w:val="22"/>
        </w:rPr>
      </w:pPr>
      <w:r w:rsidRPr="00B70404">
        <w:rPr>
          <w:rFonts w:ascii="Arial" w:hAnsi="Arial" w:cs="Arial"/>
          <w:color w:val="auto"/>
          <w:sz w:val="22"/>
          <w:szCs w:val="22"/>
        </w:rPr>
        <w:tab/>
      </w:r>
      <w:r w:rsidRPr="00B70404">
        <w:rPr>
          <w:rFonts w:ascii="Arial" w:hAnsi="Arial" w:cs="Arial"/>
          <w:color w:val="auto"/>
          <w:sz w:val="22"/>
          <w:szCs w:val="22"/>
        </w:rPr>
        <w:tab/>
      </w:r>
      <w:r w:rsidRPr="00B70404">
        <w:rPr>
          <w:rFonts w:ascii="Arial" w:hAnsi="Arial" w:cs="Arial"/>
          <w:color w:val="auto"/>
          <w:sz w:val="22"/>
          <w:szCs w:val="22"/>
        </w:rPr>
        <w:tab/>
      </w:r>
      <w:r w:rsidR="00121377">
        <w:rPr>
          <w:rFonts w:ascii="Arial" w:hAnsi="Arial" w:cs="Arial"/>
          <w:color w:val="auto"/>
          <w:sz w:val="22"/>
          <w:szCs w:val="22"/>
        </w:rPr>
        <w:tab/>
      </w:r>
      <w:r w:rsidR="00121377">
        <w:rPr>
          <w:rFonts w:ascii="Arial" w:hAnsi="Arial" w:cs="Arial"/>
          <w:color w:val="auto"/>
          <w:sz w:val="22"/>
          <w:szCs w:val="22"/>
        </w:rPr>
        <w:tab/>
      </w:r>
      <w:r w:rsidRPr="00B70404">
        <w:rPr>
          <w:rFonts w:ascii="Arial" w:hAnsi="Arial" w:cs="Arial"/>
          <w:color w:val="auto"/>
          <w:sz w:val="22"/>
          <w:szCs w:val="22"/>
        </w:rPr>
        <w:t xml:space="preserve">Zemědělská </w:t>
      </w:r>
      <w:r w:rsidRPr="00B55FEB">
        <w:rPr>
          <w:rFonts w:ascii="Arial" w:hAnsi="Arial" w:cs="Arial"/>
          <w:color w:val="auto"/>
          <w:sz w:val="22"/>
          <w:szCs w:val="22"/>
        </w:rPr>
        <w:t>1</w:t>
      </w:r>
      <w:r w:rsidR="000563AD" w:rsidRPr="00B55FEB">
        <w:rPr>
          <w:rFonts w:ascii="Arial" w:hAnsi="Arial" w:cs="Arial"/>
          <w:color w:val="auto"/>
          <w:sz w:val="22"/>
          <w:szCs w:val="22"/>
        </w:rPr>
        <w:t>665/1</w:t>
      </w:r>
      <w:r w:rsidRPr="00B70404">
        <w:rPr>
          <w:rFonts w:ascii="Arial" w:hAnsi="Arial" w:cs="Arial"/>
          <w:color w:val="auto"/>
          <w:sz w:val="22"/>
          <w:szCs w:val="22"/>
        </w:rPr>
        <w:t>, 613 00 Brno</w:t>
      </w:r>
    </w:p>
    <w:p w14:paraId="0B233030" w14:textId="5F93724E" w:rsidR="00D60995" w:rsidRDefault="00EA0276" w:rsidP="000F3102">
      <w:pPr>
        <w:keepNext/>
        <w:rPr>
          <w:rFonts w:ascii="Arial" w:hAnsi="Arial" w:cs="Arial"/>
          <w:sz w:val="22"/>
          <w:szCs w:val="22"/>
        </w:rPr>
      </w:pPr>
      <w:r>
        <w:rPr>
          <w:rFonts w:ascii="Arial" w:hAnsi="Arial" w:cs="Arial"/>
          <w:sz w:val="22"/>
          <w:szCs w:val="22"/>
        </w:rPr>
        <w:t>z</w:t>
      </w:r>
      <w:r w:rsidR="00013F2C">
        <w:rPr>
          <w:rFonts w:ascii="Arial" w:hAnsi="Arial" w:cs="Arial"/>
          <w:sz w:val="22"/>
          <w:szCs w:val="22"/>
        </w:rPr>
        <w:t>astoupen</w:t>
      </w:r>
      <w:r w:rsidR="001D4FF9" w:rsidRPr="005F59F2">
        <w:rPr>
          <w:rFonts w:ascii="Arial" w:hAnsi="Arial" w:cs="Arial"/>
          <w:sz w:val="22"/>
          <w:szCs w:val="22"/>
        </w:rPr>
        <w:t>:</w:t>
      </w:r>
      <w:r w:rsidR="00013F2C">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C5380F" w:rsidRPr="00C5380F">
        <w:rPr>
          <w:rFonts w:ascii="Arial" w:hAnsi="Arial" w:cs="Arial"/>
          <w:sz w:val="22"/>
          <w:szCs w:val="22"/>
        </w:rPr>
        <w:t>prof. Dr. Ing. Jan Mareš</w:t>
      </w:r>
      <w:r w:rsidR="00C5380F">
        <w:rPr>
          <w:rFonts w:ascii="Arial" w:hAnsi="Arial" w:cs="Arial"/>
          <w:sz w:val="22"/>
          <w:szCs w:val="22"/>
        </w:rPr>
        <w:t xml:space="preserve">, </w:t>
      </w:r>
      <w:r w:rsidR="00B06860">
        <w:rPr>
          <w:rFonts w:ascii="Arial" w:hAnsi="Arial" w:cs="Arial"/>
          <w:sz w:val="22"/>
          <w:szCs w:val="22"/>
        </w:rPr>
        <w:t>rektor</w:t>
      </w:r>
    </w:p>
    <w:p w14:paraId="39CBB81D" w14:textId="564434A1" w:rsidR="00993AB5" w:rsidRPr="00993AB5" w:rsidRDefault="00EA0276" w:rsidP="00993AB5">
      <w:pPr>
        <w:keepNext/>
        <w:ind w:left="3540" w:hanging="3540"/>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D60995" w:rsidRPr="005F59F2">
        <w:rPr>
          <w:rFonts w:ascii="Arial" w:hAnsi="Arial" w:cs="Arial"/>
          <w:sz w:val="22"/>
          <w:szCs w:val="22"/>
        </w:rPr>
        <w:t>i</w:t>
      </w:r>
      <w:r w:rsidR="001D4FF9" w:rsidRPr="005F59F2">
        <w:rPr>
          <w:rFonts w:ascii="Arial" w:hAnsi="Arial" w:cs="Arial"/>
          <w:sz w:val="22"/>
          <w:szCs w:val="22"/>
        </w:rPr>
        <w:t xml:space="preserve">: </w:t>
      </w:r>
      <w:r w:rsidR="001D4FF9" w:rsidRPr="005F59F2">
        <w:rPr>
          <w:rFonts w:ascii="Arial" w:hAnsi="Arial" w:cs="Arial"/>
          <w:sz w:val="22"/>
          <w:szCs w:val="22"/>
        </w:rPr>
        <w:tab/>
      </w:r>
      <w:r w:rsidR="00993AB5" w:rsidRPr="00C5380F">
        <w:rPr>
          <w:rFonts w:ascii="Arial" w:hAnsi="Arial" w:cs="Arial"/>
          <w:sz w:val="22"/>
          <w:szCs w:val="22"/>
        </w:rPr>
        <w:t xml:space="preserve">prof. Dr. Ing. Jan </w:t>
      </w:r>
      <w:r w:rsidR="00993AB5" w:rsidRPr="00993AB5">
        <w:rPr>
          <w:rFonts w:ascii="Arial" w:hAnsi="Arial" w:cs="Arial"/>
          <w:sz w:val="22"/>
          <w:szCs w:val="22"/>
        </w:rPr>
        <w:t xml:space="preserve">Mareš, rektor </w:t>
      </w:r>
    </w:p>
    <w:p w14:paraId="42403FCE" w14:textId="2158F3C7" w:rsidR="002B5D01" w:rsidRPr="003619C3" w:rsidRDefault="00993AB5" w:rsidP="002B5D01">
      <w:pPr>
        <w:keepNext/>
        <w:ind w:left="3540"/>
        <w:rPr>
          <w:rFonts w:ascii="Arial" w:hAnsi="Arial" w:cs="Arial"/>
          <w:sz w:val="22"/>
          <w:szCs w:val="22"/>
        </w:rPr>
      </w:pPr>
      <w:r w:rsidRPr="003619C3">
        <w:rPr>
          <w:rFonts w:ascii="Arial" w:hAnsi="Arial" w:cs="Arial"/>
          <w:sz w:val="22"/>
          <w:szCs w:val="22"/>
        </w:rPr>
        <w:t xml:space="preserve">Ing. </w:t>
      </w:r>
      <w:r w:rsidR="004E3E05">
        <w:rPr>
          <w:rFonts w:ascii="Arial" w:hAnsi="Arial" w:cs="Arial"/>
          <w:sz w:val="22"/>
          <w:szCs w:val="22"/>
        </w:rPr>
        <w:t>J</w:t>
      </w:r>
      <w:r w:rsidR="00EA2CE4">
        <w:rPr>
          <w:rFonts w:ascii="Arial" w:hAnsi="Arial" w:cs="Arial"/>
          <w:sz w:val="22"/>
          <w:szCs w:val="22"/>
        </w:rPr>
        <w:t>iří Ševčík</w:t>
      </w:r>
      <w:r w:rsidRPr="003619C3">
        <w:rPr>
          <w:rFonts w:ascii="Arial" w:hAnsi="Arial" w:cs="Arial"/>
          <w:sz w:val="22"/>
          <w:szCs w:val="22"/>
        </w:rPr>
        <w:t>,</w:t>
      </w:r>
      <w:r w:rsidR="00EA2CE4">
        <w:rPr>
          <w:rFonts w:ascii="Arial" w:hAnsi="Arial" w:cs="Arial"/>
          <w:sz w:val="22"/>
          <w:szCs w:val="22"/>
        </w:rPr>
        <w:t xml:space="preserve"> kvestor</w:t>
      </w:r>
    </w:p>
    <w:p w14:paraId="4F1DA49E" w14:textId="619ED75E" w:rsidR="00C5380F" w:rsidRPr="003619C3" w:rsidRDefault="00C5380F" w:rsidP="00C5380F">
      <w:pPr>
        <w:keepNext/>
        <w:ind w:left="3540" w:hanging="3540"/>
        <w:rPr>
          <w:rFonts w:ascii="Arial" w:hAnsi="Arial" w:cs="Arial"/>
          <w:sz w:val="22"/>
          <w:szCs w:val="22"/>
        </w:rPr>
      </w:pPr>
      <w:r w:rsidRPr="003619C3">
        <w:rPr>
          <w:rFonts w:ascii="Arial" w:hAnsi="Arial" w:cs="Arial"/>
          <w:sz w:val="22"/>
          <w:szCs w:val="22"/>
        </w:rPr>
        <w:t xml:space="preserve">kontaktní osoba v technických </w:t>
      </w:r>
      <w:r w:rsidRPr="003619C3">
        <w:rPr>
          <w:rFonts w:ascii="Arial" w:hAnsi="Arial" w:cs="Arial"/>
          <w:sz w:val="22"/>
          <w:szCs w:val="22"/>
        </w:rPr>
        <w:tab/>
      </w:r>
    </w:p>
    <w:p w14:paraId="7303E931" w14:textId="77777777" w:rsidR="00A14A8F" w:rsidRDefault="001D4FF9" w:rsidP="00C5380F">
      <w:pPr>
        <w:keepNext/>
        <w:ind w:left="3540" w:hanging="3540"/>
        <w:rPr>
          <w:rFonts w:ascii="Arial" w:hAnsi="Arial" w:cs="Arial"/>
          <w:sz w:val="22"/>
          <w:szCs w:val="22"/>
          <w:shd w:val="clear" w:color="auto" w:fill="FFFFFF"/>
        </w:rPr>
      </w:pPr>
      <w:r w:rsidRPr="003619C3">
        <w:rPr>
          <w:rFonts w:ascii="Arial" w:hAnsi="Arial" w:cs="Arial"/>
          <w:sz w:val="22"/>
          <w:szCs w:val="22"/>
        </w:rPr>
        <w:t>záležitostech:</w:t>
      </w:r>
      <w:r w:rsidRPr="003619C3">
        <w:rPr>
          <w:rFonts w:ascii="Arial" w:hAnsi="Arial" w:cs="Arial"/>
          <w:sz w:val="22"/>
          <w:szCs w:val="22"/>
        </w:rPr>
        <w:tab/>
      </w:r>
      <w:r w:rsidR="00A14A8F" w:rsidRPr="00A14A8F">
        <w:rPr>
          <w:rFonts w:ascii="Arial" w:hAnsi="Arial" w:cs="Arial"/>
          <w:sz w:val="22"/>
          <w:szCs w:val="22"/>
          <w:shd w:val="clear" w:color="auto" w:fill="FFFFFF"/>
        </w:rPr>
        <w:t>Josef Luska</w:t>
      </w:r>
      <w:r w:rsidR="00A14A8F">
        <w:rPr>
          <w:rFonts w:ascii="Arial" w:hAnsi="Arial" w:cs="Arial"/>
          <w:sz w:val="22"/>
          <w:szCs w:val="22"/>
          <w:shd w:val="clear" w:color="auto" w:fill="FFFFFF"/>
        </w:rPr>
        <w:t>, tel. +420 604 256 262;</w:t>
      </w:r>
    </w:p>
    <w:p w14:paraId="7574BCB0" w14:textId="687852B0" w:rsidR="00F52E80" w:rsidRPr="003619C3" w:rsidRDefault="00A14A8F" w:rsidP="00A14A8F">
      <w:pPr>
        <w:keepNext/>
        <w:ind w:left="3540"/>
        <w:rPr>
          <w:rFonts w:ascii="Arial" w:hAnsi="Arial" w:cs="Arial"/>
          <w:sz w:val="22"/>
          <w:szCs w:val="22"/>
        </w:rPr>
      </w:pPr>
      <w:r>
        <w:rPr>
          <w:rFonts w:ascii="Arial" w:hAnsi="Arial" w:cs="Arial"/>
          <w:sz w:val="22"/>
          <w:szCs w:val="22"/>
          <w:shd w:val="clear" w:color="auto" w:fill="FFFFFF"/>
        </w:rPr>
        <w:t xml:space="preserve">email: </w:t>
      </w:r>
      <w:r w:rsidR="00127A0F">
        <w:rPr>
          <w:rFonts w:ascii="Arial" w:hAnsi="Arial" w:cs="Arial"/>
          <w:sz w:val="22"/>
          <w:szCs w:val="22"/>
          <w:shd w:val="clear" w:color="auto" w:fill="FFFFFF"/>
        </w:rPr>
        <w:t>luska@mendelu.cz</w:t>
      </w:r>
    </w:p>
    <w:p w14:paraId="7913FB84" w14:textId="7101B515" w:rsidR="001D4FF9" w:rsidRPr="009D304F" w:rsidRDefault="001D4FF9" w:rsidP="002011CB">
      <w:pPr>
        <w:pStyle w:val="Heading11"/>
        <w:keepNext/>
        <w:rPr>
          <w:rFonts w:ascii="Arial" w:hAnsi="Arial" w:cs="Arial"/>
          <w:sz w:val="22"/>
          <w:szCs w:val="22"/>
        </w:rPr>
      </w:pPr>
      <w:r w:rsidRPr="003619C3">
        <w:rPr>
          <w:rFonts w:ascii="Arial" w:hAnsi="Arial" w:cs="Arial"/>
          <w:sz w:val="22"/>
          <w:szCs w:val="22"/>
        </w:rPr>
        <w:t>IČO:</w:t>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t>62156489</w:t>
      </w:r>
    </w:p>
    <w:p w14:paraId="0EA4E0E8" w14:textId="77777777" w:rsidR="001D4FF9" w:rsidRPr="009D304F" w:rsidRDefault="00A81F5D" w:rsidP="002011CB">
      <w:pPr>
        <w:keepNext/>
        <w:rPr>
          <w:rFonts w:ascii="Arial" w:hAnsi="Arial" w:cs="Arial"/>
          <w:sz w:val="22"/>
          <w:szCs w:val="22"/>
        </w:rPr>
      </w:pPr>
      <w:r w:rsidRPr="009D304F">
        <w:rPr>
          <w:rFonts w:ascii="Arial" w:hAnsi="Arial" w:cs="Arial"/>
          <w:sz w:val="22"/>
          <w:szCs w:val="22"/>
        </w:rPr>
        <w:t>DIČ:</w:t>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t>CZ</w:t>
      </w:r>
      <w:r w:rsidR="001D4FF9" w:rsidRPr="009D304F">
        <w:rPr>
          <w:rFonts w:ascii="Arial" w:hAnsi="Arial" w:cs="Arial"/>
          <w:sz w:val="22"/>
          <w:szCs w:val="22"/>
        </w:rPr>
        <w:t>62156489</w:t>
      </w:r>
    </w:p>
    <w:p w14:paraId="1C2D4FF9" w14:textId="7CA17E81" w:rsidR="00250E04" w:rsidRPr="00E211B3" w:rsidRDefault="00EA0276" w:rsidP="00250E04">
      <w:pPr>
        <w:keepNext/>
        <w:rPr>
          <w:rFonts w:ascii="Arial" w:hAnsi="Arial" w:cs="Arial"/>
          <w:sz w:val="22"/>
          <w:szCs w:val="22"/>
        </w:rPr>
      </w:pPr>
      <w:r>
        <w:rPr>
          <w:rFonts w:ascii="Arial" w:hAnsi="Arial" w:cs="Arial"/>
          <w:sz w:val="22"/>
          <w:szCs w:val="22"/>
        </w:rPr>
        <w:t>b</w:t>
      </w:r>
      <w:r w:rsidR="001D4FF9" w:rsidRPr="005F59F2">
        <w:rPr>
          <w:rFonts w:ascii="Arial" w:hAnsi="Arial" w:cs="Arial"/>
          <w:sz w:val="22"/>
          <w:szCs w:val="22"/>
        </w:rPr>
        <w:t>ankovní spojení:</w:t>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A14A8F" w:rsidRPr="00A14A8F">
        <w:rPr>
          <w:rFonts w:ascii="Arial" w:hAnsi="Arial" w:cs="Arial"/>
          <w:sz w:val="22"/>
          <w:szCs w:val="22"/>
          <w:shd w:val="clear" w:color="auto" w:fill="FFFFFF"/>
        </w:rPr>
        <w:t>Komerční banka, a.s.</w:t>
      </w:r>
    </w:p>
    <w:p w14:paraId="1660C3D0" w14:textId="22D79EF2" w:rsidR="00B06860" w:rsidRDefault="00250E04" w:rsidP="00250E04">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r w:rsidR="00A14A8F" w:rsidRPr="00A14A8F">
        <w:rPr>
          <w:rFonts w:ascii="Arial" w:hAnsi="Arial" w:cs="Arial"/>
          <w:sz w:val="22"/>
          <w:szCs w:val="22"/>
          <w:shd w:val="clear" w:color="auto" w:fill="FFFFFF"/>
        </w:rPr>
        <w:t>27-0478000237/0100</w:t>
      </w:r>
    </w:p>
    <w:p w14:paraId="52A2A670" w14:textId="172A5D33" w:rsidR="002B261C" w:rsidRDefault="002B261C" w:rsidP="002011CB">
      <w:pPr>
        <w:keepNext/>
        <w:rPr>
          <w:rFonts w:ascii="Arial" w:hAnsi="Arial" w:cs="Arial"/>
          <w:sz w:val="22"/>
          <w:szCs w:val="22"/>
        </w:rPr>
      </w:pPr>
    </w:p>
    <w:p w14:paraId="4F4619E2" w14:textId="1AA9EF48" w:rsidR="002B261C" w:rsidRPr="005F59F2" w:rsidRDefault="003619C3" w:rsidP="002011CB">
      <w:pPr>
        <w:keepNext/>
        <w:rPr>
          <w:rFonts w:ascii="Arial" w:hAnsi="Arial" w:cs="Arial"/>
          <w:sz w:val="22"/>
          <w:szCs w:val="22"/>
        </w:rPr>
      </w:pPr>
      <w:r>
        <w:rPr>
          <w:rFonts w:ascii="Arial" w:hAnsi="Arial" w:cs="Arial"/>
          <w:sz w:val="22"/>
          <w:szCs w:val="22"/>
        </w:rPr>
        <w:t>d</w:t>
      </w:r>
      <w:r w:rsidR="002B261C">
        <w:rPr>
          <w:rFonts w:ascii="Arial" w:hAnsi="Arial" w:cs="Arial"/>
          <w:sz w:val="22"/>
          <w:szCs w:val="22"/>
        </w:rPr>
        <w:t>ále v textu jako „</w:t>
      </w:r>
      <w:r w:rsidR="002B261C" w:rsidRPr="002B261C">
        <w:rPr>
          <w:rFonts w:ascii="Arial" w:hAnsi="Arial" w:cs="Arial"/>
          <w:b/>
          <w:sz w:val="22"/>
          <w:szCs w:val="22"/>
        </w:rPr>
        <w:t>Objednatel</w:t>
      </w:r>
      <w:r w:rsidR="002B261C">
        <w:rPr>
          <w:rFonts w:ascii="Arial" w:hAnsi="Arial" w:cs="Arial"/>
          <w:sz w:val="22"/>
          <w:szCs w:val="22"/>
        </w:rPr>
        <w:t>“</w:t>
      </w:r>
    </w:p>
    <w:p w14:paraId="1F7916F2" w14:textId="132F099B" w:rsidR="001D4FF9" w:rsidRDefault="001D4FF9" w:rsidP="002011CB">
      <w:pPr>
        <w:pStyle w:val="Heading11"/>
        <w:keepNext/>
        <w:rPr>
          <w:rFonts w:ascii="Arial" w:hAnsi="Arial" w:cs="Arial"/>
          <w:sz w:val="22"/>
          <w:szCs w:val="22"/>
        </w:rPr>
      </w:pPr>
    </w:p>
    <w:p w14:paraId="0E9042BF" w14:textId="77777777" w:rsidR="00DA2364" w:rsidRPr="005F59F2" w:rsidRDefault="00DA2364" w:rsidP="002011CB">
      <w:pPr>
        <w:pStyle w:val="Heading11"/>
        <w:keepNext/>
        <w:rPr>
          <w:rFonts w:ascii="Arial" w:hAnsi="Arial" w:cs="Arial"/>
          <w:sz w:val="22"/>
          <w:szCs w:val="22"/>
        </w:rPr>
      </w:pPr>
    </w:p>
    <w:p w14:paraId="0371F22C" w14:textId="77777777" w:rsidR="005F59F2" w:rsidRPr="005F59F2" w:rsidRDefault="005F59F2" w:rsidP="002011CB">
      <w:pPr>
        <w:pStyle w:val="Heading11"/>
        <w:keepNext/>
        <w:rPr>
          <w:rFonts w:ascii="Arial" w:hAnsi="Arial" w:cs="Arial"/>
          <w:sz w:val="22"/>
          <w:szCs w:val="22"/>
        </w:rPr>
      </w:pPr>
    </w:p>
    <w:p w14:paraId="45643490" w14:textId="494D6F1D" w:rsidR="001D4FF9" w:rsidRPr="005F59F2" w:rsidRDefault="001D4FF9" w:rsidP="002011CB">
      <w:pPr>
        <w:pStyle w:val="Heading11"/>
        <w:keepNext/>
        <w:rPr>
          <w:rFonts w:ascii="Arial" w:hAnsi="Arial" w:cs="Arial"/>
          <w:b/>
          <w:sz w:val="22"/>
          <w:szCs w:val="22"/>
        </w:rPr>
      </w:pPr>
      <w:r w:rsidRPr="005F59F2">
        <w:rPr>
          <w:rFonts w:ascii="Arial" w:hAnsi="Arial" w:cs="Arial"/>
          <w:b/>
          <w:sz w:val="22"/>
          <w:szCs w:val="22"/>
        </w:rPr>
        <w:t>2. Zhotovitel:</w:t>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30414318" w14:textId="3AAC781D"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F87236">
        <w:rPr>
          <w:rFonts w:ascii="Arial" w:hAnsi="Arial" w:cs="Arial"/>
          <w:sz w:val="22"/>
          <w:szCs w:val="22"/>
        </w:rPr>
        <w:t>ídlo:</w:t>
      </w:r>
      <w:r w:rsidR="001D4FF9" w:rsidRPr="005F59F2">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52B7ADD5" w14:textId="0470C23A"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1D4FF9" w:rsidRPr="005F59F2">
        <w:rPr>
          <w:rFonts w:ascii="Arial" w:hAnsi="Arial" w:cs="Arial"/>
          <w:sz w:val="22"/>
          <w:szCs w:val="22"/>
        </w:rPr>
        <w:t>tatutární orgán:</w:t>
      </w:r>
      <w:r w:rsidR="004E3E05">
        <w:rPr>
          <w:rFonts w:ascii="Arial" w:hAnsi="Arial" w:cs="Arial"/>
          <w:sz w:val="22"/>
          <w:szCs w:val="22"/>
        </w:rPr>
        <w:tab/>
      </w:r>
      <w:r w:rsidR="004E3E05">
        <w:rPr>
          <w:rFonts w:ascii="Arial" w:hAnsi="Arial" w:cs="Arial"/>
          <w:sz w:val="22"/>
          <w:szCs w:val="22"/>
        </w:rPr>
        <w:tab/>
      </w:r>
      <w:r w:rsidR="004E3E05">
        <w:rPr>
          <w:rFonts w:ascii="Arial" w:hAnsi="Arial" w:cs="Arial"/>
          <w:sz w:val="22"/>
          <w:szCs w:val="22"/>
        </w:rPr>
        <w:tab/>
      </w:r>
    </w:p>
    <w:p w14:paraId="6B94B478" w14:textId="0E04E853" w:rsidR="001D4FF9" w:rsidRPr="005F59F2" w:rsidRDefault="00EA0276" w:rsidP="002011CB">
      <w:pPr>
        <w:pStyle w:val="Heading11"/>
        <w:keepNext/>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1D4FF9" w:rsidRPr="005F59F2">
        <w:rPr>
          <w:rFonts w:ascii="Arial" w:hAnsi="Arial" w:cs="Arial"/>
          <w:sz w:val="22"/>
          <w:szCs w:val="22"/>
        </w:rPr>
        <w:tab/>
      </w:r>
      <w:r w:rsidR="0072412A" w:rsidRPr="0072412A">
        <w:rPr>
          <w:rFonts w:ascii="Arial" w:hAnsi="Arial" w:cs="Arial"/>
          <w:sz w:val="22"/>
          <w:szCs w:val="22"/>
          <w:highlight w:val="yellow"/>
        </w:rPr>
        <w:t>…………</w:t>
      </w:r>
      <w:proofErr w:type="gramStart"/>
      <w:r w:rsidR="0072412A" w:rsidRPr="0072412A">
        <w:rPr>
          <w:rFonts w:ascii="Arial" w:hAnsi="Arial" w:cs="Arial"/>
          <w:sz w:val="22"/>
          <w:szCs w:val="22"/>
          <w:highlight w:val="yellow"/>
        </w:rPr>
        <w:t>…….</w:t>
      </w:r>
      <w:proofErr w:type="gramEnd"/>
      <w:r w:rsidR="0072412A" w:rsidRPr="0072412A">
        <w:rPr>
          <w:rFonts w:ascii="Arial" w:hAnsi="Arial" w:cs="Arial"/>
          <w:sz w:val="22"/>
          <w:szCs w:val="22"/>
          <w:highlight w:val="yellow"/>
        </w:rPr>
        <w:t>.</w:t>
      </w:r>
    </w:p>
    <w:p w14:paraId="3D9E9E6F" w14:textId="182EC3EC" w:rsidR="00D3318C" w:rsidRDefault="00EA0276" w:rsidP="002011CB">
      <w:pPr>
        <w:pStyle w:val="Heading11"/>
        <w:keepNext/>
        <w:rPr>
          <w:rFonts w:ascii="Arial" w:hAnsi="Arial" w:cs="Arial"/>
          <w:color w:val="auto"/>
          <w:sz w:val="22"/>
          <w:szCs w:val="22"/>
        </w:rPr>
      </w:pPr>
      <w:r>
        <w:rPr>
          <w:rFonts w:ascii="Arial" w:hAnsi="Arial" w:cs="Arial"/>
          <w:sz w:val="22"/>
          <w:szCs w:val="22"/>
        </w:rPr>
        <w:t>v</w:t>
      </w:r>
      <w:r w:rsidR="001D4FF9" w:rsidRPr="005F59F2">
        <w:rPr>
          <w:rFonts w:ascii="Arial" w:hAnsi="Arial" w:cs="Arial"/>
          <w:sz w:val="22"/>
          <w:szCs w:val="22"/>
        </w:rPr>
        <w:t> technických záležitostech</w:t>
      </w:r>
      <w:r w:rsidR="004C31B9">
        <w:rPr>
          <w:rFonts w:ascii="Arial" w:hAnsi="Arial" w:cs="Arial"/>
          <w:sz w:val="22"/>
          <w:szCs w:val="22"/>
        </w:rPr>
        <w:t xml:space="preserve"> pro zajištění </w:t>
      </w:r>
      <w:r w:rsidR="004C31B9" w:rsidRPr="006A52A9">
        <w:rPr>
          <w:rFonts w:ascii="Arial" w:hAnsi="Arial" w:cs="Arial"/>
          <w:sz w:val="22"/>
          <w:szCs w:val="22"/>
        </w:rPr>
        <w:t xml:space="preserve">povinnosti dle </w:t>
      </w:r>
      <w:r w:rsidR="004C31B9" w:rsidRPr="006A52A9">
        <w:rPr>
          <w:rFonts w:ascii="Arial" w:hAnsi="Arial" w:cs="Arial"/>
          <w:color w:val="auto"/>
          <w:sz w:val="22"/>
          <w:szCs w:val="22"/>
        </w:rPr>
        <w:t>čl. VIII odst. 1</w:t>
      </w:r>
      <w:r w:rsidR="001D4FF9" w:rsidRPr="006A52A9">
        <w:rPr>
          <w:rFonts w:ascii="Arial" w:hAnsi="Arial" w:cs="Arial"/>
          <w:color w:val="auto"/>
          <w:sz w:val="22"/>
          <w:szCs w:val="22"/>
        </w:rPr>
        <w:t>:</w:t>
      </w:r>
    </w:p>
    <w:p w14:paraId="42DC559B" w14:textId="78645F08" w:rsidR="00C6256C" w:rsidRPr="009D304F" w:rsidRDefault="004C31B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highlight w:val="yellow"/>
        </w:rPr>
        <w:t xml:space="preserve">……………………………….   </w:t>
      </w:r>
      <w:proofErr w:type="gramStart"/>
      <w:r w:rsidRPr="009D304F">
        <w:rPr>
          <w:rFonts w:ascii="Arial" w:hAnsi="Arial" w:cs="Arial"/>
          <w:color w:val="000000" w:themeColor="text1"/>
          <w:sz w:val="22"/>
          <w:szCs w:val="22"/>
          <w:highlight w:val="yellow"/>
        </w:rPr>
        <w:t>tel.:…</w:t>
      </w:r>
      <w:proofErr w:type="gramEnd"/>
      <w:r w:rsidRPr="009D304F">
        <w:rPr>
          <w:rFonts w:ascii="Arial" w:hAnsi="Arial" w:cs="Arial"/>
          <w:color w:val="000000" w:themeColor="text1"/>
          <w:sz w:val="22"/>
          <w:szCs w:val="22"/>
          <w:highlight w:val="yellow"/>
        </w:rPr>
        <w:t>…………………….,  e-mail:………………………….</w:t>
      </w:r>
    </w:p>
    <w:p w14:paraId="71197C24" w14:textId="551EE86F" w:rsidR="00D3318C"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s</w:t>
      </w:r>
      <w:r w:rsidR="00C6256C" w:rsidRPr="009D304F">
        <w:rPr>
          <w:rFonts w:ascii="Arial" w:hAnsi="Arial" w:cs="Arial"/>
          <w:color w:val="000000" w:themeColor="text1"/>
          <w:sz w:val="22"/>
          <w:szCs w:val="22"/>
        </w:rPr>
        <w:t>tavbyvedoucí: autorizova</w:t>
      </w:r>
      <w:r w:rsidR="00D3318C" w:rsidRPr="009D304F">
        <w:rPr>
          <w:rFonts w:ascii="Arial" w:hAnsi="Arial" w:cs="Arial"/>
          <w:color w:val="000000" w:themeColor="text1"/>
          <w:sz w:val="22"/>
          <w:szCs w:val="22"/>
        </w:rPr>
        <w:t>ná osoba dle zák.č.360/1992/Sb.</w:t>
      </w:r>
    </w:p>
    <w:p w14:paraId="71C722D4" w14:textId="7191E1A7" w:rsidR="00D3318C" w:rsidRPr="009D304F" w:rsidRDefault="00C6256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vč.</w:t>
      </w:r>
      <w:r w:rsidR="004E3E05">
        <w:rPr>
          <w:rFonts w:ascii="Arial" w:hAnsi="Arial" w:cs="Arial"/>
          <w:color w:val="000000" w:themeColor="text1"/>
          <w:sz w:val="22"/>
          <w:szCs w:val="22"/>
        </w:rPr>
        <w:t xml:space="preserve"> </w:t>
      </w:r>
      <w:r w:rsidRPr="009D304F">
        <w:rPr>
          <w:rFonts w:ascii="Arial" w:hAnsi="Arial" w:cs="Arial"/>
          <w:color w:val="000000" w:themeColor="text1"/>
          <w:sz w:val="22"/>
          <w:szCs w:val="22"/>
        </w:rPr>
        <w:t>č.</w:t>
      </w:r>
      <w:r w:rsidR="004E3E05">
        <w:rPr>
          <w:rFonts w:ascii="Arial" w:hAnsi="Arial" w:cs="Arial"/>
          <w:color w:val="000000" w:themeColor="text1"/>
          <w:sz w:val="22"/>
          <w:szCs w:val="22"/>
        </w:rPr>
        <w:t xml:space="preserve"> </w:t>
      </w:r>
      <w:proofErr w:type="gramStart"/>
      <w:r w:rsidRPr="009D304F">
        <w:rPr>
          <w:rFonts w:ascii="Arial" w:hAnsi="Arial" w:cs="Arial"/>
          <w:color w:val="000000" w:themeColor="text1"/>
          <w:sz w:val="22"/>
          <w:szCs w:val="22"/>
        </w:rPr>
        <w:t>autorizace</w:t>
      </w:r>
      <w:r w:rsidR="004C31B9" w:rsidRPr="009D304F">
        <w:rPr>
          <w:rFonts w:ascii="Arial" w:hAnsi="Arial" w:cs="Arial"/>
          <w:color w:val="000000" w:themeColor="text1"/>
          <w:sz w:val="22"/>
          <w:szCs w:val="22"/>
        </w:rPr>
        <w:t>:</w:t>
      </w:r>
      <w:r w:rsidR="004C31B9" w:rsidRPr="009D304F">
        <w:rPr>
          <w:rFonts w:ascii="Arial" w:hAnsi="Arial" w:cs="Arial"/>
          <w:color w:val="000000" w:themeColor="text1"/>
          <w:sz w:val="22"/>
          <w:szCs w:val="22"/>
          <w:highlight w:val="yellow"/>
        </w:rPr>
        <w:t>…</w:t>
      </w:r>
      <w:proofErr w:type="gramEnd"/>
      <w:r w:rsidR="004C31B9" w:rsidRPr="009D304F">
        <w:rPr>
          <w:rFonts w:ascii="Arial" w:hAnsi="Arial" w:cs="Arial"/>
          <w:color w:val="000000" w:themeColor="text1"/>
          <w:sz w:val="22"/>
          <w:szCs w:val="22"/>
          <w:highlight w:val="yellow"/>
        </w:rPr>
        <w:t>………………………..tel.:…………………………………..e</w:t>
      </w:r>
      <w:r w:rsidR="00E1091E">
        <w:rPr>
          <w:rFonts w:ascii="Arial" w:hAnsi="Arial" w:cs="Arial"/>
          <w:color w:val="000000" w:themeColor="text1"/>
          <w:sz w:val="22"/>
          <w:szCs w:val="22"/>
          <w:highlight w:val="yellow"/>
        </w:rPr>
        <w:t>-</w:t>
      </w:r>
      <w:r w:rsidR="0076519F" w:rsidRPr="009D304F">
        <w:rPr>
          <w:rFonts w:ascii="Arial" w:hAnsi="Arial" w:cs="Arial"/>
          <w:color w:val="000000" w:themeColor="text1"/>
          <w:sz w:val="22"/>
          <w:szCs w:val="22"/>
          <w:highlight w:val="yellow"/>
        </w:rPr>
        <w:t>m</w:t>
      </w:r>
      <w:r w:rsidR="00D3318C" w:rsidRPr="009D304F">
        <w:rPr>
          <w:rFonts w:ascii="Arial" w:hAnsi="Arial" w:cs="Arial"/>
          <w:color w:val="000000" w:themeColor="text1"/>
          <w:sz w:val="22"/>
          <w:szCs w:val="22"/>
          <w:highlight w:val="yellow"/>
        </w:rPr>
        <w:t>ail:…………</w:t>
      </w:r>
    </w:p>
    <w:p w14:paraId="6763FEC9" w14:textId="0AE721B4" w:rsidR="001D4FF9" w:rsidRPr="009D304F" w:rsidRDefault="00D3318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I</w:t>
      </w:r>
      <w:r w:rsidR="001D4FF9" w:rsidRPr="009D304F">
        <w:rPr>
          <w:rFonts w:ascii="Arial" w:hAnsi="Arial" w:cs="Arial"/>
          <w:color w:val="000000" w:themeColor="text1"/>
          <w:sz w:val="22"/>
          <w:szCs w:val="22"/>
        </w:rPr>
        <w:t>ČO:</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roofErr w:type="gramStart"/>
      <w:r w:rsidR="0072412A" w:rsidRPr="009D304F">
        <w:rPr>
          <w:rFonts w:ascii="Arial" w:hAnsi="Arial" w:cs="Arial"/>
          <w:color w:val="000000" w:themeColor="text1"/>
          <w:sz w:val="22"/>
          <w:szCs w:val="22"/>
          <w:highlight w:val="yellow"/>
        </w:rPr>
        <w:t>…….</w:t>
      </w:r>
      <w:proofErr w:type="gramEnd"/>
      <w:r w:rsidR="0072412A" w:rsidRPr="009D304F">
        <w:rPr>
          <w:rFonts w:ascii="Arial" w:hAnsi="Arial" w:cs="Arial"/>
          <w:color w:val="000000" w:themeColor="text1"/>
          <w:sz w:val="22"/>
          <w:szCs w:val="22"/>
          <w:highlight w:val="yellow"/>
        </w:rPr>
        <w:t>.</w:t>
      </w:r>
    </w:p>
    <w:p w14:paraId="023248E7" w14:textId="58396761" w:rsidR="001D4FF9" w:rsidRPr="009D304F" w:rsidRDefault="001D4FF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 xml:space="preserve">DIČ: </w:t>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5E237E43" w14:textId="0935FB5F"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b</w:t>
      </w:r>
      <w:r w:rsidR="001D4FF9" w:rsidRPr="009D304F">
        <w:rPr>
          <w:rFonts w:ascii="Arial" w:hAnsi="Arial" w:cs="Arial"/>
          <w:color w:val="000000" w:themeColor="text1"/>
          <w:sz w:val="22"/>
          <w:szCs w:val="22"/>
        </w:rPr>
        <w:t>ankovní spojení:</w:t>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roofErr w:type="gramStart"/>
      <w:r w:rsidR="0072412A" w:rsidRPr="009D304F">
        <w:rPr>
          <w:rFonts w:ascii="Arial" w:hAnsi="Arial" w:cs="Arial"/>
          <w:color w:val="000000" w:themeColor="text1"/>
          <w:sz w:val="22"/>
          <w:szCs w:val="22"/>
          <w:highlight w:val="yellow"/>
        </w:rPr>
        <w:t>…….</w:t>
      </w:r>
      <w:proofErr w:type="gramEnd"/>
      <w:r w:rsidR="0072412A" w:rsidRPr="009D304F">
        <w:rPr>
          <w:rFonts w:ascii="Arial" w:hAnsi="Arial" w:cs="Arial"/>
          <w:color w:val="000000" w:themeColor="text1"/>
          <w:sz w:val="22"/>
          <w:szCs w:val="22"/>
          <w:highlight w:val="yellow"/>
        </w:rPr>
        <w:t>.</w:t>
      </w:r>
    </w:p>
    <w:p w14:paraId="12AFC0F6" w14:textId="152D62DA"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č</w:t>
      </w:r>
      <w:r w:rsidR="001D4FF9" w:rsidRPr="009D304F">
        <w:rPr>
          <w:rFonts w:ascii="Arial" w:hAnsi="Arial" w:cs="Arial"/>
          <w:color w:val="000000" w:themeColor="text1"/>
          <w:sz w:val="22"/>
          <w:szCs w:val="22"/>
        </w:rPr>
        <w:t>íslo účtu:</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7B8A6811" w14:textId="77777777" w:rsidR="001D4FF9" w:rsidRPr="009D304F" w:rsidRDefault="001D4FF9" w:rsidP="002011CB">
      <w:pPr>
        <w:keepNext/>
        <w:widowControl/>
        <w:tabs>
          <w:tab w:val="left" w:pos="0"/>
        </w:tabs>
        <w:ind w:right="-108"/>
        <w:rPr>
          <w:rFonts w:ascii="Arial" w:hAnsi="Arial" w:cs="Arial"/>
          <w:color w:val="000000" w:themeColor="text1"/>
          <w:sz w:val="22"/>
          <w:szCs w:val="22"/>
        </w:rPr>
      </w:pPr>
    </w:p>
    <w:p w14:paraId="07C7580E" w14:textId="0D5451D2" w:rsidR="00CC7484" w:rsidRPr="009D304F" w:rsidRDefault="008D4162" w:rsidP="002011CB">
      <w:pPr>
        <w:keepNext/>
        <w:widowControl/>
        <w:tabs>
          <w:tab w:val="left" w:pos="0"/>
        </w:tabs>
        <w:ind w:right="-108"/>
        <w:rPr>
          <w:rFonts w:ascii="Arial" w:hAnsi="Arial" w:cs="Arial"/>
          <w:i/>
          <w:color w:val="000000" w:themeColor="text1"/>
          <w:sz w:val="22"/>
          <w:szCs w:val="22"/>
        </w:rPr>
      </w:pPr>
      <w:r w:rsidRPr="009D304F">
        <w:rPr>
          <w:rFonts w:ascii="Arial" w:hAnsi="Arial" w:cs="Arial"/>
          <w:i/>
          <w:color w:val="000000" w:themeColor="text1"/>
          <w:sz w:val="22"/>
          <w:szCs w:val="22"/>
          <w:highlight w:val="yellow"/>
        </w:rPr>
        <w:t xml:space="preserve">(doplní </w:t>
      </w:r>
      <w:r w:rsidR="0072412A" w:rsidRPr="009D304F">
        <w:rPr>
          <w:rFonts w:ascii="Arial" w:hAnsi="Arial" w:cs="Arial"/>
          <w:i/>
          <w:color w:val="000000" w:themeColor="text1"/>
          <w:sz w:val="22"/>
          <w:szCs w:val="22"/>
          <w:highlight w:val="yellow"/>
        </w:rPr>
        <w:t>Zhotovitel</w:t>
      </w:r>
      <w:r w:rsidRPr="009D304F">
        <w:rPr>
          <w:rFonts w:ascii="Arial" w:hAnsi="Arial" w:cs="Arial"/>
          <w:i/>
          <w:color w:val="000000" w:themeColor="text1"/>
          <w:sz w:val="22"/>
          <w:szCs w:val="22"/>
          <w:highlight w:val="yellow"/>
        </w:rPr>
        <w:t>)</w:t>
      </w:r>
    </w:p>
    <w:p w14:paraId="0589B894" w14:textId="77777777" w:rsidR="00ED514D" w:rsidRPr="009D304F" w:rsidRDefault="00ED514D" w:rsidP="002011CB">
      <w:pPr>
        <w:keepNext/>
        <w:widowControl/>
        <w:tabs>
          <w:tab w:val="left" w:pos="0"/>
        </w:tabs>
        <w:ind w:right="-108"/>
        <w:rPr>
          <w:rFonts w:ascii="Arial" w:hAnsi="Arial" w:cs="Arial"/>
          <w:i/>
          <w:color w:val="000000" w:themeColor="text1"/>
          <w:sz w:val="22"/>
          <w:szCs w:val="22"/>
        </w:rPr>
      </w:pPr>
    </w:p>
    <w:p w14:paraId="0F7AAEAE" w14:textId="1B98E544" w:rsidR="00ED514D" w:rsidRPr="009D304F" w:rsidRDefault="00EA0276" w:rsidP="002011CB">
      <w:pPr>
        <w:keepNext/>
        <w:widowControl/>
        <w:tabs>
          <w:tab w:val="left" w:pos="0"/>
        </w:tabs>
        <w:ind w:right="-108"/>
        <w:rPr>
          <w:rFonts w:ascii="Arial" w:hAnsi="Arial" w:cs="Arial"/>
          <w:color w:val="000000" w:themeColor="text1"/>
          <w:sz w:val="22"/>
          <w:szCs w:val="22"/>
        </w:rPr>
      </w:pPr>
      <w:r>
        <w:rPr>
          <w:rFonts w:ascii="Arial" w:hAnsi="Arial" w:cs="Arial"/>
          <w:color w:val="000000" w:themeColor="text1"/>
          <w:sz w:val="22"/>
          <w:szCs w:val="22"/>
        </w:rPr>
        <w:t>d</w:t>
      </w:r>
      <w:r w:rsidR="002B261C" w:rsidRPr="009D304F">
        <w:rPr>
          <w:rFonts w:ascii="Arial" w:hAnsi="Arial" w:cs="Arial"/>
          <w:color w:val="000000" w:themeColor="text1"/>
          <w:sz w:val="22"/>
          <w:szCs w:val="22"/>
        </w:rPr>
        <w:t>ále v textu jako „</w:t>
      </w:r>
      <w:r w:rsidR="002B261C" w:rsidRPr="009D304F">
        <w:rPr>
          <w:rFonts w:ascii="Arial" w:hAnsi="Arial" w:cs="Arial"/>
          <w:b/>
          <w:color w:val="000000" w:themeColor="text1"/>
          <w:sz w:val="22"/>
          <w:szCs w:val="22"/>
        </w:rPr>
        <w:t>Zhotovitel</w:t>
      </w:r>
      <w:r w:rsidR="002B261C" w:rsidRPr="009D304F">
        <w:rPr>
          <w:rFonts w:ascii="Arial" w:hAnsi="Arial" w:cs="Arial"/>
          <w:color w:val="000000" w:themeColor="text1"/>
          <w:sz w:val="22"/>
          <w:szCs w:val="22"/>
        </w:rPr>
        <w:t xml:space="preserve">“ </w:t>
      </w:r>
    </w:p>
    <w:p w14:paraId="77242F01" w14:textId="53A022E4" w:rsidR="002B261C" w:rsidRPr="009D304F" w:rsidRDefault="00EA0276" w:rsidP="002011CB">
      <w:pPr>
        <w:keepNext/>
        <w:widowControl/>
        <w:tabs>
          <w:tab w:val="left" w:pos="0"/>
        </w:tabs>
        <w:ind w:right="-108"/>
        <w:rPr>
          <w:rFonts w:ascii="Arial" w:hAnsi="Arial" w:cs="Arial"/>
          <w:i/>
          <w:color w:val="000000" w:themeColor="text1"/>
          <w:sz w:val="22"/>
          <w:szCs w:val="22"/>
        </w:rPr>
      </w:pPr>
      <w:r>
        <w:rPr>
          <w:rFonts w:ascii="Arial" w:hAnsi="Arial" w:cs="Arial"/>
          <w:color w:val="000000" w:themeColor="text1"/>
          <w:sz w:val="22"/>
          <w:szCs w:val="22"/>
        </w:rPr>
        <w:t>s</w:t>
      </w:r>
      <w:r w:rsidR="002B261C" w:rsidRPr="009D304F">
        <w:rPr>
          <w:rFonts w:ascii="Arial" w:hAnsi="Arial" w:cs="Arial"/>
          <w:color w:val="000000" w:themeColor="text1"/>
          <w:sz w:val="22"/>
          <w:szCs w:val="22"/>
        </w:rPr>
        <w:t>polečně též jako „</w:t>
      </w:r>
      <w:r w:rsidR="002B261C" w:rsidRPr="009D304F">
        <w:rPr>
          <w:rFonts w:ascii="Arial" w:hAnsi="Arial" w:cs="Arial"/>
          <w:b/>
          <w:color w:val="000000" w:themeColor="text1"/>
          <w:sz w:val="22"/>
          <w:szCs w:val="22"/>
        </w:rPr>
        <w:t>smluvní strany</w:t>
      </w:r>
      <w:r w:rsidR="002B261C" w:rsidRPr="009D304F">
        <w:rPr>
          <w:rFonts w:ascii="Arial" w:hAnsi="Arial" w:cs="Arial"/>
          <w:color w:val="000000" w:themeColor="text1"/>
          <w:sz w:val="22"/>
          <w:szCs w:val="22"/>
        </w:rPr>
        <w:t>“</w:t>
      </w:r>
    </w:p>
    <w:p w14:paraId="708C036D" w14:textId="77777777" w:rsidR="00374EB6" w:rsidRDefault="00374EB6" w:rsidP="002011CB">
      <w:pPr>
        <w:keepNext/>
        <w:widowControl/>
        <w:tabs>
          <w:tab w:val="left" w:pos="0"/>
        </w:tabs>
        <w:ind w:right="-108"/>
        <w:rPr>
          <w:rFonts w:ascii="Arial" w:hAnsi="Arial" w:cs="Arial"/>
          <w:i/>
          <w:color w:val="auto"/>
          <w:sz w:val="22"/>
          <w:szCs w:val="22"/>
        </w:rPr>
      </w:pPr>
    </w:p>
    <w:p w14:paraId="466C71F8" w14:textId="53E1A6D2" w:rsidR="00374EB6" w:rsidRDefault="00374EB6" w:rsidP="002011CB">
      <w:pPr>
        <w:keepNext/>
        <w:widowControl/>
        <w:tabs>
          <w:tab w:val="left" w:pos="0"/>
        </w:tabs>
        <w:ind w:right="-108"/>
        <w:rPr>
          <w:rFonts w:ascii="Arial" w:hAnsi="Arial" w:cs="Arial"/>
          <w:i/>
          <w:color w:val="auto"/>
          <w:sz w:val="22"/>
          <w:szCs w:val="22"/>
        </w:rPr>
      </w:pPr>
    </w:p>
    <w:p w14:paraId="12C9A5FA" w14:textId="77777777" w:rsidR="007A0472" w:rsidRDefault="007A0472" w:rsidP="002011CB">
      <w:pPr>
        <w:keepNext/>
        <w:widowControl/>
        <w:tabs>
          <w:tab w:val="left" w:pos="0"/>
        </w:tabs>
        <w:ind w:right="-108"/>
        <w:rPr>
          <w:rFonts w:ascii="Arial" w:hAnsi="Arial" w:cs="Arial"/>
          <w:i/>
          <w:color w:val="auto"/>
          <w:sz w:val="22"/>
          <w:szCs w:val="22"/>
        </w:rPr>
      </w:pPr>
    </w:p>
    <w:p w14:paraId="495D1D39" w14:textId="1A1D4318" w:rsidR="00C5380F" w:rsidRDefault="00C5380F">
      <w:pPr>
        <w:widowControl/>
        <w:rPr>
          <w:rFonts w:ascii="Arial" w:hAnsi="Arial" w:cs="Arial"/>
          <w:i/>
          <w:color w:val="auto"/>
          <w:sz w:val="22"/>
          <w:szCs w:val="22"/>
        </w:rPr>
      </w:pPr>
      <w:r>
        <w:rPr>
          <w:rFonts w:ascii="Arial" w:hAnsi="Arial" w:cs="Arial"/>
          <w:i/>
          <w:color w:val="auto"/>
          <w:sz w:val="22"/>
          <w:szCs w:val="22"/>
        </w:rPr>
        <w:br w:type="page"/>
      </w:r>
    </w:p>
    <w:p w14:paraId="6B571966" w14:textId="70E504DE" w:rsidR="001D4FF9" w:rsidRPr="006D6872" w:rsidRDefault="001D4FF9" w:rsidP="006D6872">
      <w:pPr>
        <w:pStyle w:val="Nadpis4"/>
        <w:numPr>
          <w:ilvl w:val="0"/>
          <w:numId w:val="15"/>
        </w:numPr>
        <w:ind w:left="426" w:hanging="426"/>
        <w:rPr>
          <w:rFonts w:cs="Arial"/>
          <w:szCs w:val="22"/>
        </w:rPr>
      </w:pPr>
      <w:r w:rsidRPr="00B675F3">
        <w:rPr>
          <w:rFonts w:cs="Arial"/>
          <w:szCs w:val="22"/>
        </w:rPr>
        <w:lastRenderedPageBreak/>
        <w:t>Předmět plnění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0654BEF9" w14:textId="60DCA1CF" w:rsidR="00517883" w:rsidRPr="00517883" w:rsidRDefault="00517883" w:rsidP="00517883">
      <w:pPr>
        <w:pStyle w:val="Zkladntext"/>
        <w:keepNext/>
        <w:numPr>
          <w:ilvl w:val="0"/>
          <w:numId w:val="2"/>
        </w:numPr>
        <w:spacing w:after="120"/>
        <w:rPr>
          <w:rFonts w:ascii="Arial" w:hAnsi="Arial" w:cs="Arial"/>
          <w:color w:val="auto"/>
          <w:sz w:val="22"/>
          <w:szCs w:val="22"/>
        </w:rPr>
      </w:pPr>
      <w:r w:rsidRPr="00517883">
        <w:rPr>
          <w:rFonts w:ascii="Arial" w:hAnsi="Arial" w:cs="Arial"/>
          <w:color w:val="auto"/>
          <w:sz w:val="22"/>
          <w:szCs w:val="22"/>
        </w:rPr>
        <w:t xml:space="preserve">Předmětem </w:t>
      </w:r>
      <w:r>
        <w:rPr>
          <w:rFonts w:ascii="Arial" w:hAnsi="Arial" w:cs="Arial"/>
          <w:color w:val="auto"/>
          <w:sz w:val="22"/>
          <w:szCs w:val="22"/>
        </w:rPr>
        <w:t xml:space="preserve">této smlouvy </w:t>
      </w:r>
      <w:r w:rsidRPr="00517883">
        <w:rPr>
          <w:rFonts w:ascii="Arial" w:hAnsi="Arial" w:cs="Arial"/>
          <w:color w:val="auto"/>
          <w:sz w:val="22"/>
          <w:szCs w:val="22"/>
        </w:rPr>
        <w:t>je</w:t>
      </w:r>
      <w:r>
        <w:rPr>
          <w:rFonts w:ascii="Arial" w:hAnsi="Arial" w:cs="Arial"/>
          <w:color w:val="auto"/>
          <w:sz w:val="22"/>
          <w:szCs w:val="22"/>
        </w:rPr>
        <w:t xml:space="preserve"> </w:t>
      </w:r>
      <w:bookmarkStart w:id="1" w:name="_Hlk220666410"/>
      <w:r w:rsidRPr="00517883">
        <w:rPr>
          <w:rFonts w:ascii="Arial" w:hAnsi="Arial" w:cs="Arial"/>
          <w:b/>
          <w:bCs/>
          <w:color w:val="auto"/>
          <w:sz w:val="22"/>
          <w:szCs w:val="22"/>
        </w:rPr>
        <w:t>provedení stavebních prací spočívajících v opravě a modernizaci sociálních zařízení v ubytovacích buňkách</w:t>
      </w:r>
      <w:r w:rsidR="00744BC2">
        <w:rPr>
          <w:rFonts w:ascii="Arial" w:hAnsi="Arial" w:cs="Arial"/>
          <w:b/>
          <w:bCs/>
          <w:color w:val="auto"/>
          <w:sz w:val="22"/>
          <w:szCs w:val="22"/>
        </w:rPr>
        <w:t xml:space="preserve"> v interiéru</w:t>
      </w:r>
      <w:r w:rsidRPr="00517883">
        <w:rPr>
          <w:rFonts w:ascii="Arial" w:hAnsi="Arial" w:cs="Arial"/>
          <w:b/>
          <w:bCs/>
          <w:color w:val="auto"/>
          <w:sz w:val="22"/>
          <w:szCs w:val="22"/>
        </w:rPr>
        <w:t xml:space="preserve"> </w:t>
      </w:r>
      <w:r w:rsidR="00744BC2" w:rsidRPr="00517883">
        <w:rPr>
          <w:rFonts w:ascii="Arial" w:hAnsi="Arial" w:cs="Arial"/>
          <w:b/>
          <w:bCs/>
          <w:color w:val="auto"/>
          <w:sz w:val="22"/>
          <w:szCs w:val="22"/>
        </w:rPr>
        <w:t>objektu „Z“</w:t>
      </w:r>
      <w:r w:rsidR="00374D81">
        <w:rPr>
          <w:rFonts w:ascii="Arial" w:hAnsi="Arial" w:cs="Arial"/>
          <w:b/>
          <w:bCs/>
          <w:color w:val="auto"/>
          <w:sz w:val="22"/>
          <w:szCs w:val="22"/>
        </w:rPr>
        <w:t>,</w:t>
      </w:r>
      <w:r w:rsidR="00744BC2" w:rsidRPr="00517883">
        <w:rPr>
          <w:rFonts w:ascii="Arial" w:hAnsi="Arial" w:cs="Arial"/>
          <w:color w:val="auto"/>
          <w:sz w:val="22"/>
          <w:szCs w:val="22"/>
        </w:rPr>
        <w:t xml:space="preserve"> v nadzemních podlažích 3. NP až 7. NP</w:t>
      </w:r>
      <w:bookmarkEnd w:id="1"/>
      <w:r w:rsidR="00744BC2" w:rsidRPr="00517883">
        <w:rPr>
          <w:rFonts w:ascii="Arial" w:hAnsi="Arial" w:cs="Arial"/>
          <w:color w:val="auto"/>
          <w:sz w:val="22"/>
          <w:szCs w:val="22"/>
        </w:rPr>
        <w:t xml:space="preserve"> kolejí Mendelovy univerzity v</w:t>
      </w:r>
      <w:r w:rsidR="00744BC2">
        <w:rPr>
          <w:rFonts w:ascii="Arial" w:hAnsi="Arial" w:cs="Arial"/>
          <w:color w:val="auto"/>
          <w:sz w:val="22"/>
          <w:szCs w:val="22"/>
        </w:rPr>
        <w:t> </w:t>
      </w:r>
      <w:r w:rsidR="00744BC2" w:rsidRPr="00517883">
        <w:rPr>
          <w:rFonts w:ascii="Arial" w:hAnsi="Arial" w:cs="Arial"/>
          <w:color w:val="auto"/>
          <w:sz w:val="22"/>
          <w:szCs w:val="22"/>
        </w:rPr>
        <w:t>Brně</w:t>
      </w:r>
      <w:r w:rsidR="00744BC2">
        <w:rPr>
          <w:rFonts w:ascii="Arial" w:hAnsi="Arial" w:cs="Arial"/>
          <w:color w:val="auto"/>
          <w:sz w:val="22"/>
          <w:szCs w:val="22"/>
        </w:rPr>
        <w:t>, která</w:t>
      </w:r>
      <w:r w:rsidR="00744BC2" w:rsidRPr="00517883">
        <w:rPr>
          <w:rFonts w:ascii="Arial" w:hAnsi="Arial" w:cs="Arial"/>
          <w:color w:val="auto"/>
          <w:sz w:val="22"/>
          <w:szCs w:val="22"/>
        </w:rPr>
        <w:t xml:space="preserve"> se nachází na adrese třída Generála Píky 2005/7, 613 00 Brno, v k. </w:t>
      </w:r>
      <w:proofErr w:type="spellStart"/>
      <w:r w:rsidR="00744BC2" w:rsidRPr="00517883">
        <w:rPr>
          <w:rFonts w:ascii="Arial" w:hAnsi="Arial" w:cs="Arial"/>
          <w:color w:val="auto"/>
          <w:sz w:val="22"/>
          <w:szCs w:val="22"/>
        </w:rPr>
        <w:t>ú.</w:t>
      </w:r>
      <w:proofErr w:type="spellEnd"/>
      <w:r w:rsidR="00744BC2" w:rsidRPr="00517883">
        <w:rPr>
          <w:rFonts w:ascii="Arial" w:hAnsi="Arial" w:cs="Arial"/>
          <w:color w:val="auto"/>
          <w:sz w:val="22"/>
          <w:szCs w:val="22"/>
        </w:rPr>
        <w:t xml:space="preserve"> Černá Pole</w:t>
      </w:r>
      <w:r w:rsidR="00744BC2">
        <w:rPr>
          <w:rFonts w:ascii="Arial" w:hAnsi="Arial" w:cs="Arial"/>
          <w:color w:val="auto"/>
          <w:sz w:val="22"/>
          <w:szCs w:val="22"/>
        </w:rPr>
        <w:t>, a to</w:t>
      </w:r>
      <w:r w:rsidR="00744BC2" w:rsidRPr="00517883">
        <w:rPr>
          <w:rFonts w:ascii="Arial" w:hAnsi="Arial" w:cs="Arial"/>
          <w:color w:val="auto"/>
          <w:sz w:val="22"/>
          <w:szCs w:val="22"/>
        </w:rPr>
        <w:t xml:space="preserve"> </w:t>
      </w:r>
      <w:r w:rsidRPr="00517883">
        <w:rPr>
          <w:rFonts w:ascii="Arial" w:hAnsi="Arial" w:cs="Arial"/>
          <w:color w:val="auto"/>
          <w:sz w:val="22"/>
          <w:szCs w:val="22"/>
        </w:rPr>
        <w:t>podle projektové</w:t>
      </w:r>
      <w:r w:rsidR="00744BC2">
        <w:rPr>
          <w:rFonts w:ascii="Arial" w:hAnsi="Arial" w:cs="Arial"/>
          <w:color w:val="auto"/>
          <w:sz w:val="22"/>
          <w:szCs w:val="22"/>
        </w:rPr>
        <w:t> </w:t>
      </w:r>
      <w:r w:rsidRPr="00517883">
        <w:rPr>
          <w:rFonts w:ascii="Arial" w:hAnsi="Arial" w:cs="Arial"/>
          <w:color w:val="auto"/>
          <w:sz w:val="22"/>
          <w:szCs w:val="22"/>
        </w:rPr>
        <w:t>dokumentace pro provádění stavby OPRAVA SOCIÁLNÍHO ZAŘÍZENÍ V</w:t>
      </w:r>
      <w:r>
        <w:rPr>
          <w:rFonts w:ascii="Arial" w:hAnsi="Arial" w:cs="Arial"/>
          <w:color w:val="auto"/>
          <w:sz w:val="22"/>
          <w:szCs w:val="22"/>
        </w:rPr>
        <w:t> </w:t>
      </w:r>
      <w:r w:rsidRPr="00517883">
        <w:rPr>
          <w:rFonts w:ascii="Arial" w:hAnsi="Arial" w:cs="Arial"/>
          <w:color w:val="auto"/>
          <w:sz w:val="22"/>
          <w:szCs w:val="22"/>
        </w:rPr>
        <w:t>UBYT. BUŇKÁCH KOLEJÍ SKM, OBJEKT "Z" UL. TŘ. GEN. PÍKY 7 zpracovatelem dokumentace MENHIR projekt, s.r.o., IČO 63470250 se sídlem Lazaretní 11, 615 00 Brno, odpovědný projektant Ing. Vít Ševčík, ČKAIT 0007370, včetně soupisů stavebních prací, dodávek a služeb s výkazy výměr</w:t>
      </w:r>
      <w:r>
        <w:rPr>
          <w:rFonts w:ascii="Arial" w:hAnsi="Arial" w:cs="Arial"/>
          <w:color w:val="auto"/>
          <w:sz w:val="22"/>
          <w:szCs w:val="22"/>
        </w:rPr>
        <w:t xml:space="preserve"> (dále jen „projektová dokumentace“)</w:t>
      </w:r>
      <w:r w:rsidRPr="00517883">
        <w:rPr>
          <w:rFonts w:ascii="Arial" w:hAnsi="Arial" w:cs="Arial"/>
          <w:color w:val="auto"/>
          <w:sz w:val="22"/>
          <w:szCs w:val="22"/>
        </w:rPr>
        <w:t>, která je přílohou č. 1 zadávací dokumentace</w:t>
      </w:r>
      <w:r w:rsidR="00744BC2">
        <w:rPr>
          <w:rFonts w:ascii="Arial" w:hAnsi="Arial" w:cs="Arial"/>
          <w:color w:val="auto"/>
          <w:sz w:val="22"/>
          <w:szCs w:val="22"/>
        </w:rPr>
        <w:t xml:space="preserve"> veřejné zakázky </w:t>
      </w:r>
      <w:r w:rsidR="00744BC2" w:rsidRPr="00744BC2">
        <w:rPr>
          <w:rFonts w:ascii="Arial" w:hAnsi="Arial" w:cs="Arial"/>
          <w:b/>
          <w:color w:val="auto"/>
          <w:sz w:val="22"/>
          <w:szCs w:val="22"/>
        </w:rPr>
        <w:t>„</w:t>
      </w:r>
      <w:r w:rsidR="00744BC2" w:rsidRPr="00744BC2">
        <w:rPr>
          <w:rFonts w:ascii="Arial" w:hAnsi="Arial" w:cs="Arial"/>
          <w:b/>
          <w:bCs/>
          <w:color w:val="auto"/>
          <w:sz w:val="22"/>
          <w:szCs w:val="22"/>
        </w:rPr>
        <w:t>Oprava sociálního zařízení na koleji Akademie - 1.etapa; dtto 2.etapa</w:t>
      </w:r>
      <w:r w:rsidR="00744BC2" w:rsidRPr="00744BC2">
        <w:rPr>
          <w:rFonts w:ascii="Arial" w:hAnsi="Arial" w:cs="Arial"/>
          <w:b/>
          <w:color w:val="auto"/>
          <w:sz w:val="22"/>
          <w:szCs w:val="22"/>
        </w:rPr>
        <w:t>“</w:t>
      </w:r>
      <w:r w:rsidR="00744BC2">
        <w:rPr>
          <w:rFonts w:ascii="Arial" w:hAnsi="Arial" w:cs="Arial"/>
          <w:b/>
          <w:color w:val="auto"/>
          <w:sz w:val="22"/>
          <w:szCs w:val="22"/>
        </w:rPr>
        <w:t xml:space="preserve"> </w:t>
      </w:r>
      <w:r w:rsidR="00744BC2" w:rsidRPr="00744BC2">
        <w:rPr>
          <w:rFonts w:ascii="Arial" w:hAnsi="Arial" w:cs="Arial"/>
          <w:bCs/>
          <w:color w:val="auto"/>
          <w:sz w:val="22"/>
          <w:szCs w:val="22"/>
        </w:rPr>
        <w:t>(dále jen „veřejná zakázka“).</w:t>
      </w:r>
      <w:r w:rsidRPr="00517883">
        <w:rPr>
          <w:rFonts w:ascii="Arial" w:hAnsi="Arial" w:cs="Arial"/>
          <w:color w:val="auto"/>
          <w:sz w:val="22"/>
          <w:szCs w:val="22"/>
        </w:rPr>
        <w:t xml:space="preserve"> </w:t>
      </w:r>
    </w:p>
    <w:p w14:paraId="7C2F1B3D" w14:textId="619099B1" w:rsidR="00517883" w:rsidRPr="00517883" w:rsidRDefault="00517883" w:rsidP="00517883">
      <w:pPr>
        <w:pStyle w:val="Zkladntext"/>
        <w:keepNext/>
        <w:numPr>
          <w:ilvl w:val="0"/>
          <w:numId w:val="2"/>
        </w:numPr>
        <w:spacing w:after="120"/>
        <w:rPr>
          <w:rFonts w:ascii="Arial" w:hAnsi="Arial" w:cs="Arial"/>
          <w:color w:val="auto"/>
          <w:sz w:val="22"/>
          <w:szCs w:val="22"/>
        </w:rPr>
      </w:pPr>
      <w:r w:rsidRPr="00517883">
        <w:rPr>
          <w:rFonts w:ascii="Arial" w:hAnsi="Arial" w:cs="Arial"/>
          <w:color w:val="auto"/>
          <w:sz w:val="22"/>
          <w:szCs w:val="22"/>
        </w:rPr>
        <w:t xml:space="preserve">Předmět </w:t>
      </w:r>
      <w:r>
        <w:rPr>
          <w:rFonts w:ascii="Arial" w:hAnsi="Arial" w:cs="Arial"/>
          <w:color w:val="auto"/>
          <w:sz w:val="22"/>
          <w:szCs w:val="22"/>
        </w:rPr>
        <w:t>této smlouvy</w:t>
      </w:r>
      <w:r w:rsidRPr="00517883">
        <w:rPr>
          <w:rFonts w:ascii="Arial" w:hAnsi="Arial" w:cs="Arial"/>
          <w:color w:val="auto"/>
          <w:sz w:val="22"/>
          <w:szCs w:val="22"/>
        </w:rPr>
        <w:t xml:space="preserve"> je věcně a provozně rozdělen na dvě samostatné etapy. </w:t>
      </w:r>
    </w:p>
    <w:p w14:paraId="3634E99F" w14:textId="41E62DDF" w:rsidR="00517883" w:rsidRDefault="00517883" w:rsidP="00517883">
      <w:pPr>
        <w:pStyle w:val="Zkladntext"/>
        <w:keepNext/>
        <w:spacing w:after="120"/>
        <w:ind w:left="720" w:firstLine="0"/>
        <w:rPr>
          <w:rFonts w:ascii="Arial" w:hAnsi="Arial" w:cs="Arial"/>
          <w:color w:val="auto"/>
          <w:sz w:val="22"/>
          <w:szCs w:val="22"/>
        </w:rPr>
      </w:pPr>
      <w:r>
        <w:rPr>
          <w:rFonts w:ascii="Arial" w:hAnsi="Arial" w:cs="Arial"/>
          <w:color w:val="auto"/>
          <w:sz w:val="22"/>
          <w:szCs w:val="22"/>
        </w:rPr>
        <w:t xml:space="preserve">1. </w:t>
      </w:r>
      <w:r w:rsidRPr="00517883">
        <w:rPr>
          <w:rFonts w:ascii="Arial" w:hAnsi="Arial" w:cs="Arial"/>
          <w:color w:val="auto"/>
          <w:sz w:val="22"/>
          <w:szCs w:val="22"/>
        </w:rPr>
        <w:t xml:space="preserve">etapa provedení stavebních prací </w:t>
      </w:r>
      <w:r w:rsidRPr="00517883">
        <w:rPr>
          <w:rFonts w:ascii="Arial" w:hAnsi="Arial" w:cs="Arial"/>
          <w:b/>
          <w:bCs/>
          <w:color w:val="auto"/>
          <w:sz w:val="22"/>
          <w:szCs w:val="22"/>
        </w:rPr>
        <w:t>v levé části</w:t>
      </w:r>
      <w:r w:rsidRPr="00517883">
        <w:rPr>
          <w:rFonts w:ascii="Arial" w:hAnsi="Arial" w:cs="Arial"/>
          <w:color w:val="auto"/>
          <w:sz w:val="22"/>
          <w:szCs w:val="22"/>
        </w:rPr>
        <w:t xml:space="preserve"> interiéru objektu „Z“</w:t>
      </w:r>
      <w:r w:rsidR="00374D81">
        <w:rPr>
          <w:rFonts w:ascii="Arial" w:hAnsi="Arial" w:cs="Arial"/>
          <w:color w:val="auto"/>
          <w:sz w:val="22"/>
          <w:szCs w:val="22"/>
        </w:rPr>
        <w:t>,</w:t>
      </w:r>
    </w:p>
    <w:p w14:paraId="26F35959" w14:textId="26407430" w:rsidR="00517883" w:rsidRPr="00517883" w:rsidRDefault="00517883" w:rsidP="00517883">
      <w:pPr>
        <w:pStyle w:val="Zkladntext"/>
        <w:keepNext/>
        <w:spacing w:after="120"/>
        <w:ind w:left="720" w:firstLine="0"/>
        <w:rPr>
          <w:rFonts w:ascii="Arial" w:hAnsi="Arial" w:cs="Arial"/>
          <w:color w:val="auto"/>
          <w:sz w:val="22"/>
          <w:szCs w:val="22"/>
        </w:rPr>
      </w:pPr>
      <w:r>
        <w:rPr>
          <w:rFonts w:ascii="Arial" w:hAnsi="Arial" w:cs="Arial"/>
          <w:color w:val="auto"/>
          <w:sz w:val="22"/>
          <w:szCs w:val="22"/>
        </w:rPr>
        <w:t xml:space="preserve">2. </w:t>
      </w:r>
      <w:r w:rsidRPr="00517883">
        <w:rPr>
          <w:rFonts w:ascii="Arial" w:hAnsi="Arial" w:cs="Arial"/>
          <w:color w:val="auto"/>
          <w:sz w:val="22"/>
          <w:szCs w:val="22"/>
        </w:rPr>
        <w:t xml:space="preserve">etapa provedení stavebních prací </w:t>
      </w:r>
      <w:r w:rsidRPr="00517883">
        <w:rPr>
          <w:rFonts w:ascii="Arial" w:hAnsi="Arial" w:cs="Arial"/>
          <w:b/>
          <w:bCs/>
          <w:color w:val="auto"/>
          <w:sz w:val="22"/>
          <w:szCs w:val="22"/>
        </w:rPr>
        <w:t>v pravé části</w:t>
      </w:r>
      <w:r w:rsidRPr="00517883">
        <w:rPr>
          <w:rFonts w:ascii="Arial" w:hAnsi="Arial" w:cs="Arial"/>
          <w:color w:val="auto"/>
          <w:sz w:val="22"/>
          <w:szCs w:val="22"/>
        </w:rPr>
        <w:t xml:space="preserve"> interiéru objektu „Z“</w:t>
      </w:r>
      <w:r w:rsidR="00374D81">
        <w:rPr>
          <w:rFonts w:ascii="Arial" w:hAnsi="Arial" w:cs="Arial"/>
          <w:color w:val="auto"/>
          <w:sz w:val="22"/>
          <w:szCs w:val="22"/>
        </w:rPr>
        <w:t xml:space="preserve"> (souhrnně dále také „dílo“ nebo „předmět plnění“).</w:t>
      </w:r>
    </w:p>
    <w:p w14:paraId="60B763FA" w14:textId="77777777" w:rsidR="00517883" w:rsidRPr="00517883" w:rsidRDefault="00517883" w:rsidP="00517883">
      <w:pPr>
        <w:pStyle w:val="Zkladntext"/>
        <w:keepNext/>
        <w:numPr>
          <w:ilvl w:val="0"/>
          <w:numId w:val="2"/>
        </w:numPr>
        <w:spacing w:after="120"/>
        <w:rPr>
          <w:rFonts w:ascii="Arial" w:hAnsi="Arial" w:cs="Arial"/>
          <w:color w:val="auto"/>
          <w:sz w:val="22"/>
          <w:szCs w:val="22"/>
        </w:rPr>
      </w:pPr>
      <w:r w:rsidRPr="00517883">
        <w:rPr>
          <w:rFonts w:ascii="Arial" w:hAnsi="Arial" w:cs="Arial"/>
          <w:color w:val="auto"/>
          <w:sz w:val="22"/>
          <w:szCs w:val="22"/>
        </w:rPr>
        <w:t>Rozdělení na levou a pravou stranu objektu „Z“ odpovídá dispozičnímu členění ubytovací části budovy. Každá z těchto částí zahrnuje soubor ubytovacích buněk se sociálním zařízením, přístupných ze společné chodby, a je řešena samostatně v rámci jednotlivých podlaží.</w:t>
      </w:r>
    </w:p>
    <w:p w14:paraId="768353F2" w14:textId="77777777" w:rsidR="00517883" w:rsidRPr="00517883" w:rsidRDefault="00517883" w:rsidP="00517883">
      <w:pPr>
        <w:pStyle w:val="Zkladntext"/>
        <w:keepNext/>
        <w:numPr>
          <w:ilvl w:val="0"/>
          <w:numId w:val="2"/>
        </w:numPr>
        <w:spacing w:after="120"/>
        <w:rPr>
          <w:rFonts w:ascii="Arial" w:hAnsi="Arial" w:cs="Arial"/>
          <w:color w:val="auto"/>
          <w:sz w:val="22"/>
          <w:szCs w:val="22"/>
        </w:rPr>
      </w:pPr>
      <w:r w:rsidRPr="00517883">
        <w:rPr>
          <w:rFonts w:ascii="Arial" w:hAnsi="Arial" w:cs="Arial"/>
          <w:color w:val="auto"/>
          <w:sz w:val="22"/>
          <w:szCs w:val="22"/>
        </w:rPr>
        <w:t>Každá z výše uvedených etap v sobě zahrnuje zejména bourací práce stávajících sociálních jader, demontáž zařizovacích předmětů, odstranění povrchových úprav, podlahových vrstev a souvisejících nenosných konstrukcí. Následně bude provedena výstavba nových předstěn a nik, realizace nových podlahových konstrukcí včetně betonových mazanin, aplikace hydroizolačních vrstev v mokrých provozech a pokládka keramických dlažeb.</w:t>
      </w:r>
    </w:p>
    <w:p w14:paraId="27385ADC" w14:textId="77777777" w:rsidR="00517883" w:rsidRPr="00517883" w:rsidRDefault="00517883" w:rsidP="00517883">
      <w:pPr>
        <w:pStyle w:val="Zkladntext"/>
        <w:keepNext/>
        <w:numPr>
          <w:ilvl w:val="0"/>
          <w:numId w:val="2"/>
        </w:numPr>
        <w:spacing w:after="120"/>
        <w:rPr>
          <w:rFonts w:ascii="Arial" w:hAnsi="Arial" w:cs="Arial"/>
          <w:color w:val="auto"/>
          <w:sz w:val="22"/>
          <w:szCs w:val="22"/>
        </w:rPr>
      </w:pPr>
      <w:r w:rsidRPr="00517883">
        <w:rPr>
          <w:rFonts w:ascii="Arial" w:hAnsi="Arial" w:cs="Arial"/>
          <w:color w:val="auto"/>
          <w:sz w:val="22"/>
          <w:szCs w:val="22"/>
        </w:rPr>
        <w:t>Součástí předmětu plnění je v případě obou etap rovněž provedení keramických obkladů stěn, povrchových úprav stěn a stropů, instalace nových sanitárních zařizovacích předmětů (WC, umyvadla, sprchy) včetně jejich napojení na stávající rozvody technických instalací. Práce budou provedeny bez zásahu do nosné konstrukce objektu a bez změn vnější obálky budovy.</w:t>
      </w:r>
    </w:p>
    <w:p w14:paraId="38026BC9" w14:textId="13663DCE" w:rsidR="00517883" w:rsidRPr="00517883" w:rsidRDefault="00517883" w:rsidP="00517883">
      <w:pPr>
        <w:pStyle w:val="Zkladntext"/>
        <w:keepNext/>
        <w:numPr>
          <w:ilvl w:val="0"/>
          <w:numId w:val="2"/>
        </w:numPr>
        <w:spacing w:after="120"/>
        <w:rPr>
          <w:rFonts w:ascii="Arial" w:hAnsi="Arial" w:cs="Arial"/>
          <w:color w:val="auto"/>
          <w:sz w:val="22"/>
          <w:szCs w:val="22"/>
        </w:rPr>
      </w:pPr>
      <w:r w:rsidRPr="00517883">
        <w:rPr>
          <w:rFonts w:ascii="Arial" w:hAnsi="Arial" w:cs="Arial"/>
          <w:color w:val="auto"/>
          <w:sz w:val="22"/>
          <w:szCs w:val="22"/>
        </w:rPr>
        <w:t>Veškeré práce budou realizovány v souladu s projektovou dokumentací pro provádění stavby, platnými právními předpisy, technickými normami, předpisy BOZP a požární ochrany. Součástí plnění je rovněž zajištění ochrany stávajících konstrukcí, průběžný úklid staveniště, ekologická likvidace stavebních odpadů a předání díla objednateli v</w:t>
      </w:r>
      <w:r w:rsidR="00374D81">
        <w:rPr>
          <w:rFonts w:ascii="Arial" w:hAnsi="Arial" w:cs="Arial"/>
          <w:color w:val="auto"/>
          <w:sz w:val="22"/>
          <w:szCs w:val="22"/>
        </w:rPr>
        <w:t> </w:t>
      </w:r>
      <w:r w:rsidRPr="00517883">
        <w:rPr>
          <w:rFonts w:ascii="Arial" w:hAnsi="Arial" w:cs="Arial"/>
          <w:color w:val="auto"/>
          <w:sz w:val="22"/>
          <w:szCs w:val="22"/>
        </w:rPr>
        <w:t xml:space="preserve">řádném a provozuschopném stavu. </w:t>
      </w:r>
    </w:p>
    <w:p w14:paraId="4FEDCAE5" w14:textId="53012315" w:rsidR="00517883" w:rsidRPr="00517883" w:rsidRDefault="00374D81" w:rsidP="00517883">
      <w:pPr>
        <w:pStyle w:val="Zkladntext"/>
        <w:keepNext/>
        <w:numPr>
          <w:ilvl w:val="0"/>
          <w:numId w:val="2"/>
        </w:numPr>
        <w:spacing w:after="120"/>
        <w:rPr>
          <w:rFonts w:ascii="Arial" w:hAnsi="Arial" w:cs="Arial"/>
          <w:color w:val="auto"/>
          <w:sz w:val="22"/>
          <w:szCs w:val="22"/>
        </w:rPr>
      </w:pPr>
      <w:r w:rsidRPr="00374D81">
        <w:rPr>
          <w:rFonts w:ascii="Arial" w:hAnsi="Arial" w:cs="Arial"/>
          <w:color w:val="auto"/>
          <w:sz w:val="22"/>
          <w:szCs w:val="22"/>
        </w:rPr>
        <w:t>Zhotovitel je pro plnění předmětu této smlouvy vázán svou cenovou nabídkou do</w:t>
      </w:r>
      <w:r>
        <w:rPr>
          <w:rFonts w:ascii="Arial" w:hAnsi="Arial" w:cs="Arial"/>
          <w:color w:val="auto"/>
          <w:sz w:val="22"/>
          <w:szCs w:val="22"/>
        </w:rPr>
        <w:t> </w:t>
      </w:r>
      <w:r w:rsidRPr="00374D81">
        <w:rPr>
          <w:rFonts w:ascii="Arial" w:hAnsi="Arial" w:cs="Arial"/>
          <w:color w:val="auto"/>
          <w:sz w:val="22"/>
          <w:szCs w:val="22"/>
        </w:rPr>
        <w:t>zadávacího řízení veřejné zakázky, kterou představují řádně vyplněné výkazy výměr (příloha č. 1 této smlouvy) a zadávací dokumentací k výše uvedené veřejné zakázce</w:t>
      </w:r>
      <w:r w:rsidR="00517883" w:rsidRPr="00517883">
        <w:rPr>
          <w:rFonts w:ascii="Arial" w:hAnsi="Arial" w:cs="Arial"/>
          <w:color w:val="auto"/>
          <w:sz w:val="22"/>
          <w:szCs w:val="22"/>
        </w:rPr>
        <w:t>.</w:t>
      </w:r>
    </w:p>
    <w:p w14:paraId="708D9AF7" w14:textId="6F616CD1" w:rsidR="00517883" w:rsidRPr="00517883" w:rsidRDefault="00517883" w:rsidP="00517883">
      <w:pPr>
        <w:pStyle w:val="Zkladntext"/>
        <w:keepNext/>
        <w:numPr>
          <w:ilvl w:val="0"/>
          <w:numId w:val="2"/>
        </w:numPr>
        <w:spacing w:after="120"/>
        <w:rPr>
          <w:rFonts w:ascii="Arial" w:hAnsi="Arial" w:cs="Arial"/>
          <w:color w:val="auto"/>
          <w:sz w:val="22"/>
          <w:szCs w:val="22"/>
        </w:rPr>
      </w:pPr>
      <w:r w:rsidRPr="00517883">
        <w:rPr>
          <w:rFonts w:ascii="Arial" w:hAnsi="Arial" w:cs="Arial"/>
          <w:color w:val="auto"/>
          <w:sz w:val="22"/>
          <w:szCs w:val="22"/>
        </w:rPr>
        <w:t xml:space="preserve">Účelem veřejné zakázky je obnova a zkvalitnění sociálních zařízení v ubytovacích buňkách kolejí Mendelovy univerzity v Brně, která jsou technicky a morálně zastaralá. Realizací zakázky dojde ke zvýšení hygienického a uživatelského standardu ubytování, zajištění bezpečného provozu a snížení budoucích nákladů na údržbu. Současně bude dosaženo sjednocení technického řešení sociálních zařízení v levé </w:t>
      </w:r>
      <w:r w:rsidRPr="00517883">
        <w:rPr>
          <w:rFonts w:ascii="Arial" w:hAnsi="Arial" w:cs="Arial"/>
          <w:color w:val="auto"/>
          <w:sz w:val="22"/>
          <w:szCs w:val="22"/>
        </w:rPr>
        <w:lastRenderedPageBreak/>
        <w:t>i</w:t>
      </w:r>
      <w:r w:rsidR="00374D81">
        <w:rPr>
          <w:rFonts w:ascii="Arial" w:hAnsi="Arial" w:cs="Arial"/>
          <w:color w:val="auto"/>
          <w:sz w:val="22"/>
          <w:szCs w:val="22"/>
        </w:rPr>
        <w:t> </w:t>
      </w:r>
      <w:r w:rsidRPr="00517883">
        <w:rPr>
          <w:rFonts w:ascii="Arial" w:hAnsi="Arial" w:cs="Arial"/>
          <w:color w:val="auto"/>
          <w:sz w:val="22"/>
          <w:szCs w:val="22"/>
        </w:rPr>
        <w:t>pravé části objektu a jejich souladu s platnými právními a technickými předpisy.</w:t>
      </w:r>
    </w:p>
    <w:p w14:paraId="5CCF757C" w14:textId="69149F37" w:rsidR="00B4121F" w:rsidRPr="002148AD" w:rsidRDefault="002148AD" w:rsidP="002148AD">
      <w:pPr>
        <w:pStyle w:val="Zkladntext"/>
        <w:keepNext/>
        <w:numPr>
          <w:ilvl w:val="0"/>
          <w:numId w:val="2"/>
        </w:numPr>
        <w:spacing w:after="120"/>
        <w:rPr>
          <w:rFonts w:ascii="Arial" w:hAnsi="Arial" w:cs="Arial"/>
          <w:color w:val="auto"/>
          <w:sz w:val="22"/>
          <w:szCs w:val="22"/>
        </w:rPr>
      </w:pPr>
      <w:r w:rsidRPr="002148AD">
        <w:rPr>
          <w:rFonts w:ascii="Arial" w:hAnsi="Arial" w:cs="Arial"/>
          <w:color w:val="auto"/>
          <w:sz w:val="22"/>
          <w:szCs w:val="22"/>
        </w:rPr>
        <w:t>Místem plnění je areál kolejí Mendelovy univerzity v Brně, budova „Z“ stojící v</w:t>
      </w:r>
      <w:r>
        <w:rPr>
          <w:rFonts w:ascii="Arial" w:hAnsi="Arial" w:cs="Arial"/>
          <w:color w:val="auto"/>
          <w:sz w:val="22"/>
          <w:szCs w:val="22"/>
        </w:rPr>
        <w:t> </w:t>
      </w:r>
      <w:r w:rsidRPr="002148AD">
        <w:rPr>
          <w:rFonts w:ascii="Arial" w:hAnsi="Arial" w:cs="Arial"/>
          <w:color w:val="auto"/>
          <w:sz w:val="22"/>
          <w:szCs w:val="22"/>
        </w:rPr>
        <w:t>katastrálním území Černá Pole, na adrese třída Generála Píky 2005/7, 613 00 Brno-Černá Pole.</w:t>
      </w:r>
    </w:p>
    <w:p w14:paraId="46E7565A" w14:textId="3B557BBF" w:rsidR="000E02B7" w:rsidRPr="00B4121F" w:rsidRDefault="001D4FF9" w:rsidP="00374D81">
      <w:pPr>
        <w:pStyle w:val="Zkladntext"/>
        <w:keepNext/>
        <w:numPr>
          <w:ilvl w:val="0"/>
          <w:numId w:val="2"/>
        </w:numPr>
        <w:spacing w:after="120"/>
        <w:rPr>
          <w:rFonts w:ascii="Arial" w:hAnsi="Arial" w:cs="Arial"/>
          <w:color w:val="auto"/>
          <w:sz w:val="22"/>
          <w:szCs w:val="22"/>
        </w:rPr>
      </w:pPr>
      <w:r w:rsidRPr="00B4121F">
        <w:rPr>
          <w:rFonts w:ascii="Arial" w:hAnsi="Arial" w:cs="Arial"/>
          <w:color w:val="auto"/>
          <w:sz w:val="22"/>
          <w:szCs w:val="22"/>
        </w:rPr>
        <w:t>Zhotovitel předá Objednateli protokolárně dílo v rozsahu a parametrech stanovených</w:t>
      </w:r>
      <w:r w:rsidR="00771157" w:rsidRPr="00B4121F">
        <w:rPr>
          <w:rFonts w:ascii="Arial" w:hAnsi="Arial" w:cs="Arial"/>
          <w:color w:val="auto"/>
          <w:sz w:val="22"/>
          <w:szCs w:val="22"/>
        </w:rPr>
        <w:br/>
        <w:t xml:space="preserve">v </w:t>
      </w:r>
      <w:r w:rsidRPr="00B4121F">
        <w:rPr>
          <w:rFonts w:ascii="Arial" w:hAnsi="Arial" w:cs="Arial"/>
          <w:color w:val="auto"/>
          <w:sz w:val="22"/>
          <w:szCs w:val="22"/>
        </w:rPr>
        <w:t>projekt</w:t>
      </w:r>
      <w:r w:rsidR="007E407A" w:rsidRPr="00B4121F">
        <w:rPr>
          <w:rFonts w:ascii="Arial" w:hAnsi="Arial" w:cs="Arial"/>
          <w:color w:val="auto"/>
          <w:sz w:val="22"/>
          <w:szCs w:val="22"/>
        </w:rPr>
        <w:t>ov</w:t>
      </w:r>
      <w:r w:rsidR="00B4121F">
        <w:rPr>
          <w:rFonts w:ascii="Arial" w:hAnsi="Arial" w:cs="Arial"/>
          <w:color w:val="auto"/>
          <w:sz w:val="22"/>
          <w:szCs w:val="22"/>
        </w:rPr>
        <w:t>é</w:t>
      </w:r>
      <w:r w:rsidR="00771157" w:rsidRPr="00B4121F">
        <w:rPr>
          <w:rFonts w:ascii="Arial" w:hAnsi="Arial" w:cs="Arial"/>
          <w:color w:val="auto"/>
          <w:sz w:val="22"/>
          <w:szCs w:val="22"/>
        </w:rPr>
        <w:t xml:space="preserve"> </w:t>
      </w:r>
      <w:r w:rsidR="007E407A" w:rsidRPr="00B4121F">
        <w:rPr>
          <w:rFonts w:ascii="Arial" w:hAnsi="Arial" w:cs="Arial"/>
          <w:color w:val="auto"/>
          <w:sz w:val="22"/>
          <w:szCs w:val="22"/>
        </w:rPr>
        <w:t>dokumentac</w:t>
      </w:r>
      <w:r w:rsidR="00B4121F">
        <w:rPr>
          <w:rFonts w:ascii="Arial" w:hAnsi="Arial" w:cs="Arial"/>
          <w:color w:val="auto"/>
          <w:sz w:val="22"/>
          <w:szCs w:val="22"/>
        </w:rPr>
        <w:t>i</w:t>
      </w:r>
      <w:r w:rsidR="00B70404" w:rsidRPr="00B4121F">
        <w:rPr>
          <w:rFonts w:ascii="Arial" w:hAnsi="Arial" w:cs="Arial"/>
          <w:color w:val="auto"/>
          <w:sz w:val="22"/>
          <w:szCs w:val="22"/>
        </w:rPr>
        <w:t>,</w:t>
      </w:r>
      <w:r w:rsidR="00771157" w:rsidRPr="00B4121F">
        <w:rPr>
          <w:rFonts w:ascii="Arial" w:hAnsi="Arial" w:cs="Arial"/>
          <w:color w:val="auto"/>
          <w:sz w:val="22"/>
          <w:szCs w:val="22"/>
        </w:rPr>
        <w:t xml:space="preserve"> při dodržení smluvních podmínek daných</w:t>
      </w:r>
      <w:r w:rsidRPr="00B4121F">
        <w:rPr>
          <w:rFonts w:ascii="Arial" w:hAnsi="Arial" w:cs="Arial"/>
          <w:color w:val="auto"/>
          <w:sz w:val="22"/>
          <w:szCs w:val="22"/>
        </w:rPr>
        <w:t xml:space="preserve"> touto smlouvou, </w:t>
      </w:r>
      <w:r w:rsidR="00771157" w:rsidRPr="00B4121F">
        <w:rPr>
          <w:rFonts w:ascii="Arial" w:hAnsi="Arial" w:cs="Arial"/>
          <w:color w:val="auto"/>
          <w:sz w:val="22"/>
          <w:szCs w:val="22"/>
        </w:rPr>
        <w:t xml:space="preserve">v souladu s </w:t>
      </w:r>
      <w:r w:rsidRPr="00B4121F">
        <w:rPr>
          <w:rFonts w:ascii="Arial" w:hAnsi="Arial" w:cs="Arial"/>
          <w:color w:val="auto"/>
          <w:sz w:val="22"/>
          <w:szCs w:val="22"/>
        </w:rPr>
        <w:t>obecně závaznými před</w:t>
      </w:r>
      <w:r w:rsidR="00106C1D" w:rsidRPr="00B4121F">
        <w:rPr>
          <w:rFonts w:ascii="Arial" w:hAnsi="Arial" w:cs="Arial"/>
          <w:color w:val="auto"/>
          <w:sz w:val="22"/>
          <w:szCs w:val="22"/>
        </w:rPr>
        <w:t>pisy</w:t>
      </w:r>
      <w:r w:rsidR="00B4121F">
        <w:rPr>
          <w:rFonts w:ascii="Arial" w:hAnsi="Arial" w:cs="Arial"/>
          <w:color w:val="auto"/>
          <w:sz w:val="22"/>
          <w:szCs w:val="22"/>
        </w:rPr>
        <w:t xml:space="preserve"> </w:t>
      </w:r>
      <w:r w:rsidR="00106C1D" w:rsidRPr="00B4121F">
        <w:rPr>
          <w:rFonts w:ascii="Arial" w:hAnsi="Arial" w:cs="Arial"/>
          <w:color w:val="auto"/>
          <w:sz w:val="22"/>
          <w:szCs w:val="22"/>
        </w:rPr>
        <w:t xml:space="preserve">a technickými normami bez </w:t>
      </w:r>
      <w:r w:rsidRPr="00B4121F">
        <w:rPr>
          <w:rFonts w:ascii="Arial" w:hAnsi="Arial" w:cs="Arial"/>
          <w:color w:val="auto"/>
          <w:sz w:val="22"/>
          <w:szCs w:val="22"/>
        </w:rPr>
        <w:t>zjevných</w:t>
      </w:r>
      <w:r w:rsidR="00C90C1B" w:rsidRPr="00B4121F">
        <w:rPr>
          <w:rFonts w:ascii="Arial" w:hAnsi="Arial" w:cs="Arial"/>
          <w:color w:val="auto"/>
          <w:sz w:val="22"/>
          <w:szCs w:val="22"/>
        </w:rPr>
        <w:t xml:space="preserve"> </w:t>
      </w:r>
      <w:r w:rsidR="00360969" w:rsidRPr="00B4121F">
        <w:rPr>
          <w:rFonts w:ascii="Arial" w:hAnsi="Arial" w:cs="Arial"/>
          <w:color w:val="auto"/>
          <w:sz w:val="22"/>
          <w:szCs w:val="22"/>
        </w:rPr>
        <w:t>vad</w:t>
      </w:r>
      <w:r w:rsidR="00B4121F">
        <w:rPr>
          <w:rFonts w:ascii="Arial" w:hAnsi="Arial" w:cs="Arial"/>
          <w:color w:val="auto"/>
          <w:sz w:val="22"/>
          <w:szCs w:val="22"/>
        </w:rPr>
        <w:br/>
      </w:r>
      <w:r w:rsidR="00360969" w:rsidRPr="00B4121F">
        <w:rPr>
          <w:rFonts w:ascii="Arial" w:hAnsi="Arial" w:cs="Arial"/>
          <w:color w:val="auto"/>
          <w:sz w:val="22"/>
          <w:szCs w:val="22"/>
        </w:rPr>
        <w:t xml:space="preserve">a nedodělků, </w:t>
      </w:r>
      <w:r w:rsidRPr="00B4121F">
        <w:rPr>
          <w:rFonts w:ascii="Arial" w:hAnsi="Arial" w:cs="Arial"/>
          <w:color w:val="auto"/>
          <w:sz w:val="22"/>
          <w:szCs w:val="22"/>
        </w:rPr>
        <w:t>které</w:t>
      </w:r>
      <w:r w:rsidR="00360969" w:rsidRPr="00B4121F">
        <w:rPr>
          <w:rFonts w:ascii="Arial" w:hAnsi="Arial" w:cs="Arial"/>
          <w:color w:val="auto"/>
          <w:sz w:val="22"/>
          <w:szCs w:val="22"/>
        </w:rPr>
        <w:t xml:space="preserve"> by bránily úspěšnému převzetí </w:t>
      </w:r>
      <w:r w:rsidR="003004B6" w:rsidRPr="00B4121F">
        <w:rPr>
          <w:rFonts w:ascii="Arial" w:hAnsi="Arial" w:cs="Arial"/>
          <w:color w:val="auto"/>
          <w:sz w:val="22"/>
          <w:szCs w:val="22"/>
        </w:rPr>
        <w:t>díla</w:t>
      </w:r>
      <w:r w:rsidRPr="00B4121F">
        <w:rPr>
          <w:rFonts w:ascii="Arial" w:hAnsi="Arial" w:cs="Arial"/>
          <w:color w:val="auto"/>
          <w:sz w:val="22"/>
          <w:szCs w:val="22"/>
        </w:rPr>
        <w:t xml:space="preserve"> </w:t>
      </w:r>
      <w:r w:rsidR="009D7D2C" w:rsidRPr="00B4121F">
        <w:rPr>
          <w:rFonts w:ascii="Arial" w:hAnsi="Arial" w:cs="Arial"/>
          <w:color w:val="auto"/>
          <w:sz w:val="22"/>
          <w:szCs w:val="22"/>
        </w:rPr>
        <w:t>O</w:t>
      </w:r>
      <w:r w:rsidRPr="00B4121F">
        <w:rPr>
          <w:rFonts w:ascii="Arial" w:hAnsi="Arial" w:cs="Arial"/>
          <w:color w:val="auto"/>
          <w:sz w:val="22"/>
          <w:szCs w:val="22"/>
        </w:rPr>
        <w:t>bjednatelem.</w:t>
      </w:r>
    </w:p>
    <w:p w14:paraId="1237901B" w14:textId="7F4D7E44" w:rsidR="00771157" w:rsidRPr="00374D81" w:rsidRDefault="001D4FF9" w:rsidP="00374D81">
      <w:pPr>
        <w:pStyle w:val="Zkladntext"/>
        <w:keepNext/>
        <w:numPr>
          <w:ilvl w:val="0"/>
          <w:numId w:val="2"/>
        </w:numPr>
        <w:spacing w:after="120"/>
        <w:rPr>
          <w:rFonts w:ascii="Arial" w:hAnsi="Arial" w:cs="Arial"/>
          <w:color w:val="auto"/>
          <w:sz w:val="22"/>
          <w:szCs w:val="22"/>
        </w:rPr>
      </w:pPr>
      <w:r w:rsidRPr="00374D81">
        <w:rPr>
          <w:rFonts w:ascii="Arial" w:hAnsi="Arial" w:cs="Arial"/>
          <w:color w:val="auto"/>
          <w:sz w:val="22"/>
          <w:szCs w:val="22"/>
        </w:rPr>
        <w:t>Zhotovitel se touto smlouvou zavazuje na svůj náklad a nebezpečí a za podmínek uvedených v této smlouvě provést sjednané dílo v rozsahu podle článku I.</w:t>
      </w:r>
    </w:p>
    <w:p w14:paraId="65490FED" w14:textId="2732A06F" w:rsidR="00D76C9E" w:rsidRPr="00374D81" w:rsidRDefault="007D00AB" w:rsidP="00374D81">
      <w:pPr>
        <w:pStyle w:val="Zkladntext"/>
        <w:keepNext/>
        <w:numPr>
          <w:ilvl w:val="0"/>
          <w:numId w:val="2"/>
        </w:numPr>
        <w:spacing w:after="120"/>
        <w:rPr>
          <w:rFonts w:ascii="Arial" w:hAnsi="Arial" w:cs="Arial"/>
          <w:color w:val="auto"/>
          <w:sz w:val="22"/>
          <w:szCs w:val="22"/>
        </w:rPr>
      </w:pPr>
      <w:r w:rsidRPr="00374D81">
        <w:rPr>
          <w:rFonts w:ascii="Arial" w:hAnsi="Arial" w:cs="Arial"/>
          <w:color w:val="auto"/>
          <w:sz w:val="22"/>
          <w:szCs w:val="22"/>
        </w:rPr>
        <w:t xml:space="preserve">Splněním díla se rozumí </w:t>
      </w:r>
      <w:r w:rsidR="002148AD" w:rsidRPr="002148AD">
        <w:rPr>
          <w:rFonts w:ascii="Arial" w:hAnsi="Arial" w:cs="Arial"/>
          <w:color w:val="auto"/>
          <w:sz w:val="22"/>
          <w:szCs w:val="22"/>
        </w:rPr>
        <w:t>provedení stavebních prací spočívajících v opravě a modernizaci sociálních zařízení v ubytovacích buňkách v interiéru objektu „Z“, v</w:t>
      </w:r>
      <w:r w:rsidR="002148AD">
        <w:rPr>
          <w:rFonts w:ascii="Arial" w:hAnsi="Arial" w:cs="Arial"/>
          <w:color w:val="auto"/>
          <w:sz w:val="22"/>
          <w:szCs w:val="22"/>
        </w:rPr>
        <w:t> </w:t>
      </w:r>
      <w:r w:rsidR="002148AD" w:rsidRPr="002148AD">
        <w:rPr>
          <w:rFonts w:ascii="Arial" w:hAnsi="Arial" w:cs="Arial"/>
          <w:color w:val="auto"/>
          <w:sz w:val="22"/>
          <w:szCs w:val="22"/>
        </w:rPr>
        <w:t>nadzemních podlažích 3. NP až 7. NP</w:t>
      </w:r>
      <w:r w:rsidR="00DA2364" w:rsidRPr="00374D81">
        <w:rPr>
          <w:rFonts w:ascii="Arial" w:hAnsi="Arial" w:cs="Arial"/>
          <w:color w:val="auto"/>
          <w:sz w:val="22"/>
          <w:szCs w:val="22"/>
        </w:rPr>
        <w:t xml:space="preserve"> </w:t>
      </w:r>
      <w:r w:rsidR="00771157">
        <w:rPr>
          <w:rFonts w:ascii="Arial" w:hAnsi="Arial" w:cs="Arial"/>
          <w:color w:val="auto"/>
          <w:sz w:val="22"/>
          <w:szCs w:val="22"/>
        </w:rPr>
        <w:t xml:space="preserve">dle čl. I, odst. 1 </w:t>
      </w:r>
      <w:r w:rsidR="002148AD">
        <w:rPr>
          <w:rFonts w:ascii="Arial" w:hAnsi="Arial" w:cs="Arial"/>
          <w:color w:val="auto"/>
          <w:sz w:val="22"/>
          <w:szCs w:val="22"/>
        </w:rPr>
        <w:t>až 5</w:t>
      </w:r>
      <w:r w:rsidR="00F65721">
        <w:rPr>
          <w:rFonts w:ascii="Arial" w:hAnsi="Arial" w:cs="Arial"/>
          <w:color w:val="auto"/>
          <w:sz w:val="22"/>
          <w:szCs w:val="22"/>
        </w:rPr>
        <w:t xml:space="preserve"> tét</w:t>
      </w:r>
      <w:r w:rsidR="00B1051A" w:rsidRPr="00B1051A">
        <w:rPr>
          <w:rFonts w:ascii="Arial" w:hAnsi="Arial" w:cs="Arial"/>
          <w:color w:val="auto"/>
          <w:sz w:val="22"/>
          <w:szCs w:val="22"/>
        </w:rPr>
        <w:t>o smlouvy</w:t>
      </w:r>
      <w:r w:rsidRPr="00374D81">
        <w:rPr>
          <w:rFonts w:ascii="Arial" w:hAnsi="Arial" w:cs="Arial"/>
          <w:color w:val="auto"/>
          <w:sz w:val="22"/>
          <w:szCs w:val="22"/>
        </w:rPr>
        <w:t xml:space="preserve"> v rozsahu a</w:t>
      </w:r>
      <w:r w:rsidR="002148AD">
        <w:rPr>
          <w:rFonts w:ascii="Arial" w:hAnsi="Arial" w:cs="Arial"/>
          <w:color w:val="auto"/>
          <w:sz w:val="22"/>
          <w:szCs w:val="22"/>
        </w:rPr>
        <w:t> </w:t>
      </w:r>
      <w:r w:rsidRPr="00374D81">
        <w:rPr>
          <w:rFonts w:ascii="Arial" w:hAnsi="Arial" w:cs="Arial"/>
          <w:color w:val="auto"/>
          <w:sz w:val="22"/>
          <w:szCs w:val="22"/>
        </w:rPr>
        <w:t xml:space="preserve">parametrech stanovených </w:t>
      </w:r>
      <w:r w:rsidR="007A7C06" w:rsidRPr="00374D81">
        <w:rPr>
          <w:rFonts w:ascii="Arial" w:hAnsi="Arial" w:cs="Arial"/>
          <w:color w:val="auto"/>
          <w:sz w:val="22"/>
          <w:szCs w:val="22"/>
        </w:rPr>
        <w:t>projektov</w:t>
      </w:r>
      <w:r w:rsidR="00DA2364" w:rsidRPr="00374D81">
        <w:rPr>
          <w:rFonts w:ascii="Arial" w:hAnsi="Arial" w:cs="Arial"/>
          <w:color w:val="auto"/>
          <w:sz w:val="22"/>
          <w:szCs w:val="22"/>
        </w:rPr>
        <w:t>ou</w:t>
      </w:r>
      <w:r w:rsidR="007A7C06" w:rsidRPr="00374D81">
        <w:rPr>
          <w:rFonts w:ascii="Arial" w:hAnsi="Arial" w:cs="Arial"/>
          <w:color w:val="auto"/>
          <w:sz w:val="22"/>
          <w:szCs w:val="22"/>
        </w:rPr>
        <w:t xml:space="preserve"> dokumentac</w:t>
      </w:r>
      <w:r w:rsidR="00DA2364" w:rsidRPr="00374D81">
        <w:rPr>
          <w:rFonts w:ascii="Arial" w:hAnsi="Arial" w:cs="Arial"/>
          <w:color w:val="auto"/>
          <w:sz w:val="22"/>
          <w:szCs w:val="22"/>
        </w:rPr>
        <w:t>í</w:t>
      </w:r>
      <w:r w:rsidR="00C33569" w:rsidRPr="00374D81">
        <w:rPr>
          <w:rFonts w:ascii="Arial" w:hAnsi="Arial" w:cs="Arial"/>
          <w:color w:val="auto"/>
          <w:sz w:val="22"/>
          <w:szCs w:val="22"/>
        </w:rPr>
        <w:t xml:space="preserve">, touto smlouvou, </w:t>
      </w:r>
      <w:r w:rsidRPr="00374D81">
        <w:rPr>
          <w:rFonts w:ascii="Arial" w:hAnsi="Arial" w:cs="Arial"/>
          <w:color w:val="auto"/>
          <w:sz w:val="22"/>
          <w:szCs w:val="22"/>
        </w:rPr>
        <w:t>obecně závaznými předpis</w:t>
      </w:r>
      <w:r w:rsidR="00870262" w:rsidRPr="00374D81">
        <w:rPr>
          <w:rFonts w:ascii="Arial" w:hAnsi="Arial" w:cs="Arial"/>
          <w:color w:val="auto"/>
          <w:sz w:val="22"/>
          <w:szCs w:val="22"/>
        </w:rPr>
        <w:t xml:space="preserve">y a </w:t>
      </w:r>
      <w:r w:rsidRPr="00374D81">
        <w:rPr>
          <w:rFonts w:ascii="Arial" w:hAnsi="Arial" w:cs="Arial"/>
          <w:color w:val="auto"/>
          <w:sz w:val="22"/>
          <w:szCs w:val="22"/>
        </w:rPr>
        <w:t>technickými normami, předání dokumentace skutečného provedení díla</w:t>
      </w:r>
      <w:r w:rsidR="0052492F" w:rsidRPr="00374D81">
        <w:rPr>
          <w:rFonts w:ascii="Arial" w:hAnsi="Arial" w:cs="Arial"/>
          <w:color w:val="auto"/>
          <w:sz w:val="22"/>
          <w:szCs w:val="22"/>
        </w:rPr>
        <w:t xml:space="preserve">, </w:t>
      </w:r>
      <w:r w:rsidRPr="00374D81">
        <w:rPr>
          <w:rFonts w:ascii="Arial" w:hAnsi="Arial" w:cs="Arial"/>
          <w:color w:val="auto"/>
          <w:sz w:val="22"/>
          <w:szCs w:val="22"/>
        </w:rPr>
        <w:t>dále  foto</w:t>
      </w:r>
      <w:r w:rsidR="00054473" w:rsidRPr="00374D81">
        <w:rPr>
          <w:rFonts w:ascii="Arial" w:hAnsi="Arial" w:cs="Arial"/>
          <w:color w:val="auto"/>
          <w:sz w:val="22"/>
          <w:szCs w:val="22"/>
        </w:rPr>
        <w:t>dokumentace z průběhu realizace, fotodokumentace bude součástí zápisu každého kontrolního dne,</w:t>
      </w:r>
      <w:r w:rsidRPr="00374D81">
        <w:rPr>
          <w:rFonts w:ascii="Arial" w:hAnsi="Arial" w:cs="Arial"/>
          <w:color w:val="auto"/>
          <w:sz w:val="22"/>
          <w:szCs w:val="22"/>
        </w:rPr>
        <w:t xml:space="preserve"> úklid</w:t>
      </w:r>
      <w:r w:rsidR="00DA2364" w:rsidRPr="00374D81">
        <w:rPr>
          <w:rFonts w:ascii="Arial" w:hAnsi="Arial" w:cs="Arial"/>
          <w:color w:val="auto"/>
          <w:sz w:val="22"/>
          <w:szCs w:val="22"/>
        </w:rPr>
        <w:t xml:space="preserve"> v průběhu rekonstrukce a </w:t>
      </w:r>
      <w:r w:rsidRPr="00374D81">
        <w:rPr>
          <w:rFonts w:ascii="Arial" w:hAnsi="Arial" w:cs="Arial"/>
          <w:color w:val="auto"/>
          <w:sz w:val="22"/>
          <w:szCs w:val="22"/>
        </w:rPr>
        <w:t>před předáním a převzetím</w:t>
      </w:r>
      <w:r w:rsidR="0022135D" w:rsidRPr="00374D81">
        <w:rPr>
          <w:rFonts w:ascii="Arial" w:hAnsi="Arial" w:cs="Arial"/>
          <w:color w:val="auto"/>
          <w:sz w:val="22"/>
          <w:szCs w:val="22"/>
        </w:rPr>
        <w:t xml:space="preserve"> díla</w:t>
      </w:r>
      <w:r w:rsidRPr="00374D81">
        <w:rPr>
          <w:rFonts w:ascii="Arial" w:hAnsi="Arial" w:cs="Arial"/>
          <w:color w:val="auto"/>
          <w:sz w:val="22"/>
          <w:szCs w:val="22"/>
        </w:rPr>
        <w:t>, podepsání zápisu o předání</w:t>
      </w:r>
      <w:r w:rsidR="002148AD">
        <w:rPr>
          <w:rFonts w:ascii="Arial" w:hAnsi="Arial" w:cs="Arial"/>
          <w:color w:val="auto"/>
          <w:sz w:val="22"/>
          <w:szCs w:val="22"/>
        </w:rPr>
        <w:t xml:space="preserve"> </w:t>
      </w:r>
      <w:r w:rsidRPr="00374D81">
        <w:rPr>
          <w:rFonts w:ascii="Arial" w:hAnsi="Arial" w:cs="Arial"/>
          <w:color w:val="auto"/>
          <w:sz w:val="22"/>
          <w:szCs w:val="22"/>
        </w:rPr>
        <w:t>a převzetí</w:t>
      </w:r>
      <w:r w:rsidR="007516A2" w:rsidRPr="00374D81">
        <w:rPr>
          <w:rFonts w:ascii="Arial" w:hAnsi="Arial" w:cs="Arial"/>
          <w:color w:val="auto"/>
          <w:sz w:val="22"/>
          <w:szCs w:val="22"/>
        </w:rPr>
        <w:t xml:space="preserve"> díla</w:t>
      </w:r>
      <w:r w:rsidRPr="00374D81">
        <w:rPr>
          <w:rFonts w:ascii="Arial" w:hAnsi="Arial" w:cs="Arial"/>
          <w:color w:val="auto"/>
          <w:sz w:val="22"/>
          <w:szCs w:val="22"/>
        </w:rPr>
        <w:t>,</w:t>
      </w:r>
      <w:r w:rsidR="00DA2364" w:rsidRPr="00374D81">
        <w:rPr>
          <w:rFonts w:ascii="Arial" w:hAnsi="Arial" w:cs="Arial"/>
          <w:color w:val="auto"/>
          <w:sz w:val="22"/>
          <w:szCs w:val="22"/>
        </w:rPr>
        <w:t xml:space="preserve"> </w:t>
      </w:r>
      <w:r w:rsidR="00870262" w:rsidRPr="00374D81">
        <w:rPr>
          <w:rFonts w:ascii="Arial" w:hAnsi="Arial" w:cs="Arial"/>
          <w:color w:val="auto"/>
          <w:sz w:val="22"/>
          <w:szCs w:val="22"/>
        </w:rPr>
        <w:t>a dále</w:t>
      </w:r>
      <w:r w:rsidR="002442A3" w:rsidRPr="00374D81">
        <w:rPr>
          <w:rFonts w:ascii="Arial" w:hAnsi="Arial" w:cs="Arial"/>
          <w:color w:val="auto"/>
          <w:sz w:val="22"/>
          <w:szCs w:val="22"/>
        </w:rPr>
        <w:t xml:space="preserve"> likvidace a odvoz stavebního odpadu v</w:t>
      </w:r>
      <w:r w:rsidR="00F65721" w:rsidRPr="00374D81">
        <w:rPr>
          <w:rFonts w:ascii="Arial" w:hAnsi="Arial" w:cs="Arial"/>
          <w:color w:val="auto"/>
          <w:sz w:val="22"/>
          <w:szCs w:val="22"/>
        </w:rPr>
        <w:t> </w:t>
      </w:r>
      <w:r w:rsidR="002442A3" w:rsidRPr="00374D81">
        <w:rPr>
          <w:rFonts w:ascii="Arial" w:hAnsi="Arial" w:cs="Arial"/>
          <w:color w:val="auto"/>
          <w:sz w:val="22"/>
          <w:szCs w:val="22"/>
        </w:rPr>
        <w:t>souladu</w:t>
      </w:r>
      <w:r w:rsidR="00F65721" w:rsidRPr="00374D81">
        <w:rPr>
          <w:rFonts w:ascii="Arial" w:hAnsi="Arial" w:cs="Arial"/>
          <w:color w:val="auto"/>
          <w:sz w:val="22"/>
          <w:szCs w:val="22"/>
        </w:rPr>
        <w:t xml:space="preserve"> </w:t>
      </w:r>
      <w:r w:rsidR="002442A3" w:rsidRPr="00374D81">
        <w:rPr>
          <w:rFonts w:ascii="Arial" w:hAnsi="Arial" w:cs="Arial"/>
          <w:color w:val="auto"/>
          <w:sz w:val="22"/>
          <w:szCs w:val="22"/>
        </w:rPr>
        <w:t>se zákonem</w:t>
      </w:r>
      <w:r w:rsidR="002148AD">
        <w:rPr>
          <w:rFonts w:ascii="Arial" w:hAnsi="Arial" w:cs="Arial"/>
          <w:color w:val="auto"/>
          <w:sz w:val="22"/>
          <w:szCs w:val="22"/>
        </w:rPr>
        <w:t xml:space="preserve"> </w:t>
      </w:r>
      <w:r w:rsidR="002442A3" w:rsidRPr="00374D81">
        <w:rPr>
          <w:rFonts w:ascii="Arial" w:hAnsi="Arial" w:cs="Arial"/>
          <w:color w:val="auto"/>
          <w:sz w:val="22"/>
          <w:szCs w:val="22"/>
        </w:rPr>
        <w:t>č. 541/2020 Sb.,</w:t>
      </w:r>
      <w:r w:rsidR="00DA2364" w:rsidRPr="00374D81">
        <w:rPr>
          <w:rFonts w:ascii="Arial" w:hAnsi="Arial" w:cs="Arial"/>
          <w:color w:val="auto"/>
          <w:sz w:val="22"/>
          <w:szCs w:val="22"/>
        </w:rPr>
        <w:t xml:space="preserve"> </w:t>
      </w:r>
      <w:r w:rsidR="002442A3" w:rsidRPr="00374D81">
        <w:rPr>
          <w:rFonts w:ascii="Arial" w:hAnsi="Arial" w:cs="Arial"/>
          <w:color w:val="auto"/>
          <w:sz w:val="22"/>
          <w:szCs w:val="22"/>
        </w:rPr>
        <w:t>o odpadech, splnění případných povinností stavebníka</w:t>
      </w:r>
      <w:r w:rsidRPr="00374D81">
        <w:rPr>
          <w:rFonts w:ascii="Arial" w:hAnsi="Arial" w:cs="Arial"/>
          <w:color w:val="auto"/>
          <w:sz w:val="22"/>
          <w:szCs w:val="22"/>
        </w:rPr>
        <w:t xml:space="preserve"> </w:t>
      </w:r>
      <w:r w:rsidR="002442A3" w:rsidRPr="00374D81">
        <w:rPr>
          <w:rFonts w:ascii="Arial" w:hAnsi="Arial" w:cs="Arial"/>
          <w:color w:val="auto"/>
          <w:sz w:val="22"/>
          <w:szCs w:val="22"/>
        </w:rPr>
        <w:t>vůči</w:t>
      </w:r>
      <w:r w:rsidR="009D304F" w:rsidRPr="00374D81">
        <w:rPr>
          <w:rFonts w:ascii="Arial" w:hAnsi="Arial" w:cs="Arial"/>
          <w:color w:val="auto"/>
          <w:sz w:val="22"/>
          <w:szCs w:val="22"/>
        </w:rPr>
        <w:t xml:space="preserve"> dotčený</w:t>
      </w:r>
      <w:r w:rsidR="007516A2" w:rsidRPr="00374D81">
        <w:rPr>
          <w:rFonts w:ascii="Arial" w:hAnsi="Arial" w:cs="Arial"/>
          <w:color w:val="auto"/>
          <w:sz w:val="22"/>
          <w:szCs w:val="22"/>
        </w:rPr>
        <w:t>m</w:t>
      </w:r>
      <w:r w:rsidR="009D304F" w:rsidRPr="00374D81">
        <w:rPr>
          <w:rFonts w:ascii="Arial" w:hAnsi="Arial" w:cs="Arial"/>
          <w:color w:val="auto"/>
          <w:sz w:val="22"/>
          <w:szCs w:val="22"/>
        </w:rPr>
        <w:t xml:space="preserve"> orgánů státní správ</w:t>
      </w:r>
      <w:r w:rsidR="002442A3" w:rsidRPr="00374D81">
        <w:rPr>
          <w:rFonts w:ascii="Arial" w:hAnsi="Arial" w:cs="Arial"/>
          <w:color w:val="auto"/>
          <w:sz w:val="22"/>
          <w:szCs w:val="22"/>
        </w:rPr>
        <w:t>y</w:t>
      </w:r>
      <w:r w:rsidR="009D304F" w:rsidRPr="00374D81">
        <w:rPr>
          <w:rFonts w:ascii="Arial" w:hAnsi="Arial" w:cs="Arial"/>
          <w:color w:val="auto"/>
          <w:sz w:val="22"/>
          <w:szCs w:val="22"/>
        </w:rPr>
        <w:t xml:space="preserve"> </w:t>
      </w:r>
      <w:r w:rsidRPr="00374D81">
        <w:rPr>
          <w:rFonts w:ascii="Arial" w:hAnsi="Arial" w:cs="Arial"/>
          <w:color w:val="auto"/>
          <w:sz w:val="22"/>
          <w:szCs w:val="22"/>
        </w:rPr>
        <w:t>apod.</w:t>
      </w:r>
    </w:p>
    <w:p w14:paraId="679D8361" w14:textId="6F5479BB" w:rsidR="001D4FF9" w:rsidRPr="00121377" w:rsidRDefault="002B261C" w:rsidP="002148AD">
      <w:pPr>
        <w:pStyle w:val="Nadpis4"/>
        <w:keepNext w:val="0"/>
        <w:keepLines w:val="0"/>
        <w:numPr>
          <w:ilvl w:val="0"/>
          <w:numId w:val="15"/>
        </w:numPr>
        <w:spacing w:before="360"/>
        <w:ind w:left="425" w:hanging="425"/>
        <w:rPr>
          <w:rFonts w:cs="Arial"/>
          <w:szCs w:val="22"/>
        </w:rPr>
      </w:pPr>
      <w:r>
        <w:rPr>
          <w:rFonts w:cs="Arial"/>
          <w:szCs w:val="22"/>
        </w:rPr>
        <w:t>Lhůt</w:t>
      </w:r>
      <w:r w:rsidR="006E7B59">
        <w:rPr>
          <w:rFonts w:cs="Arial"/>
          <w:szCs w:val="22"/>
        </w:rPr>
        <w:t>y</w:t>
      </w:r>
      <w:r w:rsidR="001D4FF9" w:rsidRPr="00121377">
        <w:rPr>
          <w:rFonts w:cs="Arial"/>
          <w:szCs w:val="22"/>
        </w:rPr>
        <w:t xml:space="preserve"> plnění</w:t>
      </w:r>
    </w:p>
    <w:p w14:paraId="20C607CB" w14:textId="77777777" w:rsidR="007254B6" w:rsidRPr="002F12BD" w:rsidRDefault="007254B6" w:rsidP="002011CB">
      <w:pPr>
        <w:pStyle w:val="Zkladntext"/>
        <w:keepNext/>
        <w:rPr>
          <w:rFonts w:ascii="Arial" w:hAnsi="Arial" w:cs="Arial"/>
          <w:b/>
          <w:bCs/>
          <w:sz w:val="10"/>
          <w:szCs w:val="10"/>
        </w:rPr>
      </w:pPr>
    </w:p>
    <w:p w14:paraId="57439EFE" w14:textId="450741D8" w:rsidR="003B1C13" w:rsidRDefault="001D4FF9" w:rsidP="003B1C13">
      <w:pPr>
        <w:pStyle w:val="Zkladntext"/>
        <w:keepNext/>
        <w:spacing w:after="120"/>
        <w:ind w:left="284" w:firstLine="0"/>
        <w:rPr>
          <w:rFonts w:ascii="Arial" w:hAnsi="Arial" w:cs="Arial"/>
          <w:color w:val="auto"/>
          <w:sz w:val="22"/>
          <w:szCs w:val="22"/>
        </w:rPr>
      </w:pPr>
      <w:r w:rsidRPr="00FA1652">
        <w:rPr>
          <w:rFonts w:ascii="Arial" w:hAnsi="Arial" w:cs="Arial"/>
          <w:color w:val="auto"/>
          <w:sz w:val="22"/>
          <w:szCs w:val="22"/>
        </w:rPr>
        <w:t>Zhot</w:t>
      </w:r>
      <w:r w:rsidR="005148AC" w:rsidRPr="00FA1652">
        <w:rPr>
          <w:rFonts w:ascii="Arial" w:hAnsi="Arial" w:cs="Arial"/>
          <w:color w:val="auto"/>
          <w:sz w:val="22"/>
          <w:szCs w:val="22"/>
        </w:rPr>
        <w:t xml:space="preserve">ovitel se </w:t>
      </w:r>
      <w:r w:rsidR="00306F30" w:rsidRPr="00306F30">
        <w:rPr>
          <w:rFonts w:ascii="Arial" w:hAnsi="Arial" w:cs="Arial"/>
          <w:color w:val="auto"/>
          <w:sz w:val="22"/>
          <w:szCs w:val="22"/>
        </w:rPr>
        <w:t>zavazuje provést funkční dílo</w:t>
      </w:r>
      <w:r w:rsidR="003B1C13">
        <w:rPr>
          <w:rFonts w:ascii="Arial" w:hAnsi="Arial" w:cs="Arial"/>
          <w:color w:val="auto"/>
          <w:sz w:val="22"/>
          <w:szCs w:val="22"/>
        </w:rPr>
        <w:t xml:space="preserve"> ve dvou</w:t>
      </w:r>
      <w:r w:rsidR="00D21D09">
        <w:rPr>
          <w:rFonts w:ascii="Arial" w:hAnsi="Arial" w:cs="Arial"/>
          <w:color w:val="auto"/>
          <w:sz w:val="22"/>
          <w:szCs w:val="22"/>
        </w:rPr>
        <w:t xml:space="preserve"> </w:t>
      </w:r>
      <w:r w:rsidR="009E0BFD">
        <w:rPr>
          <w:rFonts w:ascii="Arial" w:hAnsi="Arial" w:cs="Arial"/>
          <w:color w:val="auto"/>
          <w:sz w:val="22"/>
          <w:szCs w:val="22"/>
        </w:rPr>
        <w:t>D</w:t>
      </w:r>
      <w:r w:rsidR="00D21D09">
        <w:rPr>
          <w:rFonts w:ascii="Arial" w:hAnsi="Arial" w:cs="Arial"/>
          <w:color w:val="auto"/>
          <w:sz w:val="22"/>
          <w:szCs w:val="22"/>
        </w:rPr>
        <w:t xml:space="preserve">ílčích </w:t>
      </w:r>
      <w:r w:rsidR="002F45B4">
        <w:rPr>
          <w:rFonts w:ascii="Arial" w:hAnsi="Arial" w:cs="Arial"/>
          <w:color w:val="auto"/>
          <w:sz w:val="22"/>
          <w:szCs w:val="22"/>
        </w:rPr>
        <w:t>částech</w:t>
      </w:r>
      <w:r w:rsidR="003B1C13">
        <w:rPr>
          <w:rFonts w:ascii="Arial" w:hAnsi="Arial" w:cs="Arial"/>
          <w:color w:val="auto"/>
          <w:sz w:val="22"/>
          <w:szCs w:val="22"/>
        </w:rPr>
        <w:t xml:space="preserve"> </w:t>
      </w:r>
      <w:r w:rsidR="00421B9D">
        <w:rPr>
          <w:rFonts w:ascii="Arial" w:hAnsi="Arial" w:cs="Arial"/>
          <w:color w:val="auto"/>
          <w:sz w:val="22"/>
          <w:szCs w:val="22"/>
        </w:rPr>
        <w:t xml:space="preserve">dle </w:t>
      </w:r>
      <w:r w:rsidR="007E4E78">
        <w:rPr>
          <w:rFonts w:ascii="Arial" w:hAnsi="Arial" w:cs="Arial"/>
          <w:color w:val="auto"/>
          <w:sz w:val="22"/>
          <w:szCs w:val="22"/>
        </w:rPr>
        <w:t>této smlouvy</w:t>
      </w:r>
      <w:r w:rsidR="003B1C13">
        <w:rPr>
          <w:rFonts w:ascii="Arial" w:hAnsi="Arial" w:cs="Arial"/>
          <w:color w:val="auto"/>
          <w:sz w:val="22"/>
          <w:szCs w:val="22"/>
        </w:rPr>
        <w:t xml:space="preserve"> v následujících termínech:</w:t>
      </w:r>
    </w:p>
    <w:p w14:paraId="081760F9" w14:textId="77777777" w:rsidR="006E7B59" w:rsidRDefault="006E7B59" w:rsidP="006E7B59">
      <w:pPr>
        <w:pStyle w:val="Zkladntext"/>
        <w:ind w:left="284" w:firstLine="0"/>
        <w:rPr>
          <w:rFonts w:ascii="Arial" w:hAnsi="Arial" w:cs="Arial"/>
          <w:b/>
          <w:bCs/>
          <w:color w:val="auto"/>
          <w:sz w:val="22"/>
          <w:szCs w:val="22"/>
          <w:u w:val="single"/>
        </w:rPr>
      </w:pPr>
    </w:p>
    <w:p w14:paraId="1DFFD0EF" w14:textId="1A2F5B32" w:rsidR="00D21D09" w:rsidRPr="00D21D09" w:rsidRDefault="00D21D09" w:rsidP="00D21D09">
      <w:pPr>
        <w:pStyle w:val="Zkladntext"/>
        <w:spacing w:after="120"/>
        <w:ind w:left="681" w:hanging="397"/>
        <w:rPr>
          <w:rFonts w:ascii="Arial" w:hAnsi="Arial" w:cs="Arial"/>
          <w:color w:val="auto"/>
          <w:sz w:val="22"/>
          <w:szCs w:val="22"/>
        </w:rPr>
      </w:pPr>
      <w:bookmarkStart w:id="2" w:name="_Hlk200713572"/>
      <w:r w:rsidRPr="00D21D09">
        <w:rPr>
          <w:rFonts w:ascii="Arial" w:hAnsi="Arial" w:cs="Arial"/>
          <w:b/>
          <w:bCs/>
          <w:color w:val="auto"/>
          <w:sz w:val="22"/>
          <w:szCs w:val="22"/>
          <w:u w:val="single"/>
        </w:rPr>
        <w:t>Dílčí část 1 –</w:t>
      </w:r>
      <w:r w:rsidR="0094244B">
        <w:rPr>
          <w:rFonts w:ascii="Arial" w:hAnsi="Arial" w:cs="Arial"/>
          <w:b/>
          <w:bCs/>
          <w:color w:val="auto"/>
          <w:sz w:val="22"/>
          <w:szCs w:val="22"/>
          <w:u w:val="single"/>
        </w:rPr>
        <w:t xml:space="preserve"> </w:t>
      </w:r>
      <w:r w:rsidRPr="00D21D09">
        <w:rPr>
          <w:rFonts w:ascii="Arial" w:hAnsi="Arial" w:cs="Arial"/>
          <w:b/>
          <w:bCs/>
          <w:color w:val="auto"/>
          <w:sz w:val="22"/>
          <w:szCs w:val="22"/>
          <w:u w:val="single"/>
        </w:rPr>
        <w:t>1.</w:t>
      </w:r>
      <w:r>
        <w:rPr>
          <w:rFonts w:ascii="Arial" w:hAnsi="Arial" w:cs="Arial"/>
          <w:b/>
          <w:bCs/>
          <w:color w:val="auto"/>
          <w:sz w:val="22"/>
          <w:szCs w:val="22"/>
          <w:u w:val="single"/>
        </w:rPr>
        <w:t xml:space="preserve"> etap</w:t>
      </w:r>
      <w:r w:rsidR="0094244B">
        <w:rPr>
          <w:rFonts w:ascii="Arial" w:hAnsi="Arial" w:cs="Arial"/>
          <w:b/>
          <w:bCs/>
          <w:color w:val="auto"/>
          <w:sz w:val="22"/>
          <w:szCs w:val="22"/>
          <w:u w:val="single"/>
        </w:rPr>
        <w:t>a realizace</w:t>
      </w:r>
    </w:p>
    <w:p w14:paraId="720D5577" w14:textId="4697D438" w:rsidR="00D21D09" w:rsidRDefault="00D21D09" w:rsidP="006E7B59">
      <w:pPr>
        <w:pStyle w:val="Zkladntext"/>
        <w:numPr>
          <w:ilvl w:val="0"/>
          <w:numId w:val="3"/>
        </w:numPr>
        <w:spacing w:after="120"/>
        <w:ind w:left="284" w:hanging="284"/>
        <w:rPr>
          <w:rFonts w:ascii="Arial" w:hAnsi="Arial" w:cs="Arial"/>
          <w:color w:val="auto"/>
          <w:sz w:val="22"/>
          <w:szCs w:val="22"/>
        </w:rPr>
      </w:pPr>
      <w:bookmarkStart w:id="3" w:name="_Hlk200713246"/>
      <w:bookmarkEnd w:id="2"/>
      <w:r w:rsidRPr="00D21D09">
        <w:rPr>
          <w:rFonts w:ascii="Arial" w:hAnsi="Arial" w:cs="Arial"/>
          <w:color w:val="auto"/>
          <w:sz w:val="22"/>
          <w:szCs w:val="22"/>
        </w:rPr>
        <w:t xml:space="preserve">Zhotovitel se zavazuje zahájit práce do </w:t>
      </w:r>
      <w:r w:rsidR="00B4696F">
        <w:rPr>
          <w:rFonts w:ascii="Arial" w:hAnsi="Arial" w:cs="Arial"/>
          <w:color w:val="auto"/>
          <w:sz w:val="22"/>
          <w:szCs w:val="22"/>
        </w:rPr>
        <w:t>3</w:t>
      </w:r>
      <w:r w:rsidRPr="00D21D09">
        <w:rPr>
          <w:rFonts w:ascii="Arial" w:hAnsi="Arial" w:cs="Arial"/>
          <w:color w:val="auto"/>
          <w:sz w:val="22"/>
          <w:szCs w:val="22"/>
        </w:rPr>
        <w:t xml:space="preserve"> pracovních dnů ode dne převzetí staveniště dle čl. VIII, odst. 1 této smlouvy.</w:t>
      </w:r>
      <w:r w:rsidR="002F45B4">
        <w:rPr>
          <w:rFonts w:ascii="Arial" w:hAnsi="Arial" w:cs="Arial"/>
          <w:color w:val="auto"/>
          <w:sz w:val="22"/>
          <w:szCs w:val="22"/>
        </w:rPr>
        <w:t xml:space="preserve"> </w:t>
      </w:r>
      <w:r w:rsidR="002F45B4" w:rsidRPr="002F45B4">
        <w:rPr>
          <w:rFonts w:ascii="Arial" w:hAnsi="Arial" w:cs="Arial"/>
          <w:b/>
          <w:bCs/>
          <w:color w:val="auto"/>
          <w:sz w:val="22"/>
          <w:szCs w:val="22"/>
        </w:rPr>
        <w:t xml:space="preserve">Předpoklad předání staveniště pro 1. etapu </w:t>
      </w:r>
      <w:r w:rsidR="002F45B4">
        <w:rPr>
          <w:rFonts w:ascii="Arial" w:hAnsi="Arial" w:cs="Arial"/>
          <w:b/>
          <w:bCs/>
          <w:color w:val="auto"/>
          <w:sz w:val="22"/>
          <w:szCs w:val="22"/>
        </w:rPr>
        <w:t>realizace</w:t>
      </w:r>
      <w:r w:rsidR="002F45B4" w:rsidRPr="002F45B4">
        <w:rPr>
          <w:rFonts w:ascii="Arial" w:hAnsi="Arial" w:cs="Arial"/>
          <w:b/>
          <w:bCs/>
          <w:color w:val="auto"/>
          <w:sz w:val="22"/>
          <w:szCs w:val="22"/>
        </w:rPr>
        <w:t xml:space="preserve"> je 15. 6. 2026</w:t>
      </w:r>
      <w:r w:rsidR="002F45B4">
        <w:rPr>
          <w:rFonts w:ascii="Arial" w:hAnsi="Arial" w:cs="Arial"/>
          <w:color w:val="auto"/>
          <w:sz w:val="22"/>
          <w:szCs w:val="22"/>
        </w:rPr>
        <w:t xml:space="preserve">. </w:t>
      </w:r>
    </w:p>
    <w:p w14:paraId="0DE3D730" w14:textId="6AC9B9A8" w:rsidR="003B1C13" w:rsidRPr="00421B9D" w:rsidRDefault="003B1C13" w:rsidP="006E7B59">
      <w:pPr>
        <w:pStyle w:val="Zkladntext"/>
        <w:numPr>
          <w:ilvl w:val="0"/>
          <w:numId w:val="3"/>
        </w:numPr>
        <w:spacing w:after="120"/>
        <w:ind w:left="284" w:hanging="284"/>
        <w:rPr>
          <w:rFonts w:ascii="Arial" w:hAnsi="Arial" w:cs="Arial"/>
          <w:color w:val="auto"/>
          <w:sz w:val="22"/>
          <w:szCs w:val="22"/>
        </w:rPr>
      </w:pPr>
      <w:bookmarkStart w:id="4" w:name="_Hlk220668155"/>
      <w:bookmarkEnd w:id="3"/>
      <w:r w:rsidRPr="00421B9D">
        <w:rPr>
          <w:rFonts w:ascii="Arial" w:hAnsi="Arial" w:cs="Arial"/>
          <w:color w:val="auto"/>
          <w:sz w:val="22"/>
          <w:szCs w:val="22"/>
        </w:rPr>
        <w:t xml:space="preserve">Zhotovitel se zavazuje provést </w:t>
      </w:r>
      <w:r w:rsidRPr="00952FB1">
        <w:rPr>
          <w:rFonts w:ascii="Arial" w:hAnsi="Arial" w:cs="Arial"/>
          <w:color w:val="auto"/>
          <w:sz w:val="22"/>
          <w:szCs w:val="22"/>
        </w:rPr>
        <w:t xml:space="preserve">práce </w:t>
      </w:r>
      <w:r w:rsidRPr="007B5400">
        <w:rPr>
          <w:rFonts w:ascii="Arial" w:hAnsi="Arial" w:cs="Arial"/>
          <w:b/>
          <w:bCs/>
          <w:color w:val="auto"/>
          <w:sz w:val="22"/>
          <w:szCs w:val="22"/>
        </w:rPr>
        <w:t xml:space="preserve">do </w:t>
      </w:r>
      <w:r w:rsidR="002F45B4">
        <w:rPr>
          <w:rFonts w:ascii="Arial" w:hAnsi="Arial" w:cs="Arial"/>
          <w:b/>
          <w:bCs/>
          <w:color w:val="auto"/>
          <w:sz w:val="22"/>
          <w:szCs w:val="22"/>
        </w:rPr>
        <w:t>9</w:t>
      </w:r>
      <w:r w:rsidR="00D21D09" w:rsidRPr="007B5400">
        <w:rPr>
          <w:rFonts w:ascii="Arial" w:hAnsi="Arial" w:cs="Arial"/>
          <w:b/>
          <w:bCs/>
          <w:color w:val="auto"/>
          <w:sz w:val="22"/>
          <w:szCs w:val="22"/>
        </w:rPr>
        <w:t xml:space="preserve"> </w:t>
      </w:r>
      <w:r w:rsidR="002F45B4">
        <w:rPr>
          <w:rFonts w:ascii="Arial" w:hAnsi="Arial" w:cs="Arial"/>
          <w:b/>
          <w:bCs/>
          <w:color w:val="auto"/>
          <w:sz w:val="22"/>
          <w:szCs w:val="22"/>
        </w:rPr>
        <w:t>týdn</w:t>
      </w:r>
      <w:r w:rsidR="00D21D09" w:rsidRPr="007B5400">
        <w:rPr>
          <w:rFonts w:ascii="Arial" w:hAnsi="Arial" w:cs="Arial"/>
          <w:b/>
          <w:bCs/>
          <w:color w:val="auto"/>
          <w:sz w:val="22"/>
          <w:szCs w:val="22"/>
        </w:rPr>
        <w:t>ů</w:t>
      </w:r>
      <w:r w:rsidR="0050329C">
        <w:rPr>
          <w:rFonts w:ascii="Arial" w:hAnsi="Arial" w:cs="Arial"/>
          <w:color w:val="auto"/>
          <w:sz w:val="22"/>
          <w:szCs w:val="22"/>
        </w:rPr>
        <w:t xml:space="preserve"> </w:t>
      </w:r>
      <w:r w:rsidRPr="00952FB1">
        <w:rPr>
          <w:rFonts w:ascii="Arial" w:hAnsi="Arial" w:cs="Arial"/>
          <w:color w:val="auto"/>
          <w:sz w:val="22"/>
          <w:szCs w:val="22"/>
        </w:rPr>
        <w:t>od</w:t>
      </w:r>
      <w:r w:rsidR="00C15EB5" w:rsidRPr="00BD0CF2">
        <w:rPr>
          <w:rFonts w:ascii="Arial" w:hAnsi="Arial" w:cs="Arial"/>
          <w:color w:val="auto"/>
          <w:sz w:val="22"/>
          <w:szCs w:val="22"/>
        </w:rPr>
        <w:t>e</w:t>
      </w:r>
      <w:r w:rsidR="00C15EB5">
        <w:rPr>
          <w:rFonts w:ascii="Arial" w:hAnsi="Arial" w:cs="Arial"/>
          <w:color w:val="auto"/>
          <w:sz w:val="22"/>
          <w:szCs w:val="22"/>
        </w:rPr>
        <w:t xml:space="preserve"> dne</w:t>
      </w:r>
      <w:r w:rsidRPr="00421B9D">
        <w:rPr>
          <w:rFonts w:ascii="Arial" w:hAnsi="Arial" w:cs="Arial"/>
          <w:color w:val="auto"/>
          <w:sz w:val="22"/>
          <w:szCs w:val="22"/>
        </w:rPr>
        <w:t xml:space="preserve"> protokolárního předání</w:t>
      </w:r>
      <w:r w:rsidR="00D21D09">
        <w:rPr>
          <w:rFonts w:ascii="Arial" w:hAnsi="Arial" w:cs="Arial"/>
          <w:color w:val="auto"/>
          <w:sz w:val="22"/>
          <w:szCs w:val="22"/>
        </w:rPr>
        <w:br/>
      </w:r>
      <w:r w:rsidRPr="00421B9D">
        <w:rPr>
          <w:rFonts w:ascii="Arial" w:hAnsi="Arial" w:cs="Arial"/>
          <w:color w:val="auto"/>
          <w:sz w:val="22"/>
          <w:szCs w:val="22"/>
        </w:rPr>
        <w:t>a převzetí staveniště</w:t>
      </w:r>
      <w:r w:rsidR="00C90CD3">
        <w:rPr>
          <w:rFonts w:ascii="Arial" w:hAnsi="Arial" w:cs="Arial"/>
          <w:color w:val="auto"/>
          <w:sz w:val="22"/>
          <w:szCs w:val="22"/>
        </w:rPr>
        <w:t xml:space="preserve"> </w:t>
      </w:r>
      <w:r w:rsidR="00C90CD3" w:rsidRPr="003B1C13">
        <w:rPr>
          <w:rFonts w:ascii="Arial" w:hAnsi="Arial" w:cs="Arial"/>
          <w:color w:val="auto"/>
          <w:sz w:val="22"/>
          <w:szCs w:val="22"/>
        </w:rPr>
        <w:t>dle čl. VIII, odst. 1 této smlouvy</w:t>
      </w:r>
      <w:r w:rsidRPr="00421B9D">
        <w:rPr>
          <w:rFonts w:ascii="Arial" w:hAnsi="Arial" w:cs="Arial"/>
          <w:color w:val="auto"/>
          <w:sz w:val="22"/>
          <w:szCs w:val="22"/>
        </w:rPr>
        <w:t>.</w:t>
      </w:r>
      <w:r w:rsidR="009E0BFD">
        <w:rPr>
          <w:rFonts w:ascii="Arial" w:hAnsi="Arial" w:cs="Arial"/>
          <w:color w:val="auto"/>
          <w:sz w:val="22"/>
          <w:szCs w:val="22"/>
        </w:rPr>
        <w:t xml:space="preserve"> Limitní termín pro ukončení stavebních prací pro 1. etapu realizace je </w:t>
      </w:r>
      <w:r w:rsidR="0092364A">
        <w:rPr>
          <w:rFonts w:ascii="Arial" w:hAnsi="Arial" w:cs="Arial"/>
          <w:b/>
          <w:bCs/>
          <w:color w:val="auto"/>
          <w:sz w:val="22"/>
          <w:szCs w:val="22"/>
        </w:rPr>
        <w:t>28</w:t>
      </w:r>
      <w:r w:rsidR="009E0BFD" w:rsidRPr="009E0BFD">
        <w:rPr>
          <w:rFonts w:ascii="Arial" w:hAnsi="Arial" w:cs="Arial"/>
          <w:b/>
          <w:bCs/>
          <w:color w:val="auto"/>
          <w:sz w:val="22"/>
          <w:szCs w:val="22"/>
        </w:rPr>
        <w:t>. 8. 2026</w:t>
      </w:r>
      <w:r w:rsidR="009E0BFD">
        <w:rPr>
          <w:rFonts w:ascii="Arial" w:hAnsi="Arial" w:cs="Arial"/>
          <w:color w:val="auto"/>
          <w:sz w:val="22"/>
          <w:szCs w:val="22"/>
        </w:rPr>
        <w:t>.</w:t>
      </w:r>
      <w:r w:rsidRPr="00421B9D">
        <w:rPr>
          <w:rFonts w:ascii="Arial" w:hAnsi="Arial" w:cs="Arial"/>
          <w:color w:val="auto"/>
          <w:sz w:val="22"/>
          <w:szCs w:val="22"/>
        </w:rPr>
        <w:t xml:space="preserve"> </w:t>
      </w:r>
    </w:p>
    <w:p w14:paraId="0A36AB47" w14:textId="355F2DD1" w:rsidR="003B1C13" w:rsidRPr="003B1C13" w:rsidRDefault="00421B9D" w:rsidP="006E7B59">
      <w:pPr>
        <w:pStyle w:val="Zkladntext"/>
        <w:numPr>
          <w:ilvl w:val="0"/>
          <w:numId w:val="3"/>
        </w:numPr>
        <w:spacing w:after="120"/>
        <w:ind w:left="284" w:hanging="284"/>
        <w:rPr>
          <w:rFonts w:ascii="Arial" w:hAnsi="Arial" w:cs="Arial"/>
          <w:color w:val="auto"/>
          <w:sz w:val="22"/>
          <w:szCs w:val="22"/>
        </w:rPr>
      </w:pPr>
      <w:r w:rsidRPr="003B1C13">
        <w:rPr>
          <w:rFonts w:ascii="Arial" w:hAnsi="Arial" w:cs="Arial"/>
          <w:color w:val="auto"/>
          <w:sz w:val="22"/>
          <w:szCs w:val="22"/>
        </w:rPr>
        <w:t>Zhotovitel se zavazuje</w:t>
      </w:r>
      <w:r>
        <w:rPr>
          <w:rFonts w:ascii="Arial" w:hAnsi="Arial" w:cs="Arial"/>
          <w:color w:val="auto"/>
          <w:sz w:val="22"/>
          <w:szCs w:val="22"/>
        </w:rPr>
        <w:t xml:space="preserve"> vyklidit </w:t>
      </w:r>
      <w:r w:rsidRPr="00952FB1">
        <w:rPr>
          <w:rFonts w:ascii="Arial" w:hAnsi="Arial" w:cs="Arial"/>
          <w:color w:val="auto"/>
          <w:sz w:val="22"/>
          <w:szCs w:val="22"/>
        </w:rPr>
        <w:t>staveništ</w:t>
      </w:r>
      <w:r w:rsidRPr="00BD0CF2">
        <w:rPr>
          <w:rFonts w:ascii="Arial" w:hAnsi="Arial" w:cs="Arial"/>
          <w:color w:val="auto"/>
          <w:sz w:val="22"/>
          <w:szCs w:val="22"/>
        </w:rPr>
        <w:t xml:space="preserve">ě </w:t>
      </w:r>
      <w:r w:rsidRPr="00C47367">
        <w:rPr>
          <w:rFonts w:ascii="Arial" w:hAnsi="Arial" w:cs="Arial"/>
          <w:color w:val="auto"/>
          <w:sz w:val="22"/>
          <w:szCs w:val="22"/>
        </w:rPr>
        <w:t xml:space="preserve">do </w:t>
      </w:r>
      <w:r w:rsidR="002F45B4">
        <w:rPr>
          <w:rFonts w:ascii="Arial" w:hAnsi="Arial" w:cs="Arial"/>
          <w:color w:val="auto"/>
          <w:sz w:val="22"/>
          <w:szCs w:val="22"/>
        </w:rPr>
        <w:t>7</w:t>
      </w:r>
      <w:r w:rsidR="00C15EB5" w:rsidRPr="00C47367">
        <w:rPr>
          <w:rFonts w:ascii="Arial" w:hAnsi="Arial" w:cs="Arial"/>
          <w:color w:val="auto"/>
          <w:sz w:val="22"/>
          <w:szCs w:val="22"/>
        </w:rPr>
        <w:t xml:space="preserve"> kalendářních</w:t>
      </w:r>
      <w:r w:rsidRPr="00C47367">
        <w:rPr>
          <w:rFonts w:ascii="Arial" w:hAnsi="Arial" w:cs="Arial"/>
          <w:color w:val="auto"/>
          <w:sz w:val="22"/>
          <w:szCs w:val="22"/>
        </w:rPr>
        <w:t xml:space="preserve"> dnů</w:t>
      </w:r>
      <w:r w:rsidRPr="00952FB1">
        <w:rPr>
          <w:rFonts w:ascii="Arial" w:hAnsi="Arial" w:cs="Arial"/>
          <w:color w:val="auto"/>
          <w:sz w:val="22"/>
          <w:szCs w:val="22"/>
        </w:rPr>
        <w:t xml:space="preserve"> </w:t>
      </w:r>
      <w:r w:rsidR="00C15EB5" w:rsidRPr="00BD0CF2">
        <w:rPr>
          <w:rFonts w:ascii="Arial" w:hAnsi="Arial" w:cs="Arial"/>
          <w:color w:val="auto"/>
          <w:sz w:val="22"/>
          <w:szCs w:val="22"/>
        </w:rPr>
        <w:t>ode</w:t>
      </w:r>
      <w:r w:rsidR="00C15EB5">
        <w:rPr>
          <w:rFonts w:ascii="Arial" w:hAnsi="Arial" w:cs="Arial"/>
          <w:color w:val="auto"/>
          <w:sz w:val="22"/>
          <w:szCs w:val="22"/>
        </w:rPr>
        <w:t xml:space="preserve"> dne převzetí </w:t>
      </w:r>
      <w:r w:rsidR="00D21D09">
        <w:rPr>
          <w:rFonts w:ascii="Arial" w:hAnsi="Arial" w:cs="Arial"/>
          <w:color w:val="auto"/>
          <w:sz w:val="22"/>
          <w:szCs w:val="22"/>
        </w:rPr>
        <w:t>Dílčí části</w:t>
      </w:r>
      <w:r w:rsidR="009E0BFD">
        <w:rPr>
          <w:rFonts w:ascii="Arial" w:hAnsi="Arial" w:cs="Arial"/>
          <w:color w:val="auto"/>
          <w:sz w:val="22"/>
          <w:szCs w:val="22"/>
        </w:rPr>
        <w:t> </w:t>
      </w:r>
      <w:r w:rsidR="00D21D09">
        <w:rPr>
          <w:rFonts w:ascii="Arial" w:hAnsi="Arial" w:cs="Arial"/>
          <w:color w:val="auto"/>
          <w:sz w:val="22"/>
          <w:szCs w:val="22"/>
        </w:rPr>
        <w:t>1</w:t>
      </w:r>
      <w:r w:rsidR="00C15EB5">
        <w:rPr>
          <w:rFonts w:ascii="Arial" w:hAnsi="Arial" w:cs="Arial"/>
          <w:color w:val="auto"/>
          <w:sz w:val="22"/>
          <w:szCs w:val="22"/>
        </w:rPr>
        <w:t xml:space="preserve"> díla Objednatelem</w:t>
      </w:r>
      <w:r>
        <w:rPr>
          <w:rFonts w:ascii="Arial" w:hAnsi="Arial" w:cs="Arial"/>
          <w:color w:val="auto"/>
          <w:sz w:val="22"/>
          <w:szCs w:val="22"/>
        </w:rPr>
        <w:t>.</w:t>
      </w:r>
    </w:p>
    <w:bookmarkEnd w:id="4"/>
    <w:p w14:paraId="673F853D" w14:textId="7D1EF1A8" w:rsidR="00D21D09" w:rsidRPr="00D21D09" w:rsidRDefault="00D21D09" w:rsidP="00D21D09">
      <w:pPr>
        <w:pStyle w:val="Zkladntext"/>
        <w:spacing w:after="120"/>
        <w:ind w:hanging="396"/>
        <w:rPr>
          <w:rFonts w:ascii="Arial" w:hAnsi="Arial" w:cs="Arial"/>
          <w:color w:val="auto"/>
          <w:sz w:val="22"/>
          <w:szCs w:val="22"/>
        </w:rPr>
      </w:pPr>
      <w:r w:rsidRPr="00D21D09">
        <w:rPr>
          <w:rFonts w:ascii="Arial" w:hAnsi="Arial" w:cs="Arial"/>
          <w:b/>
          <w:bCs/>
          <w:color w:val="auto"/>
          <w:sz w:val="22"/>
          <w:szCs w:val="22"/>
          <w:u w:val="single"/>
        </w:rPr>
        <w:t xml:space="preserve">Dílčí část </w:t>
      </w:r>
      <w:r>
        <w:rPr>
          <w:rFonts w:ascii="Arial" w:hAnsi="Arial" w:cs="Arial"/>
          <w:b/>
          <w:bCs/>
          <w:color w:val="auto"/>
          <w:sz w:val="22"/>
          <w:szCs w:val="22"/>
          <w:u w:val="single"/>
        </w:rPr>
        <w:t>2</w:t>
      </w:r>
      <w:r w:rsidRPr="00D21D09">
        <w:rPr>
          <w:rFonts w:ascii="Arial" w:hAnsi="Arial" w:cs="Arial"/>
          <w:b/>
          <w:bCs/>
          <w:color w:val="auto"/>
          <w:sz w:val="22"/>
          <w:szCs w:val="22"/>
          <w:u w:val="single"/>
        </w:rPr>
        <w:t xml:space="preserve"> – </w:t>
      </w:r>
      <w:r w:rsidR="0094244B">
        <w:rPr>
          <w:rFonts w:ascii="Arial" w:hAnsi="Arial" w:cs="Arial"/>
          <w:b/>
          <w:bCs/>
          <w:color w:val="auto"/>
          <w:sz w:val="22"/>
          <w:szCs w:val="22"/>
          <w:u w:val="single"/>
        </w:rPr>
        <w:t>2</w:t>
      </w:r>
      <w:r w:rsidR="0094244B" w:rsidRPr="00D21D09">
        <w:rPr>
          <w:rFonts w:ascii="Arial" w:hAnsi="Arial" w:cs="Arial"/>
          <w:b/>
          <w:bCs/>
          <w:color w:val="auto"/>
          <w:sz w:val="22"/>
          <w:szCs w:val="22"/>
          <w:u w:val="single"/>
        </w:rPr>
        <w:t>.</w:t>
      </w:r>
      <w:r w:rsidR="0094244B">
        <w:rPr>
          <w:rFonts w:ascii="Arial" w:hAnsi="Arial" w:cs="Arial"/>
          <w:b/>
          <w:bCs/>
          <w:color w:val="auto"/>
          <w:sz w:val="22"/>
          <w:szCs w:val="22"/>
          <w:u w:val="single"/>
        </w:rPr>
        <w:t xml:space="preserve"> etapa realizace</w:t>
      </w:r>
    </w:p>
    <w:p w14:paraId="323B1605" w14:textId="7BC4E032" w:rsidR="000472C7" w:rsidRPr="000472C7" w:rsidRDefault="000472C7">
      <w:pPr>
        <w:pStyle w:val="Zkladntext"/>
        <w:numPr>
          <w:ilvl w:val="0"/>
          <w:numId w:val="3"/>
        </w:numPr>
        <w:spacing w:after="120"/>
        <w:ind w:left="284" w:hanging="284"/>
        <w:rPr>
          <w:rFonts w:ascii="Arial" w:hAnsi="Arial" w:cs="Arial"/>
          <w:color w:val="auto"/>
          <w:sz w:val="22"/>
          <w:szCs w:val="22"/>
        </w:rPr>
      </w:pPr>
      <w:r>
        <w:rPr>
          <w:rFonts w:ascii="Arial" w:hAnsi="Arial" w:cs="Arial"/>
          <w:color w:val="auto"/>
          <w:sz w:val="22"/>
          <w:szCs w:val="22"/>
        </w:rPr>
        <w:t xml:space="preserve">Objednatel se zavazuje učinit výzvu k opětovnému předání staveniště dle </w:t>
      </w:r>
      <w:r w:rsidRPr="00D21D09">
        <w:rPr>
          <w:rFonts w:ascii="Arial" w:hAnsi="Arial" w:cs="Arial"/>
          <w:color w:val="auto"/>
          <w:sz w:val="22"/>
          <w:szCs w:val="22"/>
        </w:rPr>
        <w:t>čl. VIII, odst. 1 této smlouvy</w:t>
      </w:r>
      <w:r>
        <w:rPr>
          <w:rFonts w:ascii="Arial" w:hAnsi="Arial" w:cs="Arial"/>
          <w:color w:val="auto"/>
          <w:sz w:val="22"/>
          <w:szCs w:val="22"/>
        </w:rPr>
        <w:t xml:space="preserve"> </w:t>
      </w:r>
      <w:r w:rsidRPr="000472C7">
        <w:rPr>
          <w:rFonts w:ascii="Arial" w:hAnsi="Arial" w:cs="Arial"/>
          <w:color w:val="auto"/>
          <w:sz w:val="22"/>
          <w:szCs w:val="22"/>
        </w:rPr>
        <w:t xml:space="preserve">za účelem realizace </w:t>
      </w:r>
      <w:r w:rsidR="009E0BFD">
        <w:rPr>
          <w:rFonts w:ascii="Arial" w:hAnsi="Arial" w:cs="Arial"/>
          <w:color w:val="auto"/>
          <w:sz w:val="22"/>
          <w:szCs w:val="22"/>
        </w:rPr>
        <w:t>2</w:t>
      </w:r>
      <w:r w:rsidRPr="000472C7">
        <w:rPr>
          <w:rFonts w:ascii="Arial" w:hAnsi="Arial" w:cs="Arial"/>
          <w:color w:val="auto"/>
          <w:sz w:val="22"/>
          <w:szCs w:val="22"/>
        </w:rPr>
        <w:t xml:space="preserve">. etapy díla nejpozději do </w:t>
      </w:r>
      <w:r w:rsidR="009E0BFD" w:rsidRPr="009E0BFD">
        <w:rPr>
          <w:rFonts w:ascii="Arial" w:hAnsi="Arial" w:cs="Arial"/>
          <w:color w:val="auto"/>
          <w:sz w:val="22"/>
          <w:szCs w:val="22"/>
        </w:rPr>
        <w:t>7</w:t>
      </w:r>
      <w:r w:rsidRPr="009E0BFD">
        <w:rPr>
          <w:rFonts w:ascii="Arial" w:hAnsi="Arial" w:cs="Arial"/>
          <w:color w:val="auto"/>
          <w:sz w:val="22"/>
          <w:szCs w:val="22"/>
        </w:rPr>
        <w:t>.</w:t>
      </w:r>
      <w:r w:rsidR="009E0BFD" w:rsidRPr="009E0BFD">
        <w:rPr>
          <w:rFonts w:ascii="Arial" w:hAnsi="Arial" w:cs="Arial"/>
          <w:color w:val="auto"/>
          <w:sz w:val="22"/>
          <w:szCs w:val="22"/>
        </w:rPr>
        <w:t> 6</w:t>
      </w:r>
      <w:r w:rsidRPr="009E0BFD">
        <w:rPr>
          <w:rFonts w:ascii="Arial" w:hAnsi="Arial" w:cs="Arial"/>
          <w:color w:val="auto"/>
          <w:sz w:val="22"/>
          <w:szCs w:val="22"/>
        </w:rPr>
        <w:t>.</w:t>
      </w:r>
      <w:r w:rsidR="009E0BFD" w:rsidRPr="009E0BFD">
        <w:rPr>
          <w:rFonts w:ascii="Arial" w:hAnsi="Arial" w:cs="Arial"/>
          <w:color w:val="auto"/>
          <w:sz w:val="22"/>
          <w:szCs w:val="22"/>
        </w:rPr>
        <w:t> </w:t>
      </w:r>
      <w:r w:rsidRPr="009E0BFD">
        <w:rPr>
          <w:rFonts w:ascii="Arial" w:hAnsi="Arial" w:cs="Arial"/>
          <w:color w:val="auto"/>
          <w:sz w:val="22"/>
          <w:szCs w:val="22"/>
        </w:rPr>
        <w:t>202</w:t>
      </w:r>
      <w:r w:rsidR="009E0BFD" w:rsidRPr="009E0BFD">
        <w:rPr>
          <w:rFonts w:ascii="Arial" w:hAnsi="Arial" w:cs="Arial"/>
          <w:color w:val="auto"/>
          <w:sz w:val="22"/>
          <w:szCs w:val="22"/>
        </w:rPr>
        <w:t>7</w:t>
      </w:r>
      <w:r w:rsidRPr="000472C7">
        <w:rPr>
          <w:rFonts w:ascii="Arial" w:hAnsi="Arial" w:cs="Arial"/>
          <w:color w:val="auto"/>
          <w:sz w:val="22"/>
          <w:szCs w:val="22"/>
        </w:rPr>
        <w:t>.</w:t>
      </w:r>
    </w:p>
    <w:p w14:paraId="05D7D536" w14:textId="64B60257" w:rsidR="009E0BFD" w:rsidRPr="009E0BFD" w:rsidRDefault="009E0BFD" w:rsidP="009E0BFD">
      <w:pPr>
        <w:pStyle w:val="Zkladntext"/>
        <w:numPr>
          <w:ilvl w:val="0"/>
          <w:numId w:val="3"/>
        </w:numPr>
        <w:spacing w:after="120"/>
        <w:ind w:left="284" w:hanging="284"/>
        <w:rPr>
          <w:rFonts w:ascii="Arial" w:hAnsi="Arial" w:cs="Arial"/>
          <w:color w:val="auto"/>
          <w:sz w:val="22"/>
          <w:szCs w:val="22"/>
        </w:rPr>
      </w:pPr>
      <w:r w:rsidRPr="009E0BFD">
        <w:rPr>
          <w:rFonts w:ascii="Arial" w:hAnsi="Arial" w:cs="Arial"/>
          <w:color w:val="auto"/>
          <w:sz w:val="22"/>
          <w:szCs w:val="22"/>
        </w:rPr>
        <w:t xml:space="preserve">Zhotovitel se zavazuje provést práce </w:t>
      </w:r>
      <w:r w:rsidRPr="009E0BFD">
        <w:rPr>
          <w:rFonts w:ascii="Arial" w:hAnsi="Arial" w:cs="Arial"/>
          <w:b/>
          <w:bCs/>
          <w:color w:val="auto"/>
          <w:sz w:val="22"/>
          <w:szCs w:val="22"/>
        </w:rPr>
        <w:t>do 9 týdnů</w:t>
      </w:r>
      <w:r w:rsidRPr="009E0BFD">
        <w:rPr>
          <w:rFonts w:ascii="Arial" w:hAnsi="Arial" w:cs="Arial"/>
          <w:color w:val="auto"/>
          <w:sz w:val="22"/>
          <w:szCs w:val="22"/>
        </w:rPr>
        <w:t xml:space="preserve"> ode dne protokolárního předání</w:t>
      </w:r>
      <w:r>
        <w:rPr>
          <w:rFonts w:ascii="Arial" w:hAnsi="Arial" w:cs="Arial"/>
          <w:color w:val="auto"/>
          <w:sz w:val="22"/>
          <w:szCs w:val="22"/>
        </w:rPr>
        <w:t xml:space="preserve"> </w:t>
      </w:r>
      <w:r w:rsidRPr="009E0BFD">
        <w:rPr>
          <w:rFonts w:ascii="Arial" w:hAnsi="Arial" w:cs="Arial"/>
          <w:color w:val="auto"/>
          <w:sz w:val="22"/>
          <w:szCs w:val="22"/>
        </w:rPr>
        <w:t xml:space="preserve">a převzetí staveniště dle čl. VIII, odst. 1 této smlouvy. </w:t>
      </w:r>
      <w:r>
        <w:rPr>
          <w:rFonts w:ascii="Arial" w:hAnsi="Arial" w:cs="Arial"/>
          <w:color w:val="auto"/>
          <w:sz w:val="22"/>
          <w:szCs w:val="22"/>
        </w:rPr>
        <w:t xml:space="preserve">Limitní termín pro ukončení stavebních prací pro </w:t>
      </w:r>
      <w:r w:rsidR="0092364A">
        <w:rPr>
          <w:rFonts w:ascii="Arial" w:hAnsi="Arial" w:cs="Arial"/>
          <w:color w:val="auto"/>
          <w:sz w:val="22"/>
          <w:szCs w:val="22"/>
        </w:rPr>
        <w:t>2</w:t>
      </w:r>
      <w:r>
        <w:rPr>
          <w:rFonts w:ascii="Arial" w:hAnsi="Arial" w:cs="Arial"/>
          <w:color w:val="auto"/>
          <w:sz w:val="22"/>
          <w:szCs w:val="22"/>
        </w:rPr>
        <w:t xml:space="preserve">. etapu realizace je </w:t>
      </w:r>
      <w:r w:rsidR="0092364A">
        <w:rPr>
          <w:rFonts w:ascii="Arial" w:hAnsi="Arial" w:cs="Arial"/>
          <w:b/>
          <w:bCs/>
          <w:color w:val="auto"/>
          <w:sz w:val="22"/>
          <w:szCs w:val="22"/>
        </w:rPr>
        <w:t>27</w:t>
      </w:r>
      <w:r w:rsidRPr="009E0BFD">
        <w:rPr>
          <w:rFonts w:ascii="Arial" w:hAnsi="Arial" w:cs="Arial"/>
          <w:b/>
          <w:bCs/>
          <w:color w:val="auto"/>
          <w:sz w:val="22"/>
          <w:szCs w:val="22"/>
        </w:rPr>
        <w:t>. 8. 202</w:t>
      </w:r>
      <w:r>
        <w:rPr>
          <w:rFonts w:ascii="Arial" w:hAnsi="Arial" w:cs="Arial"/>
          <w:b/>
          <w:bCs/>
          <w:color w:val="auto"/>
          <w:sz w:val="22"/>
          <w:szCs w:val="22"/>
        </w:rPr>
        <w:t>7</w:t>
      </w:r>
      <w:r>
        <w:rPr>
          <w:rFonts w:ascii="Arial" w:hAnsi="Arial" w:cs="Arial"/>
          <w:color w:val="auto"/>
          <w:sz w:val="22"/>
          <w:szCs w:val="22"/>
        </w:rPr>
        <w:t>.</w:t>
      </w:r>
    </w:p>
    <w:p w14:paraId="441B347C" w14:textId="11891D0B" w:rsidR="009E0BFD" w:rsidRPr="009E0BFD" w:rsidRDefault="009E0BFD" w:rsidP="009E0BFD">
      <w:pPr>
        <w:pStyle w:val="Zkladntext"/>
        <w:numPr>
          <w:ilvl w:val="0"/>
          <w:numId w:val="3"/>
        </w:numPr>
        <w:spacing w:after="120"/>
        <w:ind w:left="284" w:hanging="284"/>
        <w:rPr>
          <w:rFonts w:ascii="Arial" w:hAnsi="Arial" w:cs="Arial"/>
          <w:color w:val="auto"/>
          <w:sz w:val="22"/>
          <w:szCs w:val="22"/>
        </w:rPr>
      </w:pPr>
      <w:r w:rsidRPr="009E0BFD">
        <w:rPr>
          <w:rFonts w:ascii="Arial" w:hAnsi="Arial" w:cs="Arial"/>
          <w:color w:val="auto"/>
          <w:sz w:val="22"/>
          <w:szCs w:val="22"/>
        </w:rPr>
        <w:t>Zhotovitel se zavazuje vyklidit staveniště do 7 kalendářních dnů ode dne převzetí Dílčí části</w:t>
      </w:r>
      <w:r>
        <w:rPr>
          <w:rFonts w:ascii="Arial" w:hAnsi="Arial" w:cs="Arial"/>
          <w:color w:val="auto"/>
          <w:sz w:val="22"/>
          <w:szCs w:val="22"/>
        </w:rPr>
        <w:t> 2</w:t>
      </w:r>
      <w:r w:rsidRPr="009E0BFD">
        <w:rPr>
          <w:rFonts w:ascii="Arial" w:hAnsi="Arial" w:cs="Arial"/>
          <w:color w:val="auto"/>
          <w:sz w:val="22"/>
          <w:szCs w:val="22"/>
        </w:rPr>
        <w:t xml:space="preserve"> díla Objednatelem.</w:t>
      </w:r>
    </w:p>
    <w:p w14:paraId="3D11F601" w14:textId="3DCFC602" w:rsidR="003619C3" w:rsidRPr="00757C45" w:rsidRDefault="00330A75" w:rsidP="00757C45">
      <w:pPr>
        <w:pStyle w:val="Zkladntext"/>
        <w:numPr>
          <w:ilvl w:val="0"/>
          <w:numId w:val="3"/>
        </w:numPr>
        <w:spacing w:after="120"/>
        <w:ind w:left="284" w:hanging="284"/>
        <w:rPr>
          <w:rFonts w:ascii="Arial" w:hAnsi="Arial" w:cs="Arial"/>
          <w:color w:val="auto"/>
          <w:sz w:val="22"/>
          <w:szCs w:val="22"/>
        </w:rPr>
      </w:pPr>
      <w:r w:rsidRPr="000B48E8">
        <w:rPr>
          <w:rFonts w:ascii="Arial" w:hAnsi="Arial" w:cs="Arial"/>
          <w:color w:val="auto"/>
          <w:sz w:val="22"/>
          <w:szCs w:val="22"/>
        </w:rPr>
        <w:t>Za provedení</w:t>
      </w:r>
      <w:r w:rsidR="00E07A32">
        <w:rPr>
          <w:rFonts w:ascii="Arial" w:hAnsi="Arial" w:cs="Arial"/>
          <w:color w:val="auto"/>
          <w:sz w:val="22"/>
          <w:szCs w:val="22"/>
        </w:rPr>
        <w:t xml:space="preserve"> dané </w:t>
      </w:r>
      <w:r w:rsidR="00B4696F">
        <w:rPr>
          <w:rFonts w:ascii="Arial" w:hAnsi="Arial" w:cs="Arial"/>
          <w:color w:val="auto"/>
          <w:sz w:val="22"/>
          <w:szCs w:val="22"/>
        </w:rPr>
        <w:t>Dílčí části d</w:t>
      </w:r>
      <w:r w:rsidRPr="000B48E8">
        <w:rPr>
          <w:rFonts w:ascii="Arial" w:hAnsi="Arial" w:cs="Arial"/>
          <w:color w:val="auto"/>
          <w:sz w:val="22"/>
          <w:szCs w:val="22"/>
        </w:rPr>
        <w:t xml:space="preserve">íla se považuje předání a následné převzetí díla dle § 2604 občanského zákoníku s případnými vadami a nedodělky, nebránícími užívání díla. </w:t>
      </w:r>
      <w:r w:rsidR="00BF0D8D" w:rsidRPr="000B48E8">
        <w:rPr>
          <w:rFonts w:ascii="Arial" w:hAnsi="Arial" w:cs="Arial"/>
          <w:color w:val="auto"/>
          <w:sz w:val="22"/>
          <w:szCs w:val="22"/>
        </w:rPr>
        <w:t xml:space="preserve">Smluvní strany </w:t>
      </w:r>
      <w:r w:rsidR="005848CE" w:rsidRPr="000B48E8">
        <w:rPr>
          <w:rFonts w:ascii="Arial" w:hAnsi="Arial" w:cs="Arial"/>
          <w:color w:val="auto"/>
          <w:sz w:val="22"/>
          <w:szCs w:val="22"/>
        </w:rPr>
        <w:t>si ujednávají</w:t>
      </w:r>
      <w:r w:rsidR="00BF0D8D" w:rsidRPr="000B48E8">
        <w:rPr>
          <w:rFonts w:ascii="Arial" w:hAnsi="Arial" w:cs="Arial"/>
          <w:color w:val="auto"/>
          <w:sz w:val="22"/>
          <w:szCs w:val="22"/>
        </w:rPr>
        <w:t>, že</w:t>
      </w:r>
      <w:r w:rsidR="00667974" w:rsidRPr="000B48E8">
        <w:rPr>
          <w:rFonts w:ascii="Arial" w:hAnsi="Arial" w:cs="Arial"/>
          <w:color w:val="auto"/>
          <w:sz w:val="22"/>
          <w:szCs w:val="22"/>
        </w:rPr>
        <w:t xml:space="preserve"> </w:t>
      </w:r>
      <w:r w:rsidR="006D0C97">
        <w:rPr>
          <w:rFonts w:ascii="Arial" w:hAnsi="Arial" w:cs="Arial"/>
          <w:color w:val="auto"/>
          <w:sz w:val="22"/>
          <w:szCs w:val="22"/>
        </w:rPr>
        <w:t>Zhotovitel písemně vyzve Objednatele k</w:t>
      </w:r>
      <w:r w:rsidR="00B4696F">
        <w:rPr>
          <w:rFonts w:ascii="Arial" w:hAnsi="Arial" w:cs="Arial"/>
          <w:color w:val="auto"/>
          <w:sz w:val="22"/>
          <w:szCs w:val="22"/>
        </w:rPr>
        <w:t> </w:t>
      </w:r>
      <w:r w:rsidR="006D0C97">
        <w:rPr>
          <w:rFonts w:ascii="Arial" w:hAnsi="Arial" w:cs="Arial"/>
          <w:color w:val="auto"/>
          <w:sz w:val="22"/>
          <w:szCs w:val="22"/>
        </w:rPr>
        <w:t>převzetí</w:t>
      </w:r>
      <w:r w:rsidR="00B4696F">
        <w:rPr>
          <w:rFonts w:ascii="Arial" w:hAnsi="Arial" w:cs="Arial"/>
          <w:color w:val="auto"/>
          <w:sz w:val="22"/>
          <w:szCs w:val="22"/>
        </w:rPr>
        <w:t xml:space="preserve"> Dílčí části </w:t>
      </w:r>
      <w:r w:rsidR="006D0C97">
        <w:rPr>
          <w:rFonts w:ascii="Arial" w:hAnsi="Arial" w:cs="Arial"/>
          <w:color w:val="auto"/>
          <w:sz w:val="22"/>
          <w:szCs w:val="22"/>
        </w:rPr>
        <w:t>díla nejméně 3 pracovní dny předem</w:t>
      </w:r>
      <w:r w:rsidR="00BF0D8D" w:rsidRPr="000B48E8">
        <w:rPr>
          <w:rFonts w:ascii="Arial" w:hAnsi="Arial" w:cs="Arial"/>
          <w:color w:val="auto"/>
          <w:sz w:val="22"/>
          <w:szCs w:val="22"/>
        </w:rPr>
        <w:t xml:space="preserve">. </w:t>
      </w:r>
      <w:r w:rsidR="00B54B2C" w:rsidRPr="000B48E8">
        <w:rPr>
          <w:rFonts w:ascii="Arial" w:hAnsi="Arial" w:cs="Arial"/>
          <w:color w:val="auto"/>
          <w:sz w:val="22"/>
          <w:szCs w:val="22"/>
        </w:rPr>
        <w:t xml:space="preserve">Zhotovitel se zavazuje odstranit všechny případné vady </w:t>
      </w:r>
      <w:r w:rsidR="00B54B2C" w:rsidRPr="000B48E8">
        <w:rPr>
          <w:rFonts w:ascii="Arial" w:hAnsi="Arial" w:cs="Arial"/>
          <w:color w:val="auto"/>
          <w:sz w:val="22"/>
          <w:szCs w:val="22"/>
        </w:rPr>
        <w:lastRenderedPageBreak/>
        <w:t xml:space="preserve">a nedodělky </w:t>
      </w:r>
      <w:r w:rsidR="009E160F" w:rsidRPr="000B48E8">
        <w:rPr>
          <w:rFonts w:ascii="Arial" w:hAnsi="Arial" w:cs="Arial"/>
          <w:color w:val="auto"/>
          <w:sz w:val="22"/>
          <w:szCs w:val="22"/>
        </w:rPr>
        <w:t>nejpozději</w:t>
      </w:r>
      <w:r w:rsidR="00FA1652" w:rsidRPr="000B48E8">
        <w:rPr>
          <w:rFonts w:ascii="Arial" w:hAnsi="Arial" w:cs="Arial"/>
          <w:color w:val="auto"/>
          <w:sz w:val="22"/>
          <w:szCs w:val="22"/>
        </w:rPr>
        <w:t xml:space="preserve"> </w:t>
      </w:r>
      <w:r w:rsidR="00B54B2C" w:rsidRPr="000B48E8">
        <w:rPr>
          <w:rFonts w:ascii="Arial" w:hAnsi="Arial" w:cs="Arial"/>
          <w:b/>
          <w:color w:val="auto"/>
          <w:sz w:val="22"/>
          <w:szCs w:val="22"/>
        </w:rPr>
        <w:t xml:space="preserve">do </w:t>
      </w:r>
      <w:r w:rsidR="00D03A0A" w:rsidRPr="000B48E8">
        <w:rPr>
          <w:rFonts w:ascii="Arial" w:hAnsi="Arial" w:cs="Arial"/>
          <w:b/>
          <w:color w:val="auto"/>
          <w:sz w:val="22"/>
          <w:szCs w:val="22"/>
        </w:rPr>
        <w:t>1</w:t>
      </w:r>
      <w:r w:rsidR="009E0BFD">
        <w:rPr>
          <w:rFonts w:ascii="Arial" w:hAnsi="Arial" w:cs="Arial"/>
          <w:b/>
          <w:color w:val="auto"/>
          <w:sz w:val="22"/>
          <w:szCs w:val="22"/>
        </w:rPr>
        <w:t>0</w:t>
      </w:r>
      <w:r w:rsidR="009E160F" w:rsidRPr="000B48E8">
        <w:rPr>
          <w:rFonts w:ascii="Arial" w:hAnsi="Arial" w:cs="Arial"/>
          <w:b/>
          <w:color w:val="auto"/>
          <w:sz w:val="22"/>
          <w:szCs w:val="22"/>
        </w:rPr>
        <w:t xml:space="preserve"> pracovních</w:t>
      </w:r>
      <w:r w:rsidR="00B54B2C" w:rsidRPr="000B48E8">
        <w:rPr>
          <w:rFonts w:ascii="Arial" w:hAnsi="Arial" w:cs="Arial"/>
          <w:b/>
          <w:color w:val="auto"/>
          <w:sz w:val="22"/>
          <w:szCs w:val="22"/>
        </w:rPr>
        <w:t xml:space="preserve"> dnů</w:t>
      </w:r>
      <w:r w:rsidR="00B54B2C" w:rsidRPr="000B48E8">
        <w:rPr>
          <w:rFonts w:ascii="Arial" w:hAnsi="Arial" w:cs="Arial"/>
          <w:color w:val="auto"/>
          <w:sz w:val="22"/>
          <w:szCs w:val="22"/>
        </w:rPr>
        <w:t xml:space="preserve"> po termínu protokolárního </w:t>
      </w:r>
      <w:r w:rsidR="00B914F7" w:rsidRPr="000B48E8">
        <w:rPr>
          <w:rFonts w:ascii="Arial" w:hAnsi="Arial" w:cs="Arial"/>
          <w:color w:val="auto"/>
          <w:sz w:val="22"/>
          <w:szCs w:val="22"/>
        </w:rPr>
        <w:t>převzetí</w:t>
      </w:r>
      <w:r w:rsidR="00B54B2C" w:rsidRPr="000B48E8">
        <w:rPr>
          <w:rFonts w:ascii="Arial" w:hAnsi="Arial" w:cs="Arial"/>
          <w:color w:val="auto"/>
          <w:sz w:val="22"/>
          <w:szCs w:val="22"/>
        </w:rPr>
        <w:t xml:space="preserve"> </w:t>
      </w:r>
      <w:r w:rsidR="00E9500A">
        <w:rPr>
          <w:rFonts w:ascii="Arial" w:hAnsi="Arial" w:cs="Arial"/>
          <w:color w:val="auto"/>
          <w:sz w:val="22"/>
          <w:szCs w:val="22"/>
        </w:rPr>
        <w:t xml:space="preserve">Dílčí části </w:t>
      </w:r>
      <w:r w:rsidR="00B54B2C" w:rsidRPr="000B48E8">
        <w:rPr>
          <w:rFonts w:ascii="Arial" w:hAnsi="Arial" w:cs="Arial"/>
          <w:color w:val="auto"/>
          <w:sz w:val="22"/>
          <w:szCs w:val="22"/>
        </w:rPr>
        <w:t>díla</w:t>
      </w:r>
      <w:r w:rsidR="00B914F7" w:rsidRPr="000B48E8">
        <w:rPr>
          <w:rFonts w:ascii="Arial" w:hAnsi="Arial" w:cs="Arial"/>
          <w:color w:val="auto"/>
          <w:sz w:val="22"/>
          <w:szCs w:val="22"/>
        </w:rPr>
        <w:t xml:space="preserve"> ze strany Objednatele</w:t>
      </w:r>
      <w:r w:rsidR="00DD3B7D" w:rsidRPr="000B48E8">
        <w:rPr>
          <w:rFonts w:ascii="Arial" w:hAnsi="Arial" w:cs="Arial"/>
          <w:color w:val="auto"/>
          <w:sz w:val="22"/>
          <w:szCs w:val="22"/>
        </w:rPr>
        <w:t>, příp. dle sjednané lhůty, uvedené v předávacím protokolu po dohodě obou stran</w:t>
      </w:r>
      <w:r w:rsidR="00B54B2C" w:rsidRPr="000B48E8">
        <w:rPr>
          <w:rFonts w:ascii="Arial" w:hAnsi="Arial" w:cs="Arial"/>
          <w:color w:val="auto"/>
          <w:sz w:val="22"/>
          <w:szCs w:val="22"/>
        </w:rPr>
        <w:t>.</w:t>
      </w:r>
    </w:p>
    <w:p w14:paraId="227482FD" w14:textId="77777777" w:rsidR="00E14CCA" w:rsidRPr="007B114A" w:rsidRDefault="00E14CCA" w:rsidP="006D6872">
      <w:pPr>
        <w:pStyle w:val="Nadpis4"/>
        <w:numPr>
          <w:ilvl w:val="0"/>
          <w:numId w:val="15"/>
        </w:numPr>
        <w:ind w:left="851" w:hanging="491"/>
        <w:rPr>
          <w:rFonts w:cs="Arial"/>
          <w:szCs w:val="22"/>
        </w:rPr>
      </w:pPr>
      <w:r w:rsidRPr="007B114A">
        <w:rPr>
          <w:rFonts w:cs="Arial"/>
          <w:szCs w:val="22"/>
        </w:rPr>
        <w:t>Cena díla</w:t>
      </w:r>
    </w:p>
    <w:p w14:paraId="6AD1E026" w14:textId="77777777" w:rsidR="00E14CCA" w:rsidRPr="002F12BD" w:rsidRDefault="00E14CCA" w:rsidP="00E14CCA">
      <w:pPr>
        <w:pStyle w:val="Zkladntext"/>
        <w:keepNext/>
        <w:ind w:left="1080" w:firstLine="0"/>
        <w:rPr>
          <w:rFonts w:ascii="Arial" w:hAnsi="Arial" w:cs="Arial"/>
          <w:b/>
          <w:bCs/>
          <w:sz w:val="10"/>
          <w:szCs w:val="10"/>
        </w:rPr>
      </w:pPr>
    </w:p>
    <w:p w14:paraId="10911382" w14:textId="7AC95A58" w:rsidR="00E14CCA" w:rsidRDefault="00E14CCA" w:rsidP="00E14CCA">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Cena za dílo se sjednává takto </w:t>
      </w:r>
      <w:r w:rsidRPr="00330A75">
        <w:rPr>
          <w:rFonts w:ascii="Arial" w:hAnsi="Arial" w:cs="Arial"/>
          <w:sz w:val="22"/>
          <w:szCs w:val="22"/>
          <w:highlight w:val="yellow"/>
        </w:rPr>
        <w:t>(</w:t>
      </w:r>
      <w:r>
        <w:rPr>
          <w:rFonts w:ascii="Arial" w:hAnsi="Arial" w:cs="Arial"/>
          <w:i/>
          <w:sz w:val="22"/>
          <w:szCs w:val="22"/>
          <w:highlight w:val="yellow"/>
        </w:rPr>
        <w:t>Zhotovitel</w:t>
      </w:r>
      <w:r w:rsidRPr="00330A75">
        <w:rPr>
          <w:rFonts w:ascii="Arial" w:hAnsi="Arial" w:cs="Arial"/>
          <w:i/>
          <w:sz w:val="22"/>
          <w:szCs w:val="22"/>
          <w:highlight w:val="yellow"/>
        </w:rPr>
        <w:t xml:space="preserve"> vyplní žlutě označená pole a následně tuto poznámku odstraní</w:t>
      </w:r>
      <w:r w:rsidRPr="00330A75">
        <w:rPr>
          <w:rFonts w:ascii="Arial" w:hAnsi="Arial" w:cs="Arial"/>
          <w:sz w:val="22"/>
          <w:szCs w:val="22"/>
          <w:highlight w:val="yellow"/>
        </w:rPr>
        <w:t>):</w:t>
      </w:r>
    </w:p>
    <w:p w14:paraId="28A625E3" w14:textId="086CCF71" w:rsidR="00E14CCA" w:rsidRDefault="00B4696F" w:rsidP="007B5400">
      <w:pPr>
        <w:pStyle w:val="Zkladntext"/>
        <w:spacing w:after="120"/>
        <w:ind w:left="567" w:hanging="283"/>
        <w:rPr>
          <w:rFonts w:ascii="Arial" w:hAnsi="Arial" w:cs="Arial"/>
          <w:b/>
          <w:bCs/>
          <w:color w:val="auto"/>
          <w:sz w:val="22"/>
          <w:szCs w:val="22"/>
          <w:u w:val="single"/>
        </w:rPr>
      </w:pPr>
      <w:r w:rsidRPr="00D21D09">
        <w:rPr>
          <w:rFonts w:ascii="Arial" w:hAnsi="Arial" w:cs="Arial"/>
          <w:b/>
          <w:bCs/>
          <w:color w:val="auto"/>
          <w:sz w:val="22"/>
          <w:szCs w:val="22"/>
          <w:u w:val="single"/>
        </w:rPr>
        <w:t xml:space="preserve">Dílčí část 1 – </w:t>
      </w:r>
      <w:r w:rsidR="0094244B" w:rsidRPr="00D21D09">
        <w:rPr>
          <w:rFonts w:ascii="Arial" w:hAnsi="Arial" w:cs="Arial"/>
          <w:b/>
          <w:bCs/>
          <w:color w:val="auto"/>
          <w:sz w:val="22"/>
          <w:szCs w:val="22"/>
          <w:u w:val="single"/>
        </w:rPr>
        <w:t>1.</w:t>
      </w:r>
      <w:r w:rsidR="0094244B">
        <w:rPr>
          <w:rFonts w:ascii="Arial" w:hAnsi="Arial" w:cs="Arial"/>
          <w:b/>
          <w:bCs/>
          <w:color w:val="auto"/>
          <w:sz w:val="22"/>
          <w:szCs w:val="22"/>
          <w:u w:val="single"/>
        </w:rPr>
        <w:t xml:space="preserve"> etapa realizace</w:t>
      </w:r>
    </w:p>
    <w:p w14:paraId="6FFD1790" w14:textId="77777777" w:rsidR="00B4696F" w:rsidRPr="007B5400" w:rsidRDefault="00B4696F" w:rsidP="007B5400">
      <w:pPr>
        <w:pStyle w:val="Zkladntext"/>
        <w:spacing w:after="120"/>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238"/>
        <w:gridCol w:w="1814"/>
        <w:gridCol w:w="1127"/>
        <w:gridCol w:w="1815"/>
        <w:gridCol w:w="1818"/>
      </w:tblGrid>
      <w:tr w:rsidR="00E14CCA" w14:paraId="25B6680F" w14:textId="77777777" w:rsidTr="00283AE4">
        <w:tc>
          <w:tcPr>
            <w:tcW w:w="2268" w:type="dxa"/>
            <w:vAlign w:val="center"/>
          </w:tcPr>
          <w:p w14:paraId="09085022" w14:textId="77777777" w:rsidR="00E14CCA" w:rsidRDefault="00E14CCA" w:rsidP="007B5400">
            <w:pPr>
              <w:tabs>
                <w:tab w:val="left" w:pos="284"/>
              </w:tabs>
              <w:spacing w:after="120"/>
              <w:jc w:val="center"/>
              <w:rPr>
                <w:rFonts w:ascii="Arial" w:hAnsi="Arial" w:cs="Arial"/>
                <w:color w:val="auto"/>
                <w:sz w:val="22"/>
                <w:szCs w:val="22"/>
              </w:rPr>
            </w:pPr>
          </w:p>
        </w:tc>
        <w:tc>
          <w:tcPr>
            <w:tcW w:w="1843" w:type="dxa"/>
            <w:vAlign w:val="center"/>
          </w:tcPr>
          <w:p w14:paraId="1EF6D396" w14:textId="77777777" w:rsidR="00E14CCA" w:rsidRDefault="00E14CCA"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134" w:type="dxa"/>
            <w:vAlign w:val="center"/>
          </w:tcPr>
          <w:p w14:paraId="7E1FF3E9" w14:textId="77777777" w:rsidR="00E14CCA" w:rsidRDefault="00E14CCA"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843" w:type="dxa"/>
            <w:vAlign w:val="center"/>
          </w:tcPr>
          <w:p w14:paraId="2ADD2A5B" w14:textId="77777777" w:rsidR="00E14CCA" w:rsidRDefault="00E14CCA"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42" w:type="dxa"/>
            <w:vAlign w:val="center"/>
          </w:tcPr>
          <w:p w14:paraId="01AEB084" w14:textId="77777777" w:rsidR="00E14CCA" w:rsidRDefault="00E14CCA"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E14CCA" w14:paraId="5A4F6551" w14:textId="77777777" w:rsidTr="002F1825">
        <w:tc>
          <w:tcPr>
            <w:tcW w:w="2268" w:type="dxa"/>
          </w:tcPr>
          <w:p w14:paraId="61C2D274" w14:textId="65711A23" w:rsidR="00E14CCA" w:rsidRDefault="00757C45"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c</w:t>
            </w:r>
            <w:r w:rsidR="00E14CCA">
              <w:rPr>
                <w:rFonts w:ascii="Arial" w:hAnsi="Arial" w:cs="Arial"/>
                <w:color w:val="auto"/>
                <w:sz w:val="22"/>
                <w:szCs w:val="22"/>
              </w:rPr>
              <w:t xml:space="preserve">ena za </w:t>
            </w:r>
            <w:r>
              <w:rPr>
                <w:rFonts w:ascii="Arial" w:hAnsi="Arial" w:cs="Arial"/>
                <w:color w:val="auto"/>
                <w:sz w:val="22"/>
                <w:szCs w:val="22"/>
              </w:rPr>
              <w:t>1.</w:t>
            </w:r>
            <w:r w:rsidR="00B4696F">
              <w:rPr>
                <w:rFonts w:ascii="Arial" w:hAnsi="Arial" w:cs="Arial"/>
                <w:color w:val="auto"/>
                <w:sz w:val="22"/>
                <w:szCs w:val="22"/>
              </w:rPr>
              <w:t xml:space="preserve"> </w:t>
            </w:r>
            <w:r>
              <w:rPr>
                <w:rFonts w:ascii="Arial" w:hAnsi="Arial" w:cs="Arial"/>
                <w:color w:val="auto"/>
                <w:sz w:val="22"/>
                <w:szCs w:val="22"/>
              </w:rPr>
              <w:t>etapu</w:t>
            </w:r>
            <w:r w:rsidR="0094244B">
              <w:rPr>
                <w:rFonts w:ascii="Arial" w:hAnsi="Arial" w:cs="Arial"/>
                <w:color w:val="auto"/>
                <w:sz w:val="22"/>
                <w:szCs w:val="22"/>
              </w:rPr>
              <w:t xml:space="preserve"> realizace</w:t>
            </w:r>
            <w:r>
              <w:rPr>
                <w:rFonts w:ascii="Arial" w:hAnsi="Arial" w:cs="Arial"/>
                <w:color w:val="auto"/>
                <w:sz w:val="22"/>
                <w:szCs w:val="22"/>
              </w:rPr>
              <w:t xml:space="preserve"> </w:t>
            </w:r>
            <w:r w:rsidR="00E14CCA">
              <w:rPr>
                <w:rFonts w:ascii="Arial" w:hAnsi="Arial" w:cs="Arial"/>
                <w:color w:val="auto"/>
                <w:sz w:val="22"/>
                <w:szCs w:val="22"/>
              </w:rPr>
              <w:t>díl</w:t>
            </w:r>
            <w:r>
              <w:rPr>
                <w:rFonts w:ascii="Arial" w:hAnsi="Arial" w:cs="Arial"/>
                <w:color w:val="auto"/>
                <w:sz w:val="22"/>
                <w:szCs w:val="22"/>
              </w:rPr>
              <w:t>a</w:t>
            </w:r>
          </w:p>
        </w:tc>
        <w:tc>
          <w:tcPr>
            <w:tcW w:w="1843" w:type="dxa"/>
          </w:tcPr>
          <w:p w14:paraId="0A10962B" w14:textId="77777777" w:rsidR="00E14CCA" w:rsidRPr="00CB2ECB" w:rsidRDefault="00E14CCA" w:rsidP="007B5400">
            <w:pPr>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134" w:type="dxa"/>
          </w:tcPr>
          <w:p w14:paraId="395DA3EC" w14:textId="77777777" w:rsidR="00E14CCA" w:rsidRPr="00CB2ECB" w:rsidRDefault="00E14CCA" w:rsidP="007B5400">
            <w:pPr>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3" w:type="dxa"/>
          </w:tcPr>
          <w:p w14:paraId="58666655" w14:textId="77777777" w:rsidR="00E14CCA" w:rsidRPr="00CB2ECB" w:rsidRDefault="00E14CCA" w:rsidP="007B5400">
            <w:pPr>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2" w:type="dxa"/>
          </w:tcPr>
          <w:p w14:paraId="6B709D4C" w14:textId="77777777" w:rsidR="00E14CCA" w:rsidRPr="00CB2ECB" w:rsidRDefault="00E14CCA" w:rsidP="007B5400">
            <w:pPr>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32EEC63E" w14:textId="4CAD6715" w:rsidR="00E14CCA" w:rsidRPr="007B5400" w:rsidRDefault="00E14CCA" w:rsidP="007B5400">
      <w:pPr>
        <w:tabs>
          <w:tab w:val="left" w:pos="0"/>
          <w:tab w:val="left" w:pos="360"/>
        </w:tabs>
        <w:ind w:right="-108"/>
        <w:rPr>
          <w:rFonts w:ascii="Arial" w:hAnsi="Arial" w:cs="Arial"/>
          <w:color w:val="auto"/>
          <w:sz w:val="10"/>
          <w:szCs w:val="10"/>
        </w:rPr>
      </w:pPr>
    </w:p>
    <w:p w14:paraId="401F34FB" w14:textId="77777777" w:rsidR="00227C74" w:rsidRDefault="00227C74" w:rsidP="007B5400">
      <w:pPr>
        <w:pStyle w:val="Zkladntext"/>
        <w:spacing w:after="120"/>
        <w:ind w:left="284" w:firstLine="0"/>
        <w:rPr>
          <w:rFonts w:ascii="Arial" w:hAnsi="Arial" w:cs="Arial"/>
          <w:b/>
          <w:bCs/>
          <w:color w:val="auto"/>
          <w:sz w:val="22"/>
          <w:szCs w:val="22"/>
          <w:u w:val="single"/>
        </w:rPr>
      </w:pPr>
    </w:p>
    <w:p w14:paraId="6CFFF03A" w14:textId="3316DCD3" w:rsidR="00A23D94" w:rsidRPr="00A23D94" w:rsidRDefault="00B4696F" w:rsidP="007B5400">
      <w:pPr>
        <w:pStyle w:val="Zkladntext"/>
        <w:spacing w:after="120"/>
        <w:ind w:left="284" w:firstLine="0"/>
        <w:rPr>
          <w:rFonts w:ascii="Arial" w:hAnsi="Arial" w:cs="Arial"/>
          <w:color w:val="auto"/>
          <w:sz w:val="10"/>
          <w:szCs w:val="10"/>
          <w:u w:val="single"/>
        </w:rPr>
      </w:pPr>
      <w:r w:rsidRPr="00D21D09">
        <w:rPr>
          <w:rFonts w:ascii="Arial" w:hAnsi="Arial" w:cs="Arial"/>
          <w:b/>
          <w:bCs/>
          <w:color w:val="auto"/>
          <w:sz w:val="22"/>
          <w:szCs w:val="22"/>
          <w:u w:val="single"/>
        </w:rPr>
        <w:t xml:space="preserve">Dílčí část </w:t>
      </w:r>
      <w:r>
        <w:rPr>
          <w:rFonts w:ascii="Arial" w:hAnsi="Arial" w:cs="Arial"/>
          <w:b/>
          <w:bCs/>
          <w:color w:val="auto"/>
          <w:sz w:val="22"/>
          <w:szCs w:val="22"/>
          <w:u w:val="single"/>
        </w:rPr>
        <w:t>2</w:t>
      </w:r>
      <w:r w:rsidRPr="00D21D09">
        <w:rPr>
          <w:rFonts w:ascii="Arial" w:hAnsi="Arial" w:cs="Arial"/>
          <w:b/>
          <w:bCs/>
          <w:color w:val="auto"/>
          <w:sz w:val="22"/>
          <w:szCs w:val="22"/>
          <w:u w:val="single"/>
        </w:rPr>
        <w:t xml:space="preserve"> – </w:t>
      </w:r>
      <w:r w:rsidR="0094244B">
        <w:rPr>
          <w:rFonts w:ascii="Arial" w:hAnsi="Arial" w:cs="Arial"/>
          <w:b/>
          <w:bCs/>
          <w:color w:val="auto"/>
          <w:sz w:val="22"/>
          <w:szCs w:val="22"/>
          <w:u w:val="single"/>
        </w:rPr>
        <w:t>2</w:t>
      </w:r>
      <w:r w:rsidR="0094244B" w:rsidRPr="00D21D09">
        <w:rPr>
          <w:rFonts w:ascii="Arial" w:hAnsi="Arial" w:cs="Arial"/>
          <w:b/>
          <w:bCs/>
          <w:color w:val="auto"/>
          <w:sz w:val="22"/>
          <w:szCs w:val="22"/>
          <w:u w:val="single"/>
        </w:rPr>
        <w:t>.</w:t>
      </w:r>
      <w:r w:rsidR="0094244B">
        <w:rPr>
          <w:rFonts w:ascii="Arial" w:hAnsi="Arial" w:cs="Arial"/>
          <w:b/>
          <w:bCs/>
          <w:color w:val="auto"/>
          <w:sz w:val="22"/>
          <w:szCs w:val="22"/>
          <w:u w:val="single"/>
        </w:rPr>
        <w:t xml:space="preserve"> etapa realizace</w:t>
      </w:r>
    </w:p>
    <w:tbl>
      <w:tblPr>
        <w:tblStyle w:val="Mkatabulky"/>
        <w:tblW w:w="0" w:type="auto"/>
        <w:tblInd w:w="250" w:type="dxa"/>
        <w:tblLook w:val="04A0" w:firstRow="1" w:lastRow="0" w:firstColumn="1" w:lastColumn="0" w:noHBand="0" w:noVBand="1"/>
      </w:tblPr>
      <w:tblGrid>
        <w:gridCol w:w="2238"/>
        <w:gridCol w:w="1814"/>
        <w:gridCol w:w="1127"/>
        <w:gridCol w:w="1815"/>
        <w:gridCol w:w="1818"/>
      </w:tblGrid>
      <w:tr w:rsidR="00A23D94" w14:paraId="3F5E3B5F" w14:textId="77777777" w:rsidTr="00147A2A">
        <w:tc>
          <w:tcPr>
            <w:tcW w:w="2268" w:type="dxa"/>
            <w:vAlign w:val="center"/>
          </w:tcPr>
          <w:p w14:paraId="3538DB07" w14:textId="77777777" w:rsidR="00A23D94" w:rsidRDefault="00A23D94" w:rsidP="007B5400">
            <w:pPr>
              <w:tabs>
                <w:tab w:val="left" w:pos="284"/>
              </w:tabs>
              <w:spacing w:after="120"/>
              <w:jc w:val="center"/>
              <w:rPr>
                <w:rFonts w:ascii="Arial" w:hAnsi="Arial" w:cs="Arial"/>
                <w:color w:val="auto"/>
                <w:sz w:val="22"/>
                <w:szCs w:val="22"/>
              </w:rPr>
            </w:pPr>
          </w:p>
        </w:tc>
        <w:tc>
          <w:tcPr>
            <w:tcW w:w="1843" w:type="dxa"/>
            <w:vAlign w:val="center"/>
          </w:tcPr>
          <w:p w14:paraId="61375F5A" w14:textId="77777777" w:rsidR="00A23D94" w:rsidRDefault="00A23D94"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134" w:type="dxa"/>
            <w:vAlign w:val="center"/>
          </w:tcPr>
          <w:p w14:paraId="2451E84C" w14:textId="77777777" w:rsidR="00A23D94" w:rsidRDefault="00A23D94"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843" w:type="dxa"/>
            <w:vAlign w:val="center"/>
          </w:tcPr>
          <w:p w14:paraId="754974F6" w14:textId="77777777" w:rsidR="00A23D94" w:rsidRDefault="00A23D94"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42" w:type="dxa"/>
            <w:vAlign w:val="center"/>
          </w:tcPr>
          <w:p w14:paraId="1E18FAE7" w14:textId="77777777" w:rsidR="00A23D94" w:rsidRDefault="00A23D94"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A23D94" w14:paraId="122FBE8A" w14:textId="77777777" w:rsidTr="00147A2A">
        <w:tc>
          <w:tcPr>
            <w:tcW w:w="2268" w:type="dxa"/>
          </w:tcPr>
          <w:p w14:paraId="1D1881FB" w14:textId="1D932AED" w:rsidR="00A23D94" w:rsidRDefault="0094244B" w:rsidP="007B5400">
            <w:pPr>
              <w:tabs>
                <w:tab w:val="left" w:pos="284"/>
              </w:tabs>
              <w:spacing w:after="120"/>
              <w:jc w:val="center"/>
              <w:rPr>
                <w:rFonts w:ascii="Arial" w:hAnsi="Arial" w:cs="Arial"/>
                <w:color w:val="auto"/>
                <w:sz w:val="22"/>
                <w:szCs w:val="22"/>
              </w:rPr>
            </w:pPr>
            <w:r>
              <w:rPr>
                <w:rFonts w:ascii="Arial" w:hAnsi="Arial" w:cs="Arial"/>
                <w:color w:val="auto"/>
                <w:sz w:val="22"/>
                <w:szCs w:val="22"/>
              </w:rPr>
              <w:t>cena za 2. etapu realizace díla</w:t>
            </w:r>
          </w:p>
        </w:tc>
        <w:tc>
          <w:tcPr>
            <w:tcW w:w="1843" w:type="dxa"/>
          </w:tcPr>
          <w:p w14:paraId="503F4530" w14:textId="77777777" w:rsidR="00A23D94" w:rsidRPr="00CB2ECB" w:rsidRDefault="00A23D94" w:rsidP="007B5400">
            <w:pPr>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134" w:type="dxa"/>
          </w:tcPr>
          <w:p w14:paraId="264E1576" w14:textId="77777777" w:rsidR="00A23D94" w:rsidRPr="00CB2ECB" w:rsidRDefault="00A23D94" w:rsidP="007B5400">
            <w:pPr>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3" w:type="dxa"/>
          </w:tcPr>
          <w:p w14:paraId="1C9A0D3C" w14:textId="77777777" w:rsidR="00A23D94" w:rsidRPr="00CB2ECB" w:rsidRDefault="00A23D94" w:rsidP="007B5400">
            <w:pPr>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2" w:type="dxa"/>
          </w:tcPr>
          <w:p w14:paraId="5CFA8791" w14:textId="77777777" w:rsidR="00A23D94" w:rsidRPr="00CB2ECB" w:rsidRDefault="00A23D94" w:rsidP="007B5400">
            <w:pPr>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139C7440" w14:textId="08405329" w:rsidR="00227C74" w:rsidRDefault="00227C74" w:rsidP="00227C74">
      <w:pPr>
        <w:pStyle w:val="Zkladntext"/>
        <w:spacing w:after="120"/>
        <w:ind w:left="284" w:firstLine="0"/>
        <w:rPr>
          <w:rFonts w:ascii="Arial" w:hAnsi="Arial" w:cs="Arial"/>
          <w:b/>
          <w:bCs/>
          <w:color w:val="auto"/>
          <w:sz w:val="22"/>
          <w:szCs w:val="22"/>
        </w:rPr>
      </w:pPr>
    </w:p>
    <w:p w14:paraId="7FB32A13" w14:textId="1125C378" w:rsidR="00227C74" w:rsidRDefault="00227C74" w:rsidP="00227C74">
      <w:pPr>
        <w:pStyle w:val="Zkladntext"/>
        <w:spacing w:after="120"/>
        <w:ind w:left="284" w:firstLine="0"/>
        <w:rPr>
          <w:rFonts w:ascii="Arial" w:hAnsi="Arial" w:cs="Arial"/>
          <w:b/>
          <w:bCs/>
          <w:color w:val="auto"/>
          <w:sz w:val="22"/>
          <w:szCs w:val="22"/>
        </w:rPr>
      </w:pPr>
      <w:r w:rsidRPr="00227C74">
        <w:rPr>
          <w:rFonts w:ascii="Arial" w:hAnsi="Arial" w:cs="Arial"/>
          <w:b/>
          <w:bCs/>
          <w:color w:val="auto"/>
          <w:sz w:val="22"/>
          <w:szCs w:val="22"/>
        </w:rPr>
        <w:t>CELKOVÁ CENA</w:t>
      </w:r>
      <w:r>
        <w:rPr>
          <w:rFonts w:ascii="Arial" w:hAnsi="Arial" w:cs="Arial"/>
          <w:b/>
          <w:bCs/>
          <w:color w:val="auto"/>
          <w:sz w:val="22"/>
          <w:szCs w:val="22"/>
        </w:rPr>
        <w:t xml:space="preserve"> ZA DÍLO</w:t>
      </w:r>
    </w:p>
    <w:tbl>
      <w:tblPr>
        <w:tblW w:w="878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0"/>
        <w:gridCol w:w="3103"/>
        <w:gridCol w:w="2830"/>
      </w:tblGrid>
      <w:tr w:rsidR="00227C74" w:rsidRPr="00951CA6" w14:paraId="3DE36EFB" w14:textId="77777777" w:rsidTr="00227C74">
        <w:trPr>
          <w:trHeight w:val="459"/>
        </w:trPr>
        <w:tc>
          <w:tcPr>
            <w:tcW w:w="28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57AF6F8" w14:textId="44444CCD" w:rsidR="00227C74" w:rsidRPr="00227C74" w:rsidRDefault="00227C74" w:rsidP="00227C74">
            <w:pPr>
              <w:jc w:val="center"/>
              <w:rPr>
                <w:rFonts w:ascii="Arial" w:hAnsi="Arial" w:cs="Arial"/>
                <w:b/>
                <w:sz w:val="22"/>
                <w:szCs w:val="22"/>
              </w:rPr>
            </w:pPr>
            <w:r w:rsidRPr="00227C74">
              <w:rPr>
                <w:rFonts w:ascii="Arial" w:hAnsi="Arial" w:cs="Arial"/>
                <w:b/>
                <w:sz w:val="22"/>
                <w:szCs w:val="22"/>
              </w:rPr>
              <w:t>Celková cena v Kč bez DPH</w:t>
            </w:r>
            <w:r>
              <w:rPr>
                <w:rFonts w:ascii="Arial" w:hAnsi="Arial" w:cs="Arial"/>
                <w:b/>
                <w:sz w:val="22"/>
                <w:szCs w:val="22"/>
              </w:rPr>
              <w:t xml:space="preserve"> (součet Dílčích částí 1 a 2)</w:t>
            </w:r>
          </w:p>
        </w:tc>
        <w:tc>
          <w:tcPr>
            <w:tcW w:w="310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961671B" w14:textId="77777777" w:rsidR="00227C74" w:rsidRPr="00227C74" w:rsidRDefault="00227C74" w:rsidP="00227C74">
            <w:pPr>
              <w:jc w:val="center"/>
              <w:rPr>
                <w:rFonts w:ascii="Arial" w:hAnsi="Arial" w:cs="Arial"/>
                <w:b/>
                <w:sz w:val="22"/>
                <w:szCs w:val="22"/>
              </w:rPr>
            </w:pPr>
            <w:r w:rsidRPr="00227C74">
              <w:rPr>
                <w:rFonts w:ascii="Arial" w:hAnsi="Arial" w:cs="Arial"/>
                <w:b/>
                <w:sz w:val="22"/>
                <w:szCs w:val="22"/>
              </w:rPr>
              <w:t>Sazba DPH v % a výše DPH v Kč</w:t>
            </w:r>
          </w:p>
        </w:tc>
        <w:tc>
          <w:tcPr>
            <w:tcW w:w="283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8BD3692" w14:textId="77777777" w:rsidR="00227C74" w:rsidRPr="00227C74" w:rsidRDefault="00227C74" w:rsidP="00227C74">
            <w:pPr>
              <w:jc w:val="center"/>
              <w:rPr>
                <w:rFonts w:ascii="Arial" w:hAnsi="Arial" w:cs="Arial"/>
                <w:b/>
                <w:sz w:val="22"/>
                <w:szCs w:val="22"/>
              </w:rPr>
            </w:pPr>
            <w:r w:rsidRPr="00227C74">
              <w:rPr>
                <w:rFonts w:ascii="Arial" w:hAnsi="Arial" w:cs="Arial"/>
                <w:b/>
                <w:sz w:val="22"/>
                <w:szCs w:val="22"/>
              </w:rPr>
              <w:t>Celková nabídková cena v Kč včetně DPH</w:t>
            </w:r>
          </w:p>
        </w:tc>
      </w:tr>
      <w:tr w:rsidR="00227C74" w:rsidRPr="00951CA6" w14:paraId="67AA933E" w14:textId="77777777" w:rsidTr="00227C74">
        <w:trPr>
          <w:trHeight w:val="665"/>
        </w:trPr>
        <w:tc>
          <w:tcPr>
            <w:tcW w:w="2850" w:type="dxa"/>
            <w:tcBorders>
              <w:top w:val="single" w:sz="4" w:space="0" w:color="000000"/>
              <w:left w:val="single" w:sz="4" w:space="0" w:color="000000"/>
              <w:bottom w:val="single" w:sz="4" w:space="0" w:color="000000"/>
              <w:right w:val="single" w:sz="4" w:space="0" w:color="000000"/>
            </w:tcBorders>
            <w:vAlign w:val="center"/>
          </w:tcPr>
          <w:p w14:paraId="59257B42" w14:textId="3A961C30" w:rsidR="00227C74" w:rsidRPr="00227C74" w:rsidRDefault="00227C74" w:rsidP="00227C74">
            <w:pPr>
              <w:spacing w:before="120" w:after="120"/>
              <w:jc w:val="center"/>
              <w:rPr>
                <w:rFonts w:ascii="Arial" w:hAnsi="Arial" w:cs="Arial"/>
                <w:b/>
                <w:sz w:val="22"/>
                <w:szCs w:val="22"/>
                <w:highlight w:val="yellow"/>
              </w:rPr>
            </w:pPr>
            <w:r w:rsidRPr="00227C74">
              <w:rPr>
                <w:rFonts w:ascii="Arial" w:hAnsi="Arial" w:cs="Arial"/>
                <w:b/>
                <w:sz w:val="22"/>
                <w:szCs w:val="22"/>
                <w:highlight w:val="yellow"/>
              </w:rPr>
              <w:t>…………………….........</w:t>
            </w:r>
          </w:p>
        </w:tc>
        <w:tc>
          <w:tcPr>
            <w:tcW w:w="3103" w:type="dxa"/>
            <w:tcBorders>
              <w:top w:val="single" w:sz="4" w:space="0" w:color="000000"/>
              <w:left w:val="single" w:sz="4" w:space="0" w:color="000000"/>
              <w:bottom w:val="single" w:sz="4" w:space="0" w:color="000000"/>
              <w:right w:val="single" w:sz="4" w:space="0" w:color="000000"/>
            </w:tcBorders>
            <w:vAlign w:val="center"/>
          </w:tcPr>
          <w:p w14:paraId="0DF67848" w14:textId="77777777" w:rsidR="00227C74" w:rsidRPr="00227C74" w:rsidRDefault="00227C74" w:rsidP="00227C74">
            <w:pPr>
              <w:spacing w:before="120" w:after="120"/>
              <w:jc w:val="center"/>
              <w:rPr>
                <w:rFonts w:ascii="Arial" w:hAnsi="Arial" w:cs="Arial"/>
                <w:b/>
                <w:sz w:val="22"/>
                <w:szCs w:val="22"/>
                <w:highlight w:val="yellow"/>
              </w:rPr>
            </w:pPr>
            <w:r w:rsidRPr="00227C74">
              <w:rPr>
                <w:rFonts w:ascii="Arial" w:hAnsi="Arial" w:cs="Arial"/>
                <w:sz w:val="22"/>
                <w:szCs w:val="22"/>
                <w:highlight w:val="yellow"/>
              </w:rPr>
              <w:t>………………/…………...…</w:t>
            </w:r>
          </w:p>
        </w:tc>
        <w:tc>
          <w:tcPr>
            <w:tcW w:w="2830" w:type="dxa"/>
            <w:tcBorders>
              <w:top w:val="single" w:sz="4" w:space="0" w:color="000000"/>
              <w:left w:val="single" w:sz="4" w:space="0" w:color="000000"/>
              <w:bottom w:val="single" w:sz="4" w:space="0" w:color="000000"/>
              <w:right w:val="single" w:sz="4" w:space="0" w:color="000000"/>
            </w:tcBorders>
            <w:vAlign w:val="center"/>
          </w:tcPr>
          <w:p w14:paraId="43712BD0" w14:textId="582B8D2E" w:rsidR="00227C74" w:rsidRPr="00227C74" w:rsidRDefault="00227C74" w:rsidP="00227C74">
            <w:pPr>
              <w:spacing w:before="120" w:after="120"/>
              <w:jc w:val="center"/>
              <w:rPr>
                <w:rFonts w:ascii="Arial" w:hAnsi="Arial" w:cs="Arial"/>
                <w:b/>
                <w:sz w:val="22"/>
                <w:szCs w:val="22"/>
                <w:highlight w:val="yellow"/>
              </w:rPr>
            </w:pPr>
            <w:r w:rsidRPr="00227C74">
              <w:rPr>
                <w:rFonts w:ascii="Arial" w:hAnsi="Arial" w:cs="Arial"/>
                <w:sz w:val="22"/>
                <w:szCs w:val="22"/>
                <w:highlight w:val="yellow"/>
              </w:rPr>
              <w:t>………….…..…………….</w:t>
            </w:r>
          </w:p>
        </w:tc>
      </w:tr>
    </w:tbl>
    <w:p w14:paraId="6A2A79CF" w14:textId="77777777" w:rsidR="00227C74" w:rsidRPr="00227C74" w:rsidRDefault="00227C74" w:rsidP="00227C74">
      <w:pPr>
        <w:pStyle w:val="Zkladntext"/>
        <w:spacing w:after="120"/>
        <w:ind w:left="284" w:firstLine="0"/>
        <w:rPr>
          <w:rFonts w:ascii="Arial" w:hAnsi="Arial" w:cs="Arial"/>
          <w:b/>
          <w:bCs/>
          <w:color w:val="auto"/>
          <w:sz w:val="22"/>
          <w:szCs w:val="22"/>
        </w:rPr>
      </w:pPr>
    </w:p>
    <w:p w14:paraId="0D380EFE" w14:textId="5116A73C" w:rsidR="00E14CCA" w:rsidRPr="001F0408" w:rsidRDefault="00E14CCA" w:rsidP="00E14CCA">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3AA3F147" w14:textId="59504336" w:rsidR="00E14CCA" w:rsidRPr="000B48E8" w:rsidRDefault="00E14CCA" w:rsidP="00A23D94">
      <w:pPr>
        <w:pStyle w:val="Zkladntext"/>
        <w:spacing w:after="120"/>
        <w:ind w:left="284" w:firstLine="0"/>
        <w:rPr>
          <w:rFonts w:ascii="Arial" w:hAnsi="Arial" w:cs="Arial"/>
          <w:color w:val="auto"/>
          <w:sz w:val="22"/>
          <w:szCs w:val="22"/>
        </w:rPr>
      </w:pPr>
      <w:r w:rsidRPr="001F0408">
        <w:rPr>
          <w:rFonts w:ascii="Arial" w:hAnsi="Arial" w:cs="Arial"/>
          <w:color w:val="auto"/>
          <w:sz w:val="22"/>
          <w:szCs w:val="22"/>
        </w:rPr>
        <w:t>Součástí sjednané ceny jsou také náklady na zabezpečení všech obslužných a</w:t>
      </w:r>
      <w:r w:rsidR="0094244B">
        <w:rPr>
          <w:rFonts w:ascii="Arial" w:hAnsi="Arial" w:cs="Arial"/>
          <w:color w:val="auto"/>
          <w:sz w:val="22"/>
          <w:szCs w:val="22"/>
        </w:rPr>
        <w:t> </w:t>
      </w:r>
      <w:r w:rsidRPr="001F0408">
        <w:rPr>
          <w:rFonts w:ascii="Arial" w:hAnsi="Arial" w:cs="Arial"/>
          <w:color w:val="auto"/>
          <w:sz w:val="22"/>
          <w:szCs w:val="22"/>
        </w:rPr>
        <w:t xml:space="preserve">souvisejících činností </w:t>
      </w:r>
      <w:r w:rsidRPr="000B48E8">
        <w:rPr>
          <w:rFonts w:ascii="Arial" w:hAnsi="Arial" w:cs="Arial"/>
          <w:color w:val="auto"/>
          <w:sz w:val="22"/>
          <w:szCs w:val="22"/>
        </w:rPr>
        <w:t xml:space="preserve">jako jsou např. bezpečnostní a organizační opatření, </w:t>
      </w:r>
      <w:r w:rsidR="00FA2146" w:rsidRPr="000B48E8">
        <w:rPr>
          <w:rFonts w:ascii="Arial" w:hAnsi="Arial" w:cs="Arial"/>
          <w:color w:val="auto"/>
          <w:sz w:val="22"/>
          <w:szCs w:val="22"/>
        </w:rPr>
        <w:t>zajištění zařízení staveniště</w:t>
      </w:r>
      <w:r w:rsidRPr="000B48E8">
        <w:rPr>
          <w:rFonts w:ascii="Arial" w:hAnsi="Arial" w:cs="Arial"/>
          <w:color w:val="auto"/>
          <w:sz w:val="22"/>
          <w:szCs w:val="22"/>
        </w:rPr>
        <w:t>, koordinační činnosti</w:t>
      </w:r>
      <w:r w:rsidR="007516A2">
        <w:rPr>
          <w:rFonts w:ascii="Arial" w:hAnsi="Arial" w:cs="Arial"/>
          <w:color w:val="auto"/>
          <w:sz w:val="22"/>
          <w:szCs w:val="22"/>
        </w:rPr>
        <w:t>.</w:t>
      </w:r>
    </w:p>
    <w:p w14:paraId="3E6C03D0" w14:textId="522399BA" w:rsidR="00E14CCA" w:rsidRPr="000B48E8" w:rsidRDefault="00E14CCA" w:rsidP="00E14CCA">
      <w:pPr>
        <w:pStyle w:val="Zkladntext"/>
        <w:keepNext/>
        <w:numPr>
          <w:ilvl w:val="0"/>
          <w:numId w:val="4"/>
        </w:numPr>
        <w:spacing w:after="120"/>
        <w:ind w:left="284" w:hanging="284"/>
        <w:rPr>
          <w:rFonts w:ascii="Arial" w:hAnsi="Arial" w:cs="Arial"/>
          <w:color w:val="auto"/>
          <w:sz w:val="22"/>
          <w:szCs w:val="22"/>
        </w:rPr>
      </w:pPr>
      <w:r w:rsidRPr="000B48E8">
        <w:rPr>
          <w:rFonts w:ascii="Arial" w:hAnsi="Arial" w:cs="Arial"/>
          <w:sz w:val="22"/>
          <w:szCs w:val="22"/>
        </w:rPr>
        <w:t>Podmínky pro změnu ceny za dílo:</w:t>
      </w:r>
    </w:p>
    <w:p w14:paraId="50DB264B" w14:textId="77777777" w:rsidR="00E14CCA" w:rsidRDefault="00E14CCA" w:rsidP="006D6872">
      <w:pPr>
        <w:pStyle w:val="Zkladntext"/>
        <w:keepNext/>
        <w:numPr>
          <w:ilvl w:val="1"/>
          <w:numId w:val="15"/>
        </w:numPr>
        <w:spacing w:after="120"/>
        <w:ind w:left="709" w:hanging="425"/>
        <w:rPr>
          <w:rFonts w:ascii="Arial" w:hAnsi="Arial" w:cs="Arial"/>
          <w:color w:val="auto"/>
          <w:sz w:val="22"/>
          <w:szCs w:val="22"/>
        </w:rPr>
      </w:pPr>
      <w:r w:rsidRPr="000B48E8">
        <w:rPr>
          <w:rFonts w:ascii="Arial" w:hAnsi="Arial" w:cs="Arial"/>
          <w:sz w:val="22"/>
          <w:szCs w:val="22"/>
        </w:rPr>
        <w:t>Změna sjednané ceny je možná pouze,</w:t>
      </w:r>
      <w:r w:rsidRPr="00A560FC">
        <w:rPr>
          <w:rFonts w:ascii="Arial" w:hAnsi="Arial" w:cs="Arial"/>
          <w:sz w:val="22"/>
          <w:szCs w:val="22"/>
        </w:rPr>
        <w:t xml:space="preserve"> pokud Objednatel bude požadovat i provedení jiných prací nebo dodávek než těch, které byly předmětem </w:t>
      </w:r>
      <w:r>
        <w:rPr>
          <w:rFonts w:ascii="Arial" w:hAnsi="Arial" w:cs="Arial"/>
          <w:sz w:val="22"/>
          <w:szCs w:val="22"/>
        </w:rPr>
        <w:t>p</w:t>
      </w:r>
      <w:r w:rsidRPr="00A560FC">
        <w:rPr>
          <w:rFonts w:ascii="Arial" w:hAnsi="Arial" w:cs="Arial"/>
          <w:sz w:val="22"/>
          <w:szCs w:val="22"/>
        </w:rPr>
        <w:t>rojektové dokumentace nebo pokud Objednatel vyloučí některé práce nebo dodávky z předmětu plnění.</w:t>
      </w:r>
    </w:p>
    <w:p w14:paraId="0258DC06" w14:textId="77777777" w:rsidR="00E14CCA" w:rsidRPr="004216D8" w:rsidRDefault="00E14CCA" w:rsidP="006D6872">
      <w:pPr>
        <w:pStyle w:val="Zkladntext"/>
        <w:keepNext/>
        <w:numPr>
          <w:ilvl w:val="1"/>
          <w:numId w:val="15"/>
        </w:numPr>
        <w:spacing w:after="120"/>
        <w:ind w:left="709" w:hanging="425"/>
        <w:rPr>
          <w:rFonts w:ascii="Arial" w:hAnsi="Arial" w:cs="Arial"/>
          <w:color w:val="auto"/>
          <w:sz w:val="22"/>
          <w:szCs w:val="22"/>
        </w:rPr>
      </w:pPr>
      <w:r w:rsidRPr="004216D8">
        <w:rPr>
          <w:rFonts w:ascii="Arial" w:hAnsi="Arial" w:cs="Arial"/>
          <w:sz w:val="22"/>
          <w:szCs w:val="22"/>
        </w:rPr>
        <w:t xml:space="preserve">Změna sjednané ceny je možná při změně sazby DPH na základě změny právních </w:t>
      </w:r>
      <w:r w:rsidRPr="004216D8">
        <w:rPr>
          <w:rFonts w:ascii="Arial" w:hAnsi="Arial" w:cs="Arial"/>
          <w:sz w:val="22"/>
          <w:szCs w:val="22"/>
        </w:rPr>
        <w:lastRenderedPageBreak/>
        <w:t>předpisů.</w:t>
      </w:r>
    </w:p>
    <w:p w14:paraId="25FD7E50" w14:textId="6C652297" w:rsidR="00E14CCA" w:rsidRDefault="00E14CCA" w:rsidP="00283AE4">
      <w:pPr>
        <w:pStyle w:val="Zkladntext"/>
        <w:keepNext/>
        <w:numPr>
          <w:ilvl w:val="0"/>
          <w:numId w:val="4"/>
        </w:numPr>
        <w:spacing w:after="120"/>
        <w:ind w:left="284" w:hanging="284"/>
        <w:rPr>
          <w:rFonts w:ascii="Arial" w:hAnsi="Arial" w:cs="Arial"/>
          <w:sz w:val="22"/>
          <w:szCs w:val="22"/>
        </w:rPr>
      </w:pPr>
      <w:r w:rsidRPr="005F59F2">
        <w:rPr>
          <w:rFonts w:ascii="Arial" w:hAnsi="Arial" w:cs="Arial"/>
          <w:sz w:val="22"/>
          <w:szCs w:val="22"/>
        </w:rPr>
        <w:t>Způsob sjednání změny ceny</w:t>
      </w:r>
    </w:p>
    <w:p w14:paraId="08E39C62" w14:textId="6ED8829F" w:rsidR="00E14CCA" w:rsidRPr="000B48E8" w:rsidRDefault="00E14CCA" w:rsidP="00E14CCA">
      <w:pPr>
        <w:pStyle w:val="Zkladntext"/>
        <w:keepNext/>
        <w:tabs>
          <w:tab w:val="left" w:pos="284"/>
        </w:tabs>
        <w:spacing w:after="120"/>
        <w:ind w:left="284" w:hanging="284"/>
        <w:rPr>
          <w:rFonts w:ascii="Arial" w:hAnsi="Arial" w:cs="Arial"/>
          <w:sz w:val="22"/>
          <w:szCs w:val="22"/>
        </w:rPr>
      </w:pPr>
      <w:r w:rsidRPr="005F59F2">
        <w:rPr>
          <w:rFonts w:ascii="Arial" w:hAnsi="Arial" w:cs="Arial"/>
          <w:sz w:val="22"/>
          <w:szCs w:val="22"/>
        </w:rPr>
        <w:tab/>
        <w:t>Nastane-li některá z podmínek, za kterých je možná změna sjednané</w:t>
      </w:r>
      <w:r>
        <w:rPr>
          <w:rFonts w:ascii="Arial" w:hAnsi="Arial" w:cs="Arial"/>
          <w:sz w:val="22"/>
          <w:szCs w:val="22"/>
        </w:rPr>
        <w:t xml:space="preserve"> celkové</w:t>
      </w:r>
      <w:r w:rsidRPr="005F59F2">
        <w:rPr>
          <w:rFonts w:ascii="Arial" w:hAnsi="Arial" w:cs="Arial"/>
          <w:sz w:val="22"/>
          <w:szCs w:val="22"/>
        </w:rPr>
        <w:t xml:space="preserve"> ceny</w:t>
      </w:r>
      <w:r>
        <w:rPr>
          <w:rFonts w:ascii="Arial" w:hAnsi="Arial" w:cs="Arial"/>
          <w:sz w:val="22"/>
          <w:szCs w:val="22"/>
        </w:rPr>
        <w:t xml:space="preserve"> za dílo </w:t>
      </w:r>
      <w:r w:rsidRPr="000B48E8">
        <w:rPr>
          <w:rFonts w:ascii="Arial" w:hAnsi="Arial" w:cs="Arial"/>
          <w:sz w:val="22"/>
          <w:szCs w:val="22"/>
        </w:rPr>
        <w:t>dle tohoto článku, je Zhotovitel povinen provést vypočtení změny celkové ceny za dílo</w:t>
      </w:r>
      <w:r w:rsidR="00283AE4">
        <w:rPr>
          <w:rFonts w:ascii="Arial" w:hAnsi="Arial" w:cs="Arial"/>
          <w:sz w:val="22"/>
          <w:szCs w:val="22"/>
        </w:rPr>
        <w:br/>
      </w:r>
      <w:r w:rsidRPr="000B48E8">
        <w:rPr>
          <w:rFonts w:ascii="Arial" w:hAnsi="Arial" w:cs="Arial"/>
          <w:sz w:val="22"/>
          <w:szCs w:val="22"/>
        </w:rPr>
        <w:t>a předložit je Objednateli k odsouhlasení.</w:t>
      </w:r>
    </w:p>
    <w:p w14:paraId="1EF31380" w14:textId="77777777" w:rsidR="00E14CCA" w:rsidRPr="000B48E8" w:rsidRDefault="00E14CCA" w:rsidP="00E14CCA">
      <w:pPr>
        <w:keepNext/>
        <w:spacing w:after="120"/>
        <w:ind w:left="284" w:hanging="284"/>
        <w:jc w:val="both"/>
        <w:rPr>
          <w:rFonts w:ascii="Arial" w:hAnsi="Arial" w:cs="Arial"/>
          <w:color w:val="auto"/>
          <w:sz w:val="22"/>
          <w:szCs w:val="22"/>
        </w:rPr>
      </w:pPr>
      <w:r w:rsidRPr="000B48E8">
        <w:rPr>
          <w:rFonts w:ascii="Arial" w:hAnsi="Arial" w:cs="Arial"/>
          <w:color w:val="auto"/>
          <w:sz w:val="22"/>
          <w:szCs w:val="22"/>
        </w:rPr>
        <w:t xml:space="preserve">     Cena případných víceprací dodatečně vyvolaných Objednatelem bude stanovena následovně:</w:t>
      </w:r>
    </w:p>
    <w:p w14:paraId="6E3FDC4E" w14:textId="63F7936C" w:rsidR="00E14CCA" w:rsidRPr="000B48E8" w:rsidRDefault="00E14CCA" w:rsidP="00E14CCA">
      <w:pPr>
        <w:keepNext/>
        <w:spacing w:after="120"/>
        <w:ind w:left="284"/>
        <w:jc w:val="both"/>
        <w:rPr>
          <w:rFonts w:ascii="Arial" w:hAnsi="Arial" w:cs="Arial"/>
          <w:color w:val="auto"/>
          <w:sz w:val="22"/>
          <w:szCs w:val="22"/>
        </w:rPr>
      </w:pPr>
      <w:r w:rsidRPr="000B48E8">
        <w:rPr>
          <w:rFonts w:ascii="Arial" w:hAnsi="Arial" w:cs="Arial"/>
          <w:color w:val="auto"/>
          <w:sz w:val="22"/>
          <w:szCs w:val="22"/>
        </w:rPr>
        <w:t xml:space="preserve">Před zahájením těchto víceprací Zhotovitel provede přesný soupis těchto prací včetně jeho ocenění (kalkulaci nákladů) a předloží návrh k posouzení Objednateli v termínu do </w:t>
      </w:r>
      <w:r w:rsidR="007875F2" w:rsidRPr="000B48E8">
        <w:rPr>
          <w:rFonts w:ascii="Arial" w:hAnsi="Arial" w:cs="Arial"/>
          <w:color w:val="auto"/>
          <w:sz w:val="22"/>
          <w:szCs w:val="22"/>
        </w:rPr>
        <w:t>5</w:t>
      </w:r>
      <w:r w:rsidRPr="000B48E8">
        <w:rPr>
          <w:rFonts w:ascii="Arial" w:hAnsi="Arial" w:cs="Arial"/>
          <w:color w:val="auto"/>
          <w:sz w:val="22"/>
          <w:szCs w:val="22"/>
        </w:rPr>
        <w:t xml:space="preserve"> pracovních dnů po zápisu do stavebního deníku, resp. zápisu z kontrolního dne. V případě, že nebude schopen provést přesný soupis víceprací v uvedeném termínu, předloží před zahájením prací </w:t>
      </w:r>
      <w:r w:rsidR="008435C2">
        <w:rPr>
          <w:rFonts w:ascii="Arial" w:hAnsi="Arial" w:cs="Arial"/>
          <w:color w:val="auto"/>
          <w:sz w:val="22"/>
          <w:szCs w:val="22"/>
        </w:rPr>
        <w:t>O</w:t>
      </w:r>
      <w:r w:rsidRPr="000B48E8">
        <w:rPr>
          <w:rFonts w:ascii="Arial" w:hAnsi="Arial" w:cs="Arial"/>
          <w:color w:val="auto"/>
          <w:sz w:val="22"/>
          <w:szCs w:val="22"/>
        </w:rPr>
        <w:t xml:space="preserve">bjednateli Oznámení změn, kde popíše očekávané změny a vyčíslí je odborným odhadem. Oznámení změn bude odsouhlaseno a podepsáno zástupci smluvních stran ve věcech technických a dále technickým dozorem stavebníka a autorským dozorem před zahájením prací. Po zpřesnění dané změny, předloží </w:t>
      </w:r>
      <w:r w:rsidR="00520EB4">
        <w:rPr>
          <w:rFonts w:ascii="Arial" w:hAnsi="Arial" w:cs="Arial"/>
          <w:color w:val="auto"/>
          <w:sz w:val="22"/>
          <w:szCs w:val="22"/>
        </w:rPr>
        <w:t>Z</w:t>
      </w:r>
      <w:r w:rsidRPr="000B48E8">
        <w:rPr>
          <w:rFonts w:ascii="Arial" w:hAnsi="Arial" w:cs="Arial"/>
          <w:color w:val="auto"/>
          <w:sz w:val="22"/>
          <w:szCs w:val="22"/>
        </w:rPr>
        <w:t xml:space="preserve">hotovitel přesný soupis prací a změnový list, včetně potřebných příloh. </w:t>
      </w:r>
    </w:p>
    <w:p w14:paraId="72EA99E9" w14:textId="783BCA4C" w:rsidR="00283AE4" w:rsidRDefault="00E14CCA" w:rsidP="00C156B5">
      <w:pPr>
        <w:keepNext/>
        <w:spacing w:after="120"/>
        <w:ind w:left="284" w:hanging="284"/>
        <w:jc w:val="both"/>
        <w:rPr>
          <w:rFonts w:ascii="Arial" w:hAnsi="Arial" w:cs="Arial"/>
          <w:color w:val="auto"/>
          <w:sz w:val="22"/>
          <w:szCs w:val="22"/>
        </w:rPr>
      </w:pPr>
      <w:r w:rsidRPr="000B48E8">
        <w:rPr>
          <w:rFonts w:ascii="Arial" w:hAnsi="Arial" w:cs="Arial"/>
          <w:color w:val="auto"/>
          <w:sz w:val="22"/>
          <w:szCs w:val="22"/>
        </w:rPr>
        <w:tab/>
        <w:t>Jednotkové ceny stanovené v položkovém rozpočtu díla jsou závazné pro oceňování jakéhokoli množství případných víceprací nebo méněprací. Vícepráce, pro které nejsou</w:t>
      </w:r>
      <w:r w:rsidR="00952FB1">
        <w:rPr>
          <w:rFonts w:ascii="Arial" w:hAnsi="Arial" w:cs="Arial"/>
          <w:color w:val="auto"/>
          <w:sz w:val="22"/>
          <w:szCs w:val="22"/>
        </w:rPr>
        <w:br/>
      </w:r>
      <w:r w:rsidRPr="000B48E8">
        <w:rPr>
          <w:rFonts w:ascii="Arial" w:hAnsi="Arial" w:cs="Arial"/>
          <w:color w:val="auto"/>
          <w:sz w:val="22"/>
          <w:szCs w:val="22"/>
        </w:rPr>
        <w:t xml:space="preserve">v nabídkovém (položkovém) rozpočtu díla jednotkové ceny obsaženy, budou oceněny na základě jednotkových cen v platném ceníku </w:t>
      </w:r>
      <w:r w:rsidR="002C3EFA">
        <w:rPr>
          <w:rFonts w:ascii="Arial" w:hAnsi="Arial" w:cs="Arial"/>
          <w:color w:val="auto"/>
          <w:sz w:val="22"/>
          <w:szCs w:val="22"/>
        </w:rPr>
        <w:t>s</w:t>
      </w:r>
      <w:r w:rsidRPr="000B48E8">
        <w:rPr>
          <w:rFonts w:ascii="Arial" w:hAnsi="Arial" w:cs="Arial"/>
          <w:color w:val="auto"/>
          <w:sz w:val="22"/>
          <w:szCs w:val="22"/>
        </w:rPr>
        <w:t xml:space="preserve">tavebních prací vydávaného společnosti </w:t>
      </w:r>
      <w:r w:rsidR="000B48E8" w:rsidRPr="000B48E8">
        <w:rPr>
          <w:rFonts w:ascii="Arial" w:hAnsi="Arial" w:cs="Arial"/>
          <w:color w:val="auto"/>
          <w:sz w:val="22"/>
          <w:szCs w:val="22"/>
        </w:rPr>
        <w:t>RTS</w:t>
      </w:r>
      <w:r w:rsidRPr="000B48E8">
        <w:rPr>
          <w:rFonts w:ascii="Arial" w:hAnsi="Arial" w:cs="Arial"/>
          <w:color w:val="auto"/>
          <w:sz w:val="22"/>
          <w:szCs w:val="22"/>
        </w:rPr>
        <w:t xml:space="preserve"> Praha, a.s. nebo jiného sazebníku, ze kterého vycházel </w:t>
      </w:r>
      <w:r w:rsidR="00520EB4">
        <w:rPr>
          <w:rFonts w:ascii="Arial" w:hAnsi="Arial" w:cs="Arial"/>
          <w:color w:val="auto"/>
          <w:sz w:val="22"/>
          <w:szCs w:val="22"/>
        </w:rPr>
        <w:t>Z</w:t>
      </w:r>
      <w:r w:rsidRPr="000B48E8">
        <w:rPr>
          <w:rFonts w:ascii="Arial" w:hAnsi="Arial" w:cs="Arial"/>
          <w:color w:val="auto"/>
          <w:sz w:val="22"/>
          <w:szCs w:val="22"/>
        </w:rPr>
        <w:t>hotovitel při tvorbě celkové ceny díla</w:t>
      </w:r>
      <w:r w:rsidR="0026371B">
        <w:rPr>
          <w:rFonts w:ascii="Arial" w:hAnsi="Arial" w:cs="Arial"/>
          <w:color w:val="auto"/>
          <w:sz w:val="22"/>
          <w:szCs w:val="22"/>
        </w:rPr>
        <w:t xml:space="preserve"> </w:t>
      </w:r>
      <w:r w:rsidRPr="000B48E8">
        <w:rPr>
          <w:rFonts w:ascii="Arial" w:hAnsi="Arial" w:cs="Arial"/>
          <w:color w:val="auto"/>
          <w:sz w:val="22"/>
          <w:szCs w:val="22"/>
        </w:rPr>
        <w:t>nebo jiného celostátně používaného ceníku, ve kterém byl zpracován nabídkový oceněný soupis stavebních prací, dodávek a služeb</w:t>
      </w:r>
      <w:r w:rsidR="00AB4FCD">
        <w:rPr>
          <w:rFonts w:ascii="Arial" w:hAnsi="Arial" w:cs="Arial"/>
          <w:color w:val="auto"/>
          <w:sz w:val="22"/>
          <w:szCs w:val="22"/>
        </w:rPr>
        <w:t>, upraven</w:t>
      </w:r>
      <w:r w:rsidR="001A4CC2">
        <w:rPr>
          <w:rFonts w:ascii="Arial" w:hAnsi="Arial" w:cs="Arial"/>
          <w:color w:val="auto"/>
          <w:sz w:val="22"/>
          <w:szCs w:val="22"/>
        </w:rPr>
        <w:t>ých</w:t>
      </w:r>
      <w:r w:rsidR="00AB4FCD">
        <w:rPr>
          <w:rFonts w:ascii="Arial" w:hAnsi="Arial" w:cs="Arial"/>
          <w:color w:val="auto"/>
          <w:sz w:val="22"/>
          <w:szCs w:val="22"/>
        </w:rPr>
        <w:t xml:space="preserve"> koeficientem vypočítaným porovnáním nabídkové ceny příslušného dílu stavebních prací s cenou katalogovou tohoto dílu</w:t>
      </w:r>
      <w:r w:rsidRPr="000B48E8">
        <w:rPr>
          <w:rFonts w:ascii="Arial" w:hAnsi="Arial" w:cs="Arial"/>
          <w:color w:val="auto"/>
          <w:sz w:val="22"/>
          <w:szCs w:val="22"/>
        </w:rPr>
        <w:t xml:space="preserve">. </w:t>
      </w:r>
      <w:r w:rsidR="001A4CC2">
        <w:rPr>
          <w:rFonts w:ascii="Arial" w:hAnsi="Arial" w:cs="Arial"/>
          <w:color w:val="auto"/>
          <w:sz w:val="22"/>
          <w:szCs w:val="22"/>
        </w:rPr>
        <w:t>Pokud uvedený konkrétní ceník nebude zcela zřejmě umožňovat takové určení ceny dané změny, poté budou jednotkové katalogové ceny upraveny koeficientem vypočítaným porovnáním ceny Díla s celkovou katalogovou cenou Díla.</w:t>
      </w:r>
      <w:r w:rsidR="000472C7">
        <w:rPr>
          <w:rFonts w:ascii="Arial" w:hAnsi="Arial" w:cs="Arial"/>
          <w:color w:val="auto"/>
          <w:sz w:val="22"/>
          <w:szCs w:val="22"/>
        </w:rPr>
        <w:t xml:space="preserve"> Pokud ani tento způsob ocenění nebude možný, budou použity ceny, které obvykle platily v době uzavření této smlouvy</w:t>
      </w:r>
      <w:r w:rsidR="004B1C10">
        <w:rPr>
          <w:rFonts w:ascii="Arial" w:hAnsi="Arial" w:cs="Arial"/>
          <w:color w:val="auto"/>
          <w:sz w:val="22"/>
          <w:szCs w:val="22"/>
        </w:rPr>
        <w:br/>
      </w:r>
      <w:r w:rsidR="000472C7">
        <w:rPr>
          <w:rFonts w:ascii="Arial" w:hAnsi="Arial" w:cs="Arial"/>
          <w:color w:val="auto"/>
          <w:sz w:val="22"/>
          <w:szCs w:val="22"/>
        </w:rPr>
        <w:t>za srovnatelné práce, dodávky či služby</w:t>
      </w:r>
      <w:r w:rsidR="001A4CC2">
        <w:rPr>
          <w:rFonts w:ascii="Arial" w:hAnsi="Arial" w:cs="Arial"/>
          <w:color w:val="auto"/>
          <w:sz w:val="22"/>
          <w:szCs w:val="22"/>
        </w:rPr>
        <w:t>.</w:t>
      </w:r>
    </w:p>
    <w:p w14:paraId="1844F75D" w14:textId="11B70946" w:rsidR="00283AE4" w:rsidRPr="00283AE4" w:rsidRDefault="00E14CCA" w:rsidP="007B5400">
      <w:pPr>
        <w:pStyle w:val="Odstavecseseznamem"/>
        <w:numPr>
          <w:ilvl w:val="0"/>
          <w:numId w:val="4"/>
        </w:numPr>
        <w:spacing w:after="120"/>
        <w:ind w:left="283" w:hanging="357"/>
        <w:contextualSpacing w:val="0"/>
        <w:jc w:val="both"/>
        <w:rPr>
          <w:rFonts w:ascii="Arial" w:hAnsi="Arial" w:cs="Arial"/>
          <w:color w:val="auto"/>
          <w:sz w:val="22"/>
          <w:szCs w:val="22"/>
        </w:rPr>
      </w:pPr>
      <w:r w:rsidRPr="00283AE4">
        <w:rPr>
          <w:rFonts w:ascii="Arial" w:hAnsi="Arial" w:cs="Arial"/>
          <w:b/>
          <w:color w:val="auto"/>
          <w:sz w:val="22"/>
          <w:szCs w:val="22"/>
        </w:rPr>
        <w:t>Specifikace ceny je obsažena v oceněn</w:t>
      </w:r>
      <w:r w:rsidR="0026371B" w:rsidRPr="00283AE4">
        <w:rPr>
          <w:rFonts w:ascii="Arial" w:hAnsi="Arial" w:cs="Arial"/>
          <w:b/>
          <w:color w:val="auto"/>
          <w:sz w:val="22"/>
          <w:szCs w:val="22"/>
        </w:rPr>
        <w:t>ých</w:t>
      </w:r>
      <w:r w:rsidRPr="00283AE4">
        <w:rPr>
          <w:rFonts w:ascii="Arial" w:hAnsi="Arial" w:cs="Arial"/>
          <w:b/>
          <w:color w:val="auto"/>
          <w:sz w:val="22"/>
          <w:szCs w:val="22"/>
        </w:rPr>
        <w:t xml:space="preserve"> soupis</w:t>
      </w:r>
      <w:r w:rsidR="0026371B" w:rsidRPr="00283AE4">
        <w:rPr>
          <w:rFonts w:ascii="Arial" w:hAnsi="Arial" w:cs="Arial"/>
          <w:b/>
          <w:color w:val="auto"/>
          <w:sz w:val="22"/>
          <w:szCs w:val="22"/>
        </w:rPr>
        <w:t>ech</w:t>
      </w:r>
      <w:r w:rsidRPr="00283AE4">
        <w:rPr>
          <w:rFonts w:ascii="Arial" w:hAnsi="Arial" w:cs="Arial"/>
          <w:b/>
          <w:color w:val="auto"/>
          <w:sz w:val="22"/>
          <w:szCs w:val="22"/>
        </w:rPr>
        <w:t xml:space="preserve"> prací, dodávek a služeb s výkaz</w:t>
      </w:r>
      <w:r w:rsidR="0026371B" w:rsidRPr="00283AE4">
        <w:rPr>
          <w:rFonts w:ascii="Arial" w:hAnsi="Arial" w:cs="Arial"/>
          <w:b/>
          <w:color w:val="auto"/>
          <w:sz w:val="22"/>
          <w:szCs w:val="22"/>
        </w:rPr>
        <w:t>y</w:t>
      </w:r>
      <w:r w:rsidRPr="00283AE4">
        <w:rPr>
          <w:rFonts w:ascii="Arial" w:hAnsi="Arial" w:cs="Arial"/>
          <w:b/>
          <w:color w:val="auto"/>
          <w:sz w:val="22"/>
          <w:szCs w:val="22"/>
        </w:rPr>
        <w:t xml:space="preserve"> výměr, kter</w:t>
      </w:r>
      <w:r w:rsidR="0026371B" w:rsidRPr="00283AE4">
        <w:rPr>
          <w:rFonts w:ascii="Arial" w:hAnsi="Arial" w:cs="Arial"/>
          <w:b/>
          <w:color w:val="auto"/>
          <w:sz w:val="22"/>
          <w:szCs w:val="22"/>
        </w:rPr>
        <w:t>é</w:t>
      </w:r>
      <w:r w:rsidRPr="00283AE4">
        <w:rPr>
          <w:rFonts w:ascii="Arial" w:hAnsi="Arial" w:cs="Arial"/>
          <w:b/>
          <w:color w:val="auto"/>
          <w:sz w:val="22"/>
          <w:szCs w:val="22"/>
        </w:rPr>
        <w:t xml:space="preserve"> </w:t>
      </w:r>
      <w:r w:rsidR="00283AE4" w:rsidRPr="00283AE4">
        <w:rPr>
          <w:rFonts w:ascii="Arial" w:hAnsi="Arial" w:cs="Arial"/>
          <w:b/>
          <w:color w:val="auto"/>
          <w:sz w:val="22"/>
          <w:szCs w:val="22"/>
        </w:rPr>
        <w:t xml:space="preserve">představují cenovou nabídku Zhotovitele a </w:t>
      </w:r>
      <w:r w:rsidRPr="00283AE4">
        <w:rPr>
          <w:rFonts w:ascii="Arial" w:hAnsi="Arial" w:cs="Arial"/>
          <w:b/>
          <w:color w:val="auto"/>
          <w:sz w:val="22"/>
          <w:szCs w:val="22"/>
        </w:rPr>
        <w:t>j</w:t>
      </w:r>
      <w:r w:rsidR="0026371B" w:rsidRPr="00283AE4">
        <w:rPr>
          <w:rFonts w:ascii="Arial" w:hAnsi="Arial" w:cs="Arial"/>
          <w:b/>
          <w:color w:val="auto"/>
          <w:sz w:val="22"/>
          <w:szCs w:val="22"/>
        </w:rPr>
        <w:t>sou</w:t>
      </w:r>
      <w:r w:rsidRPr="00283AE4">
        <w:rPr>
          <w:rFonts w:ascii="Arial" w:hAnsi="Arial" w:cs="Arial"/>
          <w:b/>
          <w:color w:val="auto"/>
          <w:sz w:val="22"/>
          <w:szCs w:val="22"/>
        </w:rPr>
        <w:t xml:space="preserve"> nedílnou součástí této smlouvy jako příloh</w:t>
      </w:r>
      <w:r w:rsidR="00B4696F">
        <w:rPr>
          <w:rFonts w:ascii="Arial" w:hAnsi="Arial" w:cs="Arial"/>
          <w:b/>
          <w:color w:val="auto"/>
          <w:sz w:val="22"/>
          <w:szCs w:val="22"/>
        </w:rPr>
        <w:t>a</w:t>
      </w:r>
      <w:r w:rsidRPr="00283AE4">
        <w:rPr>
          <w:rFonts w:ascii="Arial" w:hAnsi="Arial" w:cs="Arial"/>
          <w:b/>
          <w:color w:val="auto"/>
          <w:sz w:val="22"/>
          <w:szCs w:val="22"/>
        </w:rPr>
        <w:t xml:space="preserve"> č. 1.</w:t>
      </w:r>
    </w:p>
    <w:p w14:paraId="0354AD0C" w14:textId="32CD45B2" w:rsidR="00283AE4" w:rsidRDefault="00E14CCA" w:rsidP="00B4696F">
      <w:pPr>
        <w:pStyle w:val="Odstavecseseznamem"/>
        <w:numPr>
          <w:ilvl w:val="0"/>
          <w:numId w:val="4"/>
        </w:numPr>
        <w:spacing w:after="120"/>
        <w:ind w:left="283" w:hanging="357"/>
        <w:jc w:val="both"/>
        <w:rPr>
          <w:rFonts w:ascii="Arial" w:hAnsi="Arial" w:cs="Arial"/>
          <w:color w:val="auto"/>
          <w:sz w:val="22"/>
          <w:szCs w:val="22"/>
        </w:rPr>
      </w:pPr>
      <w:r w:rsidRPr="00283AE4">
        <w:rPr>
          <w:rFonts w:ascii="Arial" w:hAnsi="Arial" w:cs="Arial"/>
          <w:color w:val="auto"/>
          <w:sz w:val="22"/>
          <w:szCs w:val="22"/>
        </w:rPr>
        <w:t xml:space="preserve">Zhotovitel potvrzuje, že cena díla obsahuje veškeré náklady a zisk nezbytné ke kvalitnímu a funkčnímu provedení díla v obvyklém standardu, včetně nákladů s provedením díla souvisejících. Cena obsahuje </w:t>
      </w:r>
      <w:r w:rsidR="00127A0F">
        <w:rPr>
          <w:rFonts w:ascii="Arial" w:hAnsi="Arial" w:cs="Arial"/>
          <w:color w:val="auto"/>
          <w:sz w:val="22"/>
          <w:szCs w:val="22"/>
        </w:rPr>
        <w:t xml:space="preserve">zejména </w:t>
      </w:r>
      <w:r w:rsidRPr="00283AE4">
        <w:rPr>
          <w:rFonts w:ascii="Arial" w:hAnsi="Arial" w:cs="Arial"/>
          <w:color w:val="auto"/>
          <w:sz w:val="22"/>
          <w:szCs w:val="22"/>
        </w:rPr>
        <w:t>náklady na zařízení staveniště a jeho provoz, mimostaveništní dopravu, odvoz a likvidace odpadů, náklady na případné zabezpečení stavby, pro poplatky za skládku a další vedlejší rozpočtové náklady (vč. pojištění), úklid staveniště a přilehlých ploch, provádění předepsaných zkoušek a revizí, náklady na zpracování dokumentace skutečného provedení, náklady na realizaci opatření bezpečnosti a ochrany zdraví při práci (dále jen „BOZP“), náklady na zpracování fotografického pasportu, náklady plynoucí</w:t>
      </w:r>
      <w:r w:rsidR="005356A3">
        <w:rPr>
          <w:rFonts w:ascii="Arial" w:hAnsi="Arial" w:cs="Arial"/>
          <w:color w:val="auto"/>
          <w:sz w:val="22"/>
          <w:szCs w:val="22"/>
        </w:rPr>
        <w:t xml:space="preserve"> </w:t>
      </w:r>
      <w:r w:rsidRPr="00283AE4">
        <w:rPr>
          <w:rFonts w:ascii="Arial" w:hAnsi="Arial" w:cs="Arial"/>
          <w:color w:val="auto"/>
          <w:sz w:val="22"/>
          <w:szCs w:val="22"/>
        </w:rPr>
        <w:t>z nejasností v projektové dokumentaci a</w:t>
      </w:r>
      <w:r w:rsidR="00CA6B27">
        <w:rPr>
          <w:rFonts w:ascii="Arial" w:hAnsi="Arial" w:cs="Arial"/>
          <w:color w:val="auto"/>
          <w:sz w:val="22"/>
          <w:szCs w:val="22"/>
        </w:rPr>
        <w:t> </w:t>
      </w:r>
      <w:r w:rsidRPr="00283AE4">
        <w:rPr>
          <w:rFonts w:ascii="Arial" w:hAnsi="Arial" w:cs="Arial"/>
          <w:color w:val="auto"/>
          <w:sz w:val="22"/>
          <w:szCs w:val="22"/>
        </w:rPr>
        <w:t>jakékoliv další i nepředvídatelné náklady spojené s realizací díla. Dále veškeré náklady uvedené v příloze č.1</w:t>
      </w:r>
      <w:r w:rsidR="00283AE4">
        <w:rPr>
          <w:rFonts w:ascii="Arial" w:hAnsi="Arial" w:cs="Arial"/>
          <w:color w:val="auto"/>
          <w:sz w:val="22"/>
          <w:szCs w:val="22"/>
        </w:rPr>
        <w:t xml:space="preserve"> této smlouvy</w:t>
      </w:r>
      <w:r w:rsidRPr="00283AE4">
        <w:rPr>
          <w:rFonts w:ascii="Arial" w:hAnsi="Arial" w:cs="Arial"/>
          <w:color w:val="auto"/>
          <w:sz w:val="22"/>
          <w:szCs w:val="22"/>
        </w:rPr>
        <w:t>.</w:t>
      </w:r>
    </w:p>
    <w:p w14:paraId="4C96835C" w14:textId="77777777" w:rsidR="00283AE4" w:rsidRDefault="00283AE4" w:rsidP="00283AE4">
      <w:pPr>
        <w:pStyle w:val="Odstavecseseznamem"/>
        <w:keepNext/>
        <w:spacing w:after="120"/>
        <w:ind w:left="284"/>
        <w:jc w:val="both"/>
        <w:rPr>
          <w:rFonts w:ascii="Arial" w:hAnsi="Arial" w:cs="Arial"/>
          <w:color w:val="auto"/>
          <w:sz w:val="22"/>
          <w:szCs w:val="22"/>
        </w:rPr>
      </w:pPr>
    </w:p>
    <w:p w14:paraId="069D0627" w14:textId="62A91B9B" w:rsidR="00E14CCA" w:rsidRPr="00283AE4" w:rsidRDefault="00E14CCA" w:rsidP="00772A07">
      <w:pPr>
        <w:pStyle w:val="Odstavecseseznamem"/>
        <w:numPr>
          <w:ilvl w:val="0"/>
          <w:numId w:val="4"/>
        </w:numPr>
        <w:spacing w:after="120"/>
        <w:ind w:left="283" w:hanging="357"/>
        <w:jc w:val="both"/>
        <w:rPr>
          <w:rFonts w:ascii="Arial" w:hAnsi="Arial" w:cs="Arial"/>
          <w:color w:val="auto"/>
          <w:sz w:val="22"/>
          <w:szCs w:val="22"/>
        </w:rPr>
      </w:pPr>
      <w:r w:rsidRPr="00283AE4">
        <w:rPr>
          <w:rFonts w:ascii="Arial" w:hAnsi="Arial" w:cs="Arial"/>
          <w:color w:val="auto"/>
          <w:sz w:val="22"/>
          <w:szCs w:val="22"/>
        </w:rPr>
        <w:t>Nastane-li změna rozsahu předmětu díla podle článku I. této smlouvy vyžádaná Objednatelem, popřípadě vyvolaná změnou technického řešení díla oproti projektové dokumentaci, aniž je tato změna způsobená Zhotovitelem, bude změna neodkladně po</w:t>
      </w:r>
      <w:r w:rsidR="00CA6B27">
        <w:rPr>
          <w:rFonts w:ascii="Arial" w:hAnsi="Arial" w:cs="Arial"/>
          <w:color w:val="auto"/>
          <w:sz w:val="22"/>
          <w:szCs w:val="22"/>
        </w:rPr>
        <w:t> </w:t>
      </w:r>
      <w:r w:rsidRPr="00283AE4">
        <w:rPr>
          <w:rFonts w:ascii="Arial" w:hAnsi="Arial" w:cs="Arial"/>
          <w:color w:val="auto"/>
          <w:sz w:val="22"/>
          <w:szCs w:val="22"/>
        </w:rPr>
        <w:t xml:space="preserve">zjištění její nutnosti popsána ve stavebním deníku a bude zapsán předpokládaný finanční odhad zjištěné změny. Na základě zápisu a projednání změny s oprávněnou osobou Objednatele zpracuje Zhotovitel změnový list a doloží ho oceněným soupisem </w:t>
      </w:r>
      <w:r w:rsidRPr="00283AE4">
        <w:rPr>
          <w:rFonts w:ascii="Arial" w:hAnsi="Arial" w:cs="Arial"/>
          <w:color w:val="auto"/>
          <w:sz w:val="22"/>
          <w:szCs w:val="22"/>
        </w:rPr>
        <w:lastRenderedPageBreak/>
        <w:t>prací. Takovéto práce budou uhrazeny pouze v případě, že obě smluvní strany před jejich provedením sjednají jejich rozsah a cenu formou písemného dodatku k této smlouvě. Současně je nezbytně nutné dodržet ustanovení odst. 4 tohoto článku.</w:t>
      </w:r>
    </w:p>
    <w:p w14:paraId="5101CA0D" w14:textId="77777777" w:rsidR="00E14CCA" w:rsidRPr="002F12BD" w:rsidRDefault="00E14CCA" w:rsidP="00E14CCA">
      <w:pPr>
        <w:pStyle w:val="Zkladntext"/>
        <w:keepNext/>
        <w:spacing w:after="120"/>
        <w:ind w:left="284" w:hanging="284"/>
        <w:rPr>
          <w:rFonts w:ascii="Arial" w:hAnsi="Arial" w:cs="Arial"/>
          <w:color w:val="auto"/>
          <w:sz w:val="10"/>
          <w:szCs w:val="10"/>
        </w:rPr>
      </w:pPr>
    </w:p>
    <w:p w14:paraId="798D0799" w14:textId="33939388" w:rsidR="001D4FF9" w:rsidRPr="005D01E6" w:rsidRDefault="001D4FF9" w:rsidP="006D6872">
      <w:pPr>
        <w:pStyle w:val="Nadpis4"/>
        <w:numPr>
          <w:ilvl w:val="0"/>
          <w:numId w:val="15"/>
        </w:numPr>
        <w:ind w:left="567" w:hanging="425"/>
      </w:pPr>
      <w:r w:rsidRPr="005D01E6">
        <w:t>Platební podmínky</w:t>
      </w:r>
    </w:p>
    <w:p w14:paraId="3269703E" w14:textId="77777777" w:rsidR="007254B6" w:rsidRPr="002F12BD" w:rsidRDefault="007254B6" w:rsidP="002011CB">
      <w:pPr>
        <w:pStyle w:val="Zkladntext"/>
        <w:keepNext/>
        <w:ind w:left="0" w:firstLine="0"/>
        <w:rPr>
          <w:rFonts w:ascii="Arial" w:hAnsi="Arial" w:cs="Arial"/>
          <w:b/>
          <w:bCs/>
          <w:sz w:val="10"/>
          <w:szCs w:val="10"/>
        </w:rPr>
      </w:pPr>
    </w:p>
    <w:p w14:paraId="1203D783" w14:textId="6AC03C55" w:rsidR="00E77E7A" w:rsidRDefault="001D4FF9" w:rsidP="007B5400">
      <w:pPr>
        <w:pStyle w:val="Zkladnt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11139541" w14:textId="346C7C88" w:rsidR="00FA061E" w:rsidRPr="003A620D" w:rsidRDefault="007B027E" w:rsidP="007B5400">
      <w:pPr>
        <w:pStyle w:val="Zkladntext"/>
        <w:numPr>
          <w:ilvl w:val="0"/>
          <w:numId w:val="1"/>
        </w:numPr>
        <w:spacing w:after="120"/>
        <w:ind w:left="284" w:hanging="284"/>
        <w:rPr>
          <w:rFonts w:ascii="Arial" w:hAnsi="Arial" w:cs="Arial"/>
          <w:sz w:val="22"/>
          <w:szCs w:val="22"/>
        </w:rPr>
      </w:pPr>
      <w:r w:rsidRPr="007B027E">
        <w:rPr>
          <w:rFonts w:ascii="Arial" w:hAnsi="Arial" w:cs="Arial"/>
          <w:sz w:val="22"/>
          <w:szCs w:val="22"/>
        </w:rPr>
        <w:t>Platb</w:t>
      </w:r>
      <w:r w:rsidR="004B1C10">
        <w:rPr>
          <w:rFonts w:ascii="Arial" w:hAnsi="Arial" w:cs="Arial"/>
          <w:sz w:val="22"/>
          <w:szCs w:val="22"/>
        </w:rPr>
        <w:t>y</w:t>
      </w:r>
      <w:r w:rsidRPr="007B027E">
        <w:rPr>
          <w:rFonts w:ascii="Arial" w:hAnsi="Arial" w:cs="Arial"/>
          <w:sz w:val="22"/>
          <w:szCs w:val="22"/>
        </w:rPr>
        <w:t xml:space="preserve"> budou prováděny ve formě</w:t>
      </w:r>
      <w:r w:rsidR="00FA061E" w:rsidRPr="003A620D">
        <w:rPr>
          <w:rFonts w:ascii="Arial" w:hAnsi="Arial" w:cs="Arial"/>
          <w:sz w:val="22"/>
          <w:szCs w:val="22"/>
        </w:rPr>
        <w:t xml:space="preserve"> měsíčních plateb </w:t>
      </w:r>
      <w:r w:rsidRPr="007B027E">
        <w:rPr>
          <w:rFonts w:ascii="Arial" w:hAnsi="Arial" w:cs="Arial"/>
          <w:sz w:val="22"/>
          <w:szCs w:val="22"/>
        </w:rPr>
        <w:t>za práce skutečně provedené</w:t>
      </w:r>
      <w:r w:rsidR="00C15EB5">
        <w:rPr>
          <w:rFonts w:ascii="Arial" w:hAnsi="Arial" w:cs="Arial"/>
          <w:sz w:val="22"/>
          <w:szCs w:val="22"/>
        </w:rPr>
        <w:br/>
      </w:r>
      <w:r w:rsidRPr="007B027E">
        <w:rPr>
          <w:rFonts w:ascii="Arial" w:hAnsi="Arial" w:cs="Arial"/>
          <w:sz w:val="22"/>
          <w:szCs w:val="22"/>
        </w:rPr>
        <w:t xml:space="preserve">v příslušném kalendářním měsíci </w:t>
      </w:r>
      <w:r w:rsidR="00FA061E" w:rsidRPr="003A620D">
        <w:rPr>
          <w:rFonts w:ascii="Arial" w:hAnsi="Arial" w:cs="Arial"/>
          <w:sz w:val="22"/>
          <w:szCs w:val="22"/>
        </w:rPr>
        <w:t>až do výše 90 % celkové ceny</w:t>
      </w:r>
      <w:r w:rsidR="00C15EB5">
        <w:rPr>
          <w:rFonts w:ascii="Arial" w:hAnsi="Arial" w:cs="Arial"/>
          <w:sz w:val="22"/>
          <w:szCs w:val="22"/>
        </w:rPr>
        <w:t xml:space="preserve"> dané</w:t>
      </w:r>
      <w:r w:rsidR="004B1C10">
        <w:rPr>
          <w:rFonts w:ascii="Arial" w:hAnsi="Arial" w:cs="Arial"/>
          <w:sz w:val="22"/>
          <w:szCs w:val="22"/>
        </w:rPr>
        <w:t xml:space="preserve"> dílčí části </w:t>
      </w:r>
      <w:r w:rsidR="00FA061E" w:rsidRPr="003A620D">
        <w:rPr>
          <w:rFonts w:ascii="Arial" w:hAnsi="Arial" w:cs="Arial"/>
          <w:sz w:val="22"/>
          <w:szCs w:val="22"/>
        </w:rPr>
        <w:t>díla</w:t>
      </w:r>
      <w:r>
        <w:rPr>
          <w:rFonts w:ascii="Arial" w:hAnsi="Arial" w:cs="Arial"/>
          <w:sz w:val="22"/>
          <w:szCs w:val="22"/>
        </w:rPr>
        <w:t xml:space="preserve">. </w:t>
      </w:r>
      <w:r w:rsidRPr="007B027E">
        <w:rPr>
          <w:rFonts w:ascii="Arial" w:hAnsi="Arial" w:cs="Arial"/>
          <w:sz w:val="22"/>
          <w:szCs w:val="22"/>
        </w:rPr>
        <w:t xml:space="preserve">Zhotovitel má právo vystavit závěrečnou fakturu na zbylých 10 % celkové </w:t>
      </w:r>
      <w:r w:rsidR="00E75815">
        <w:rPr>
          <w:rFonts w:ascii="Arial" w:hAnsi="Arial" w:cs="Arial"/>
          <w:sz w:val="22"/>
          <w:szCs w:val="22"/>
        </w:rPr>
        <w:t xml:space="preserve">ceny </w:t>
      </w:r>
      <w:r w:rsidR="00C15EB5">
        <w:rPr>
          <w:rFonts w:ascii="Arial" w:hAnsi="Arial" w:cs="Arial"/>
          <w:sz w:val="22"/>
          <w:szCs w:val="22"/>
        </w:rPr>
        <w:t xml:space="preserve">dané </w:t>
      </w:r>
      <w:r w:rsidR="004B1C10">
        <w:rPr>
          <w:rFonts w:ascii="Arial" w:hAnsi="Arial" w:cs="Arial"/>
          <w:sz w:val="22"/>
          <w:szCs w:val="22"/>
        </w:rPr>
        <w:t>dílčí části</w:t>
      </w:r>
      <w:r w:rsidR="00C15EB5">
        <w:rPr>
          <w:rFonts w:ascii="Arial" w:hAnsi="Arial" w:cs="Arial"/>
          <w:sz w:val="22"/>
          <w:szCs w:val="22"/>
        </w:rPr>
        <w:t xml:space="preserve"> </w:t>
      </w:r>
      <w:r w:rsidRPr="007B027E">
        <w:rPr>
          <w:rFonts w:ascii="Arial" w:hAnsi="Arial" w:cs="Arial"/>
          <w:sz w:val="22"/>
          <w:szCs w:val="22"/>
        </w:rPr>
        <w:t xml:space="preserve">díla po předání díla bez vad a nedodělků. Objednatel si vyhrazuje uplatnit v případě vad a nedodělků zjištěných při předání díla, které nebrání užívání díla, pozastávku ve výši 10 % z celkové ceny </w:t>
      </w:r>
      <w:r w:rsidR="00E75815">
        <w:rPr>
          <w:rFonts w:ascii="Arial" w:hAnsi="Arial" w:cs="Arial"/>
          <w:sz w:val="22"/>
          <w:szCs w:val="22"/>
        </w:rPr>
        <w:t xml:space="preserve">dané </w:t>
      </w:r>
      <w:r w:rsidR="004B1C10">
        <w:rPr>
          <w:rFonts w:ascii="Arial" w:hAnsi="Arial" w:cs="Arial"/>
          <w:sz w:val="22"/>
          <w:szCs w:val="22"/>
        </w:rPr>
        <w:t>dílčí části</w:t>
      </w:r>
      <w:r w:rsidR="00E75815">
        <w:rPr>
          <w:rFonts w:ascii="Arial" w:hAnsi="Arial" w:cs="Arial"/>
          <w:sz w:val="22"/>
          <w:szCs w:val="22"/>
        </w:rPr>
        <w:t xml:space="preserve"> </w:t>
      </w:r>
      <w:r w:rsidRPr="007B027E">
        <w:rPr>
          <w:rFonts w:ascii="Arial" w:hAnsi="Arial" w:cs="Arial"/>
          <w:sz w:val="22"/>
          <w:szCs w:val="22"/>
        </w:rPr>
        <w:t>díla. Takto uplatněná pozastávka bude uvolněna (uhrazena) až po odstranění poslední vady a nedodělku</w:t>
      </w:r>
      <w:r w:rsidR="00FA061E" w:rsidRPr="003A620D">
        <w:rPr>
          <w:rFonts w:ascii="Arial" w:hAnsi="Arial" w:cs="Arial"/>
          <w:sz w:val="22"/>
          <w:szCs w:val="22"/>
        </w:rPr>
        <w:t>.</w:t>
      </w:r>
    </w:p>
    <w:p w14:paraId="1D5531EF" w14:textId="0D80287D" w:rsidR="00816B8B" w:rsidRPr="00DA1DC3" w:rsidRDefault="00E77E7A" w:rsidP="007B5400">
      <w:pPr>
        <w:pStyle w:val="Zkladntext"/>
        <w:numPr>
          <w:ilvl w:val="0"/>
          <w:numId w:val="1"/>
        </w:numPr>
        <w:spacing w:after="120"/>
        <w:ind w:left="284" w:hanging="284"/>
        <w:rPr>
          <w:rFonts w:ascii="Arial" w:hAnsi="Arial" w:cs="Arial"/>
          <w:sz w:val="22"/>
          <w:szCs w:val="22"/>
        </w:rPr>
      </w:pPr>
      <w:r w:rsidRPr="00816B8B">
        <w:rPr>
          <w:rFonts w:ascii="Arial" w:hAnsi="Arial" w:cs="Arial"/>
          <w:bCs/>
          <w:sz w:val="22"/>
          <w:szCs w:val="22"/>
        </w:rPr>
        <w:t xml:space="preserve">Dílčí daňové doklady (faktury) je </w:t>
      </w:r>
      <w:r w:rsidR="00520EB4">
        <w:rPr>
          <w:rFonts w:ascii="Arial" w:hAnsi="Arial" w:cs="Arial"/>
          <w:bCs/>
          <w:sz w:val="22"/>
          <w:szCs w:val="22"/>
        </w:rPr>
        <w:t>Z</w:t>
      </w:r>
      <w:r w:rsidRPr="00816B8B">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w:t>
      </w:r>
      <w:r w:rsidR="007625C7">
        <w:rPr>
          <w:rFonts w:ascii="Arial" w:hAnsi="Arial" w:cs="Arial"/>
          <w:bCs/>
          <w:sz w:val="22"/>
          <w:szCs w:val="22"/>
        </w:rPr>
        <w:br/>
      </w:r>
      <w:r w:rsidRPr="00816B8B">
        <w:rPr>
          <w:rFonts w:ascii="Arial" w:hAnsi="Arial" w:cs="Arial"/>
          <w:bCs/>
          <w:sz w:val="22"/>
          <w:szCs w:val="22"/>
        </w:rPr>
        <w:t>a dodávek.</w:t>
      </w:r>
      <w:r w:rsidR="00AC0657">
        <w:rPr>
          <w:rFonts w:ascii="Arial" w:hAnsi="Arial" w:cs="Arial"/>
          <w:bCs/>
          <w:sz w:val="22"/>
          <w:szCs w:val="22"/>
        </w:rPr>
        <w:t xml:space="preserve"> </w:t>
      </w:r>
      <w:r w:rsidRPr="00816B8B">
        <w:rPr>
          <w:rFonts w:ascii="Arial" w:hAnsi="Arial" w:cs="Arial"/>
          <w:bCs/>
          <w:sz w:val="22"/>
          <w:szCs w:val="22"/>
        </w:rPr>
        <w:t xml:space="preserve">Dodavatel předloží měsíční soupis provedených prací a dodávek nejpozději do </w:t>
      </w:r>
      <w:r w:rsidRPr="005A343F">
        <w:rPr>
          <w:rFonts w:ascii="Arial" w:hAnsi="Arial" w:cs="Arial"/>
          <w:bCs/>
          <w:sz w:val="22"/>
          <w:szCs w:val="22"/>
        </w:rPr>
        <w:t>5 pracovních dnů</w:t>
      </w:r>
      <w:r w:rsidRPr="00C03C88">
        <w:rPr>
          <w:rFonts w:ascii="Arial" w:hAnsi="Arial" w:cs="Arial"/>
          <w:bCs/>
          <w:sz w:val="22"/>
          <w:szCs w:val="22"/>
        </w:rPr>
        <w:t xml:space="preserve"> po dni zdanitelného plnění k odsouhlasení. Až po schválení odpovědným </w:t>
      </w:r>
      <w:r w:rsidRPr="00DA1DC3">
        <w:rPr>
          <w:rFonts w:ascii="Arial" w:hAnsi="Arial" w:cs="Arial"/>
          <w:bCs/>
          <w:sz w:val="22"/>
          <w:szCs w:val="22"/>
        </w:rPr>
        <w:t xml:space="preserve">zástupcem </w:t>
      </w:r>
      <w:r w:rsidR="001D430C">
        <w:rPr>
          <w:rFonts w:ascii="Arial" w:hAnsi="Arial" w:cs="Arial"/>
          <w:bCs/>
          <w:sz w:val="22"/>
          <w:szCs w:val="22"/>
        </w:rPr>
        <w:t>O</w:t>
      </w:r>
      <w:r w:rsidRPr="00DA1DC3">
        <w:rPr>
          <w:rFonts w:ascii="Arial" w:hAnsi="Arial" w:cs="Arial"/>
          <w:bCs/>
          <w:sz w:val="22"/>
          <w:szCs w:val="22"/>
        </w:rPr>
        <w:t>bjednatele a jeho pokynu bude vystaven příslušný daňový doklad.</w:t>
      </w:r>
    </w:p>
    <w:p w14:paraId="3D1FFAE4" w14:textId="6BC7C480" w:rsidR="00DA1DC3" w:rsidRPr="00DA1DC3" w:rsidRDefault="001D4FF9" w:rsidP="007B5400">
      <w:pPr>
        <w:pStyle w:val="Zkladnt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 a</w:t>
      </w:r>
      <w:r w:rsidR="0094244B">
        <w:rPr>
          <w:rFonts w:ascii="Arial" w:hAnsi="Arial" w:cs="Arial"/>
          <w:snapToGrid w:val="0"/>
          <w:sz w:val="22"/>
          <w:szCs w:val="22"/>
        </w:rPr>
        <w:t> </w:t>
      </w:r>
      <w:r w:rsidR="00F47C34" w:rsidRPr="00DA1DC3">
        <w:rPr>
          <w:rFonts w:ascii="Arial" w:hAnsi="Arial" w:cs="Arial"/>
          <w:snapToGrid w:val="0"/>
          <w:sz w:val="22"/>
          <w:szCs w:val="22"/>
        </w:rPr>
        <w:t>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 xml:space="preserve">Současně bude tento doklad obsahovat odsouhlasený soupis všech provedených položek v návaznosti na průběžně prováděnou kontrolu provedených stavebních prací, dodávek a služeb dle oceněného soupisu prací. </w:t>
      </w:r>
    </w:p>
    <w:p w14:paraId="6BC1F846" w14:textId="77777777" w:rsidR="00DA1DC3" w:rsidRPr="00DA1DC3" w:rsidRDefault="001D4FF9" w:rsidP="007B5400">
      <w:pPr>
        <w:pStyle w:val="Zkladnt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 xml:space="preserve">Zhotovitel odpovídá za škodu, která vznikne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DA1DC3">
        <w:rPr>
          <w:rFonts w:ascii="Arial" w:hAnsi="Arial" w:cs="Arial"/>
          <w:snapToGrid w:val="0"/>
          <w:sz w:val="22"/>
          <w:szCs w:val="22"/>
        </w:rPr>
        <w:t>O</w:t>
      </w:r>
      <w:r w:rsidRPr="00DA1DC3">
        <w:rPr>
          <w:rFonts w:ascii="Arial" w:hAnsi="Arial" w:cs="Arial"/>
          <w:snapToGrid w:val="0"/>
          <w:sz w:val="22"/>
          <w:szCs w:val="22"/>
        </w:rPr>
        <w:t>bjednatelem z důvodu po</w:t>
      </w:r>
      <w:r w:rsidR="00780012" w:rsidRPr="00DA1DC3">
        <w:rPr>
          <w:rFonts w:ascii="Arial" w:hAnsi="Arial" w:cs="Arial"/>
          <w:snapToGrid w:val="0"/>
          <w:sz w:val="22"/>
          <w:szCs w:val="22"/>
        </w:rPr>
        <w:t>zdního dodání daňového dokladu Z</w:t>
      </w:r>
      <w:r w:rsidRPr="00DA1DC3">
        <w:rPr>
          <w:rFonts w:ascii="Arial" w:hAnsi="Arial" w:cs="Arial"/>
          <w:snapToGrid w:val="0"/>
          <w:sz w:val="22"/>
          <w:szCs w:val="22"/>
        </w:rPr>
        <w:t>hotovitelem.</w:t>
      </w:r>
    </w:p>
    <w:p w14:paraId="048D038B" w14:textId="74055C15" w:rsidR="00DA1DC3" w:rsidRPr="00DA1DC3" w:rsidRDefault="00EF3C12" w:rsidP="007B5400">
      <w:pPr>
        <w:pStyle w:val="Zkladnt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Faktura je daňovým dokladem a musí být vystavena podle §</w:t>
      </w:r>
      <w:r w:rsidR="00501684">
        <w:rPr>
          <w:rFonts w:ascii="Arial" w:hAnsi="Arial" w:cs="Arial"/>
          <w:snapToGrid w:val="0"/>
          <w:sz w:val="22"/>
          <w:szCs w:val="22"/>
        </w:rPr>
        <w:t xml:space="preserve"> </w:t>
      </w:r>
      <w:r w:rsidRPr="00DA1DC3">
        <w:rPr>
          <w:rFonts w:ascii="Arial" w:hAnsi="Arial" w:cs="Arial"/>
          <w:snapToGrid w:val="0"/>
          <w:sz w:val="22"/>
          <w:szCs w:val="22"/>
        </w:rPr>
        <w:t>28 zákona č. 235/2004 Sb., o</w:t>
      </w:r>
      <w:r w:rsidR="00CA6B27">
        <w:rPr>
          <w:rFonts w:ascii="Arial" w:hAnsi="Arial" w:cs="Arial"/>
          <w:snapToGrid w:val="0"/>
          <w:sz w:val="22"/>
          <w:szCs w:val="22"/>
        </w:rPr>
        <w:t> </w:t>
      </w:r>
      <w:r w:rsidRPr="00DA1DC3">
        <w:rPr>
          <w:rFonts w:ascii="Arial" w:hAnsi="Arial" w:cs="Arial"/>
          <w:snapToGrid w:val="0"/>
          <w:sz w:val="22"/>
          <w:szCs w:val="22"/>
        </w:rPr>
        <w:t>dani z přidané hodnoty, ve znění pozdějších předpisů. Zhotovitel se zavazuje dodat fakturu Objednateli na adresu sídla Objednatele uvedenou v záhlaví této smlouvy</w:t>
      </w:r>
      <w:r w:rsidR="008435C2">
        <w:rPr>
          <w:rFonts w:ascii="Arial" w:hAnsi="Arial" w:cs="Arial"/>
          <w:snapToGrid w:val="0"/>
          <w:sz w:val="22"/>
          <w:szCs w:val="22"/>
        </w:rPr>
        <w:t xml:space="preserve"> nebo na e-mailovou adresu:</w:t>
      </w:r>
      <w:hyperlink r:id="rId8" w:history="1"/>
      <w:r w:rsidR="00127A0F">
        <w:rPr>
          <w:rFonts w:ascii="Arial" w:hAnsi="Arial" w:cs="Arial"/>
          <w:sz w:val="22"/>
          <w:szCs w:val="22"/>
          <w:shd w:val="clear" w:color="auto" w:fill="FFFFFF"/>
        </w:rPr>
        <w:t xml:space="preserve"> luska@mendelu.cz</w:t>
      </w:r>
      <w:r w:rsidR="00817368">
        <w:rPr>
          <w:rFonts w:ascii="Arial" w:hAnsi="Arial" w:cs="Arial"/>
          <w:sz w:val="22"/>
          <w:szCs w:val="22"/>
          <w:shd w:val="clear" w:color="auto" w:fill="FFFFFF"/>
        </w:rPr>
        <w:t>.</w:t>
      </w:r>
    </w:p>
    <w:p w14:paraId="365B13B5" w14:textId="471A37A2" w:rsidR="00DA1DC3" w:rsidRPr="00DA1DC3" w:rsidRDefault="00EF3C12" w:rsidP="007B5400">
      <w:pPr>
        <w:pStyle w:val="Zkladnt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w:t>
      </w:r>
      <w:r w:rsidR="007625C7">
        <w:rPr>
          <w:rFonts w:ascii="Arial" w:hAnsi="Arial" w:cs="Arial"/>
          <w:snapToGrid w:val="0"/>
          <w:sz w:val="22"/>
          <w:szCs w:val="22"/>
        </w:rPr>
        <w:br/>
      </w:r>
      <w:r w:rsidRPr="00DA1DC3">
        <w:rPr>
          <w:rFonts w:ascii="Arial" w:hAnsi="Arial" w:cs="Arial"/>
          <w:snapToGrid w:val="0"/>
          <w:sz w:val="22"/>
          <w:szCs w:val="22"/>
        </w:rPr>
        <w:t>a identifikovaných osob, Objednatel je oprávněn provést úhradu daňového dokladu na tento účet zveřejněný podle zák. č. 235/2004 Sb., o dani z přidané hodnoty, ve znění pozdějších předpisů (dále jen „zákon o DPH“) a nebude tak v prodlení s úhradou ceny díla. Pokud by Objednateli vzniklo ručení v souvislosti s neplněním povinnosti Zhotovitele vyplývajících ze</w:t>
      </w:r>
      <w:r w:rsidR="00CA6B27">
        <w:rPr>
          <w:rFonts w:ascii="Arial" w:hAnsi="Arial" w:cs="Arial"/>
          <w:snapToGrid w:val="0"/>
          <w:sz w:val="22"/>
          <w:szCs w:val="22"/>
        </w:rPr>
        <w:t> </w:t>
      </w:r>
      <w:r w:rsidRPr="00DA1DC3">
        <w:rPr>
          <w:rFonts w:ascii="Arial" w:hAnsi="Arial" w:cs="Arial"/>
          <w:snapToGrid w:val="0"/>
          <w:sz w:val="22"/>
          <w:szCs w:val="22"/>
        </w:rPr>
        <w:t xml:space="preserve">zákona o DPH, má Objednatel nárok na náhradu všeho, co za Zhotovitele v souvislosti s tímto ručením plnil. </w:t>
      </w:r>
    </w:p>
    <w:p w14:paraId="19E4B7BF" w14:textId="249BAFB3" w:rsidR="00697CE3" w:rsidRDefault="00EF3C12" w:rsidP="007B5400">
      <w:pPr>
        <w:pStyle w:val="Zkladnt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64AAD806" w14:textId="1C9FE721" w:rsidR="00C15EB5" w:rsidRPr="00697CE3" w:rsidRDefault="00EF3C12" w:rsidP="007B5400">
      <w:pPr>
        <w:pStyle w:val="Zkladntext"/>
        <w:numPr>
          <w:ilvl w:val="0"/>
          <w:numId w:val="1"/>
        </w:numPr>
        <w:spacing w:after="120"/>
        <w:ind w:left="284" w:hanging="284"/>
        <w:rPr>
          <w:rFonts w:ascii="Arial" w:hAnsi="Arial" w:cs="Arial"/>
          <w:sz w:val="22"/>
          <w:szCs w:val="22"/>
        </w:rPr>
      </w:pPr>
      <w:r w:rsidRPr="00697CE3">
        <w:rPr>
          <w:rFonts w:ascii="Arial" w:hAnsi="Arial" w:cs="Arial"/>
          <w:snapToGrid w:val="0"/>
          <w:sz w:val="22"/>
          <w:szCs w:val="22"/>
        </w:rPr>
        <w:t xml:space="preserve">Každá faktura je splatná do 30 dnů od jejího </w:t>
      </w:r>
      <w:r w:rsidR="005A343F" w:rsidRPr="00697CE3">
        <w:rPr>
          <w:rFonts w:ascii="Arial" w:hAnsi="Arial" w:cs="Arial"/>
          <w:snapToGrid w:val="0"/>
          <w:sz w:val="22"/>
          <w:szCs w:val="22"/>
        </w:rPr>
        <w:t xml:space="preserve">prokazatelného </w:t>
      </w:r>
      <w:r w:rsidRPr="00697CE3">
        <w:rPr>
          <w:rFonts w:ascii="Arial" w:hAnsi="Arial" w:cs="Arial"/>
          <w:snapToGrid w:val="0"/>
          <w:sz w:val="22"/>
          <w:szCs w:val="22"/>
        </w:rPr>
        <w:t>doručení Objednateli.</w:t>
      </w:r>
      <w:r w:rsidR="00AC0657" w:rsidRPr="00697CE3">
        <w:rPr>
          <w:rFonts w:ascii="Arial" w:hAnsi="Arial" w:cs="Arial"/>
          <w:snapToGrid w:val="0"/>
          <w:sz w:val="22"/>
          <w:szCs w:val="22"/>
        </w:rPr>
        <w:t xml:space="preserve"> </w:t>
      </w:r>
      <w:r w:rsidR="005724E9" w:rsidRPr="00697CE3">
        <w:rPr>
          <w:rFonts w:ascii="Arial" w:hAnsi="Arial" w:cs="Arial"/>
          <w:snapToGrid w:val="0"/>
          <w:sz w:val="22"/>
          <w:szCs w:val="22"/>
        </w:rPr>
        <w:t xml:space="preserve">Každá faktura </w:t>
      </w:r>
      <w:r w:rsidR="00565730" w:rsidRPr="00697CE3">
        <w:rPr>
          <w:rFonts w:ascii="Arial" w:hAnsi="Arial" w:cs="Arial"/>
          <w:snapToGrid w:val="0"/>
          <w:sz w:val="22"/>
          <w:szCs w:val="22"/>
        </w:rPr>
        <w:t xml:space="preserve">– samostatně investiční a samostatně </w:t>
      </w:r>
      <w:r w:rsidR="00A80A01" w:rsidRPr="00697CE3">
        <w:rPr>
          <w:rFonts w:ascii="Arial" w:hAnsi="Arial" w:cs="Arial"/>
          <w:snapToGrid w:val="0"/>
          <w:sz w:val="22"/>
          <w:szCs w:val="22"/>
        </w:rPr>
        <w:t>neinvestiční – musí</w:t>
      </w:r>
      <w:r w:rsidR="005724E9" w:rsidRPr="00697CE3">
        <w:rPr>
          <w:rFonts w:ascii="Arial" w:hAnsi="Arial" w:cs="Arial"/>
          <w:snapToGrid w:val="0"/>
          <w:sz w:val="22"/>
          <w:szCs w:val="22"/>
        </w:rPr>
        <w:t xml:space="preserve"> splňovat náležitosti daňového dokladu.</w:t>
      </w:r>
      <w:r w:rsidR="00C15EB5" w:rsidRPr="00697CE3">
        <w:rPr>
          <w:rFonts w:ascii="Arial" w:hAnsi="Arial" w:cs="Arial"/>
          <w:snapToGrid w:val="0"/>
          <w:sz w:val="22"/>
          <w:szCs w:val="22"/>
        </w:rPr>
        <w:t xml:space="preserve"> </w:t>
      </w:r>
      <w:r w:rsidR="00697CE3" w:rsidRPr="00C47367">
        <w:rPr>
          <w:rFonts w:ascii="Arial" w:hAnsi="Arial" w:cs="Arial"/>
          <w:sz w:val="22"/>
          <w:szCs w:val="22"/>
          <w:shd w:val="clear" w:color="auto" w:fill="FFFFFF"/>
        </w:rPr>
        <w:t xml:space="preserve">Zhotovitel rovněž na každém daňovém dokladu uvede, zda se jedná </w:t>
      </w:r>
      <w:r w:rsidR="00697CE3" w:rsidRPr="00C47367">
        <w:rPr>
          <w:rFonts w:ascii="Arial" w:hAnsi="Arial" w:cs="Arial"/>
          <w:sz w:val="22"/>
          <w:szCs w:val="22"/>
          <w:shd w:val="clear" w:color="auto" w:fill="FFFFFF"/>
        </w:rPr>
        <w:lastRenderedPageBreak/>
        <w:t>o</w:t>
      </w:r>
      <w:r w:rsidR="00CA6B27">
        <w:rPr>
          <w:rFonts w:ascii="Arial" w:hAnsi="Arial" w:cs="Arial"/>
          <w:sz w:val="22"/>
          <w:szCs w:val="22"/>
          <w:shd w:val="clear" w:color="auto" w:fill="FFFFFF"/>
        </w:rPr>
        <w:t> </w:t>
      </w:r>
      <w:r w:rsidR="00697CE3" w:rsidRPr="00C47367">
        <w:rPr>
          <w:rFonts w:ascii="Arial" w:hAnsi="Arial" w:cs="Arial"/>
          <w:sz w:val="22"/>
          <w:szCs w:val="22"/>
          <w:shd w:val="clear" w:color="auto" w:fill="FFFFFF"/>
        </w:rPr>
        <w:t xml:space="preserve">investiční nebo neinvestiční výdaj.  </w:t>
      </w:r>
    </w:p>
    <w:p w14:paraId="0128E4E8" w14:textId="2F6C3FCE" w:rsidR="00D76C9E" w:rsidRPr="00D76C9E" w:rsidRDefault="002B261C" w:rsidP="007B5400">
      <w:pPr>
        <w:pStyle w:val="Zkladntext"/>
        <w:numPr>
          <w:ilvl w:val="0"/>
          <w:numId w:val="1"/>
        </w:numPr>
        <w:spacing w:after="120"/>
        <w:ind w:left="284" w:hanging="426"/>
        <w:rPr>
          <w:rFonts w:ascii="Arial" w:hAnsi="Arial" w:cs="Arial"/>
          <w:sz w:val="22"/>
          <w:szCs w:val="22"/>
        </w:rPr>
      </w:pPr>
      <w:r w:rsidRPr="00235AAF">
        <w:rPr>
          <w:rFonts w:ascii="Arial" w:eastAsia="Times New Roman" w:hAnsi="Arial" w:cs="Arial"/>
          <w:sz w:val="22"/>
          <w:szCs w:val="22"/>
        </w:rPr>
        <w:t xml:space="preserve">Zhotovitel je povinen zajistit řádné a včasné plnění finančních závazků svým </w:t>
      </w:r>
      <w:r w:rsidR="00FA061E">
        <w:rPr>
          <w:rFonts w:ascii="Arial" w:eastAsia="Times New Roman" w:hAnsi="Arial" w:cs="Arial"/>
          <w:sz w:val="22"/>
          <w:szCs w:val="22"/>
        </w:rPr>
        <w:t>poddodavatelům</w:t>
      </w:r>
      <w:r w:rsidRPr="00235AAF">
        <w:rPr>
          <w:rFonts w:ascii="Arial" w:eastAsia="Times New Roman" w:hAnsi="Arial" w:cs="Arial"/>
          <w:sz w:val="22"/>
          <w:szCs w:val="22"/>
        </w:rPr>
        <w:t xml:space="preserve">, kdy za řádné a včasné plnění se považuje plné uhrazení </w:t>
      </w:r>
      <w:r w:rsidR="00FA061E">
        <w:rPr>
          <w:rFonts w:ascii="Arial" w:eastAsia="Times New Roman" w:hAnsi="Arial" w:cs="Arial"/>
          <w:sz w:val="22"/>
          <w:szCs w:val="22"/>
        </w:rPr>
        <w:t>poddodavatelem</w:t>
      </w:r>
      <w:r w:rsidRPr="00235AAF">
        <w:rPr>
          <w:rFonts w:ascii="Arial" w:eastAsia="Times New Roman" w:hAnsi="Arial" w:cs="Arial"/>
          <w:sz w:val="22"/>
          <w:szCs w:val="22"/>
        </w:rPr>
        <w:t xml:space="preserve"> vystavených faktur za plnění poskytnutá Zhotoviteli k provedení </w:t>
      </w:r>
      <w:r w:rsidR="005A343F">
        <w:rPr>
          <w:rFonts w:ascii="Arial" w:eastAsia="Times New Roman" w:hAnsi="Arial" w:cs="Arial"/>
          <w:sz w:val="22"/>
          <w:szCs w:val="22"/>
        </w:rPr>
        <w:t>d</w:t>
      </w:r>
      <w:r w:rsidRPr="00235AAF">
        <w:rPr>
          <w:rFonts w:ascii="Arial" w:eastAsia="Times New Roman" w:hAnsi="Arial" w:cs="Arial"/>
          <w:sz w:val="22"/>
          <w:szCs w:val="22"/>
        </w:rPr>
        <w:t>íla</w:t>
      </w:r>
      <w:r w:rsidR="00B90E8D">
        <w:rPr>
          <w:rFonts w:ascii="Arial" w:hAnsi="Arial" w:cs="Arial"/>
          <w:sz w:val="22"/>
          <w:szCs w:val="22"/>
        </w:rPr>
        <w:t>,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w:t>
      </w:r>
      <w:r w:rsidR="00CA6B27">
        <w:rPr>
          <w:rFonts w:ascii="Arial" w:hAnsi="Arial" w:cs="Arial"/>
          <w:sz w:val="22"/>
          <w:szCs w:val="22"/>
        </w:rPr>
        <w:t> </w:t>
      </w:r>
      <w:r w:rsidR="00B90E8D">
        <w:rPr>
          <w:rFonts w:ascii="Arial" w:hAnsi="Arial" w:cs="Arial"/>
          <w:sz w:val="22"/>
          <w:szCs w:val="22"/>
        </w:rPr>
        <w:t>smlouvy uzavřené mezi Zhotovitelem a poddodavateli a Zhotovitel je povinen je bezodkladně poskytnout. Nesplnění povinností Zhotovitele dle tohoto ustanovení Smlouvy se považuje za její podstatné porušení</w:t>
      </w:r>
      <w:r w:rsidR="00FA061E">
        <w:rPr>
          <w:rFonts w:ascii="Arial" w:eastAsia="Times New Roman" w:hAnsi="Arial" w:cs="Arial"/>
          <w:sz w:val="22"/>
          <w:szCs w:val="22"/>
        </w:rPr>
        <w:t>.</w:t>
      </w:r>
      <w:r w:rsidRPr="00235AAF">
        <w:rPr>
          <w:rFonts w:ascii="Arial" w:eastAsia="Times New Roman" w:hAnsi="Arial" w:cs="Arial"/>
          <w:sz w:val="22"/>
          <w:szCs w:val="22"/>
        </w:rPr>
        <w:t> </w:t>
      </w:r>
    </w:p>
    <w:p w14:paraId="1889731F" w14:textId="77777777" w:rsidR="00ED514D" w:rsidRPr="002F12BD" w:rsidRDefault="00ED514D" w:rsidP="002011CB">
      <w:pPr>
        <w:keepNext/>
        <w:rPr>
          <w:sz w:val="10"/>
          <w:szCs w:val="10"/>
        </w:rPr>
      </w:pPr>
    </w:p>
    <w:p w14:paraId="6C122162" w14:textId="2DC7C324" w:rsidR="001D4FF9" w:rsidRDefault="001D4FF9" w:rsidP="006D6872">
      <w:pPr>
        <w:pStyle w:val="Nadpis4"/>
        <w:numPr>
          <w:ilvl w:val="0"/>
          <w:numId w:val="15"/>
        </w:numPr>
        <w:ind w:left="284" w:firstLine="0"/>
      </w:pPr>
      <w:r w:rsidRPr="005F59F2">
        <w:t xml:space="preserve">Plnění závazku </w:t>
      </w:r>
      <w:r w:rsidR="001D430C">
        <w:t>Z</w:t>
      </w:r>
      <w:r w:rsidR="004216D8" w:rsidRPr="005F59F2">
        <w:t>hotovitele – předání</w:t>
      </w:r>
      <w:r w:rsidRPr="005F59F2">
        <w:t xml:space="preserve"> a převzetí díla</w:t>
      </w:r>
    </w:p>
    <w:p w14:paraId="0E97A47D" w14:textId="77777777" w:rsidR="007254B6" w:rsidRPr="002F12BD" w:rsidRDefault="007254B6" w:rsidP="002011CB">
      <w:pPr>
        <w:pStyle w:val="Zkladntext"/>
        <w:keepNext/>
        <w:ind w:left="1080" w:firstLine="0"/>
        <w:rPr>
          <w:rFonts w:ascii="Arial" w:hAnsi="Arial" w:cs="Arial"/>
          <w:b/>
          <w:sz w:val="10"/>
          <w:szCs w:val="10"/>
        </w:rPr>
      </w:pPr>
    </w:p>
    <w:p w14:paraId="5F870816" w14:textId="248CF081" w:rsidR="00FA061E" w:rsidRDefault="00FA061E" w:rsidP="00B4696F">
      <w:pPr>
        <w:pStyle w:val="Zkladntext"/>
        <w:numPr>
          <w:ilvl w:val="0"/>
          <w:numId w:val="5"/>
        </w:numPr>
        <w:spacing w:after="120"/>
        <w:ind w:left="284" w:hanging="284"/>
        <w:rPr>
          <w:rFonts w:ascii="Arial" w:hAnsi="Arial" w:cs="Arial"/>
          <w:sz w:val="22"/>
          <w:szCs w:val="22"/>
        </w:rPr>
      </w:pPr>
      <w:r w:rsidRPr="005F59F2">
        <w:rPr>
          <w:rFonts w:ascii="Arial" w:hAnsi="Arial" w:cs="Arial"/>
          <w:sz w:val="22"/>
          <w:szCs w:val="22"/>
        </w:rPr>
        <w:t>Zhotovitel je povinen vést ode dne, kdy byly zahájeny práce na staveništi, stavební deník, v souladu s ustanovením § 1</w:t>
      </w:r>
      <w:r w:rsidR="00EB33F6">
        <w:rPr>
          <w:rFonts w:ascii="Arial" w:hAnsi="Arial" w:cs="Arial"/>
          <w:sz w:val="22"/>
          <w:szCs w:val="22"/>
        </w:rPr>
        <w:t>66</w:t>
      </w:r>
      <w:r w:rsidRPr="005F59F2">
        <w:rPr>
          <w:rFonts w:ascii="Arial" w:hAnsi="Arial" w:cs="Arial"/>
          <w:sz w:val="22"/>
          <w:szCs w:val="22"/>
        </w:rPr>
        <w:t xml:space="preserve"> zák. č.</w:t>
      </w:r>
      <w:r>
        <w:rPr>
          <w:rFonts w:ascii="Arial" w:hAnsi="Arial" w:cs="Arial"/>
          <w:sz w:val="22"/>
          <w:szCs w:val="22"/>
        </w:rPr>
        <w:t xml:space="preserve"> </w:t>
      </w:r>
      <w:r w:rsidR="00EB33F6">
        <w:rPr>
          <w:rFonts w:ascii="Arial" w:hAnsi="Arial" w:cs="Arial"/>
          <w:sz w:val="22"/>
          <w:szCs w:val="22"/>
        </w:rPr>
        <w:t>2</w:t>
      </w:r>
      <w:r w:rsidRPr="005F59F2">
        <w:rPr>
          <w:rFonts w:ascii="Arial" w:hAnsi="Arial" w:cs="Arial"/>
          <w:sz w:val="22"/>
          <w:szCs w:val="22"/>
        </w:rPr>
        <w:t>83/20</w:t>
      </w:r>
      <w:r w:rsidR="00EB33F6">
        <w:rPr>
          <w:rFonts w:ascii="Arial" w:hAnsi="Arial" w:cs="Arial"/>
          <w:sz w:val="22"/>
          <w:szCs w:val="22"/>
        </w:rPr>
        <w:t>21</w:t>
      </w:r>
      <w:r w:rsidRPr="005F59F2">
        <w:rPr>
          <w:rFonts w:ascii="Arial" w:hAnsi="Arial" w:cs="Arial"/>
          <w:sz w:val="22"/>
          <w:szCs w:val="22"/>
        </w:rPr>
        <w:t xml:space="preserve"> Sb.</w:t>
      </w:r>
      <w:r>
        <w:rPr>
          <w:rFonts w:ascii="Arial" w:hAnsi="Arial" w:cs="Arial"/>
          <w:sz w:val="22"/>
          <w:szCs w:val="22"/>
        </w:rPr>
        <w:t>,</w:t>
      </w:r>
      <w:r w:rsidRPr="005F59F2">
        <w:rPr>
          <w:rFonts w:ascii="Arial" w:hAnsi="Arial" w:cs="Arial"/>
          <w:sz w:val="22"/>
          <w:szCs w:val="22"/>
        </w:rPr>
        <w:t xml:space="preserve"> stavební zákon, ve znění </w:t>
      </w:r>
      <w:r>
        <w:rPr>
          <w:rFonts w:ascii="Arial" w:hAnsi="Arial" w:cs="Arial"/>
          <w:sz w:val="22"/>
          <w:szCs w:val="22"/>
        </w:rPr>
        <w:t>pozdějších předpisů</w:t>
      </w:r>
      <w:r w:rsidR="00AB2FCC">
        <w:rPr>
          <w:rFonts w:ascii="Arial" w:hAnsi="Arial" w:cs="Arial"/>
          <w:sz w:val="22"/>
          <w:szCs w:val="22"/>
        </w:rPr>
        <w:t xml:space="preserve"> (dále jen „stavební zákon“)</w:t>
      </w:r>
      <w:r w:rsidRPr="005F59F2">
        <w:rPr>
          <w:rFonts w:ascii="Arial" w:hAnsi="Arial" w:cs="Arial"/>
          <w:sz w:val="22"/>
          <w:szCs w:val="22"/>
        </w:rPr>
        <w:t xml:space="preserve">, a to až do dne odstranění veškerých vad a nedodělků. Po </w:t>
      </w:r>
      <w:r>
        <w:rPr>
          <w:rFonts w:ascii="Arial" w:hAnsi="Arial" w:cs="Arial"/>
          <w:sz w:val="22"/>
          <w:szCs w:val="22"/>
        </w:rPr>
        <w:t>dokončení</w:t>
      </w:r>
      <w:r w:rsidRPr="005F59F2">
        <w:rPr>
          <w:rFonts w:ascii="Arial" w:hAnsi="Arial" w:cs="Arial"/>
          <w:sz w:val="22"/>
          <w:szCs w:val="22"/>
        </w:rPr>
        <w:t xml:space="preserve"> díla je Zhotovitel povinen předat </w:t>
      </w:r>
      <w:r>
        <w:rPr>
          <w:rFonts w:ascii="Arial" w:hAnsi="Arial" w:cs="Arial"/>
          <w:sz w:val="22"/>
          <w:szCs w:val="22"/>
        </w:rPr>
        <w:t xml:space="preserve">originál </w:t>
      </w:r>
      <w:r w:rsidRPr="005F59F2">
        <w:rPr>
          <w:rFonts w:ascii="Arial" w:hAnsi="Arial" w:cs="Arial"/>
          <w:sz w:val="22"/>
          <w:szCs w:val="22"/>
        </w:rPr>
        <w:t>stavební</w:t>
      </w:r>
      <w:r>
        <w:rPr>
          <w:rFonts w:ascii="Arial" w:hAnsi="Arial" w:cs="Arial"/>
          <w:sz w:val="22"/>
          <w:szCs w:val="22"/>
        </w:rPr>
        <w:t>ho</w:t>
      </w:r>
      <w:r w:rsidRPr="005F59F2">
        <w:rPr>
          <w:rFonts w:ascii="Arial" w:hAnsi="Arial" w:cs="Arial"/>
          <w:sz w:val="22"/>
          <w:szCs w:val="22"/>
        </w:rPr>
        <w:t xml:space="preserve"> deník</w:t>
      </w:r>
      <w:r>
        <w:rPr>
          <w:rFonts w:ascii="Arial" w:hAnsi="Arial" w:cs="Arial"/>
          <w:sz w:val="22"/>
          <w:szCs w:val="22"/>
        </w:rPr>
        <w:t>u</w:t>
      </w:r>
      <w:r w:rsidRPr="005F59F2">
        <w:rPr>
          <w:rFonts w:ascii="Arial" w:hAnsi="Arial" w:cs="Arial"/>
          <w:sz w:val="22"/>
          <w:szCs w:val="22"/>
        </w:rPr>
        <w:t xml:space="preserve"> Objednateli.</w:t>
      </w:r>
    </w:p>
    <w:p w14:paraId="68A966C0" w14:textId="77777777" w:rsidR="001D4FF9" w:rsidRPr="005F59F2" w:rsidRDefault="001D4FF9" w:rsidP="00B4696F">
      <w:pPr>
        <w:pStyle w:val="Zkladntext"/>
        <w:numPr>
          <w:ilvl w:val="0"/>
          <w:numId w:val="5"/>
        </w:numPr>
        <w:spacing w:after="120"/>
        <w:ind w:left="284" w:hanging="284"/>
        <w:rPr>
          <w:rFonts w:ascii="Arial" w:hAnsi="Arial" w:cs="Arial"/>
          <w:sz w:val="22"/>
          <w:szCs w:val="22"/>
        </w:rPr>
      </w:pPr>
      <w:r w:rsidRPr="005F59F2">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45D7C51E" w14:textId="170411CC" w:rsidR="001D4FF9" w:rsidRPr="009D304F" w:rsidRDefault="001D4FF9" w:rsidP="00B4696F">
      <w:pPr>
        <w:pStyle w:val="Zkladntext"/>
        <w:numPr>
          <w:ilvl w:val="0"/>
          <w:numId w:val="5"/>
        </w:numPr>
        <w:spacing w:after="120"/>
        <w:ind w:left="284" w:hanging="284"/>
        <w:rPr>
          <w:rFonts w:ascii="Arial" w:hAnsi="Arial" w:cs="Arial"/>
          <w:sz w:val="22"/>
          <w:szCs w:val="22"/>
        </w:rPr>
      </w:pPr>
      <w:r w:rsidRPr="005F59F2">
        <w:rPr>
          <w:rFonts w:ascii="Arial" w:hAnsi="Arial" w:cs="Arial"/>
          <w:sz w:val="22"/>
          <w:szCs w:val="22"/>
        </w:rPr>
        <w:t xml:space="preserve">Odborné práce musí vykonávat pracovníci Zhotovitele nebo jeho </w:t>
      </w:r>
      <w:r w:rsidR="00A30FD5">
        <w:rPr>
          <w:rFonts w:ascii="Arial" w:hAnsi="Arial" w:cs="Arial"/>
          <w:sz w:val="22"/>
          <w:szCs w:val="22"/>
        </w:rPr>
        <w:t>poddodavatelé</w:t>
      </w:r>
      <w:r w:rsidRPr="005F59F2">
        <w:rPr>
          <w:rFonts w:ascii="Arial" w:hAnsi="Arial" w:cs="Arial"/>
          <w:sz w:val="22"/>
          <w:szCs w:val="22"/>
        </w:rPr>
        <w:t xml:space="preserve"> mající příslušnou kvalifikaci. Doklad o kvalifikaci pracovníků je Zhotovitel na požádání Objednatele povinen doložit po </w:t>
      </w:r>
      <w:r w:rsidRPr="009D304F">
        <w:rPr>
          <w:rFonts w:ascii="Arial" w:hAnsi="Arial" w:cs="Arial"/>
          <w:sz w:val="22"/>
          <w:szCs w:val="22"/>
        </w:rPr>
        <w:t>podpisu této smlouvy.</w:t>
      </w:r>
    </w:p>
    <w:p w14:paraId="01B1E2EC" w14:textId="3841DBF9" w:rsidR="001D4FF9" w:rsidRPr="009D304F" w:rsidRDefault="001D4FF9" w:rsidP="00B4696F">
      <w:pPr>
        <w:pStyle w:val="Zkladntext"/>
        <w:numPr>
          <w:ilvl w:val="0"/>
          <w:numId w:val="5"/>
        </w:numPr>
        <w:spacing w:after="120"/>
        <w:ind w:left="284" w:hanging="284"/>
        <w:rPr>
          <w:rFonts w:ascii="Arial" w:hAnsi="Arial" w:cs="Arial"/>
          <w:sz w:val="22"/>
          <w:szCs w:val="22"/>
        </w:rPr>
      </w:pPr>
      <w:r w:rsidRPr="009D304F">
        <w:rPr>
          <w:rFonts w:ascii="Arial" w:hAnsi="Arial" w:cs="Arial"/>
          <w:sz w:val="22"/>
          <w:szCs w:val="22"/>
        </w:rPr>
        <w:t xml:space="preserve">Po dobu </w:t>
      </w:r>
      <w:r w:rsidR="007B5400">
        <w:rPr>
          <w:rFonts w:ascii="Arial" w:hAnsi="Arial" w:cs="Arial"/>
          <w:sz w:val="22"/>
          <w:szCs w:val="22"/>
        </w:rPr>
        <w:t>realizace díla</w:t>
      </w:r>
      <w:r w:rsidRPr="009D304F">
        <w:rPr>
          <w:rFonts w:ascii="Arial" w:hAnsi="Arial" w:cs="Arial"/>
          <w:sz w:val="22"/>
          <w:szCs w:val="22"/>
        </w:rPr>
        <w:t xml:space="preserve"> je Zhotovitel odpovědný za škody vzniklé jeho činností při realizaci díla a je povinen jejich následky neprodleně odstranit na vlastní náklady.</w:t>
      </w:r>
    </w:p>
    <w:p w14:paraId="04DA13C2" w14:textId="21876EE1" w:rsidR="00352744" w:rsidRDefault="001D4FF9" w:rsidP="00B4696F">
      <w:pPr>
        <w:pStyle w:val="Zkladntext"/>
        <w:numPr>
          <w:ilvl w:val="0"/>
          <w:numId w:val="5"/>
        </w:numPr>
        <w:spacing w:after="120"/>
        <w:ind w:left="284" w:hanging="284"/>
        <w:rPr>
          <w:rFonts w:ascii="Arial" w:hAnsi="Arial" w:cs="Arial"/>
          <w:sz w:val="22"/>
          <w:szCs w:val="22"/>
        </w:rPr>
      </w:pPr>
      <w:r w:rsidRPr="009D304F">
        <w:rPr>
          <w:rFonts w:ascii="Arial" w:hAnsi="Arial" w:cs="Arial"/>
          <w:sz w:val="22"/>
          <w:szCs w:val="22"/>
        </w:rPr>
        <w:t>Případné změny</w:t>
      </w:r>
      <w:r w:rsidR="00A30FD5" w:rsidRPr="009D304F">
        <w:rPr>
          <w:rFonts w:ascii="Arial" w:hAnsi="Arial" w:cs="Arial"/>
          <w:sz w:val="22"/>
          <w:szCs w:val="22"/>
        </w:rPr>
        <w:t xml:space="preserve"> určených prvků a</w:t>
      </w:r>
      <w:r w:rsidRPr="009D304F">
        <w:rPr>
          <w:rFonts w:ascii="Arial" w:hAnsi="Arial" w:cs="Arial"/>
          <w:sz w:val="22"/>
          <w:szCs w:val="22"/>
        </w:rPr>
        <w:t xml:space="preserve"> materiálů oproti projektu budou dohodnuty na</w:t>
      </w:r>
      <w:r w:rsidR="00CA6B27">
        <w:rPr>
          <w:rFonts w:ascii="Arial" w:hAnsi="Arial" w:cs="Arial"/>
          <w:sz w:val="22"/>
          <w:szCs w:val="22"/>
        </w:rPr>
        <w:t> </w:t>
      </w:r>
      <w:r w:rsidRPr="009D304F">
        <w:rPr>
          <w:rFonts w:ascii="Arial" w:hAnsi="Arial" w:cs="Arial"/>
          <w:sz w:val="22"/>
          <w:szCs w:val="22"/>
        </w:rPr>
        <w:t>kontrolních dnech a odsouhlaseny zástupcem Objednatele</w:t>
      </w:r>
      <w:r w:rsidR="00941C98">
        <w:rPr>
          <w:rFonts w:ascii="Arial" w:hAnsi="Arial" w:cs="Arial"/>
          <w:sz w:val="22"/>
          <w:szCs w:val="22"/>
        </w:rPr>
        <w:t xml:space="preserve">, </w:t>
      </w:r>
      <w:r w:rsidR="00531ACD">
        <w:rPr>
          <w:rFonts w:ascii="Arial" w:hAnsi="Arial" w:cs="Arial"/>
          <w:sz w:val="22"/>
          <w:szCs w:val="22"/>
        </w:rPr>
        <w:t xml:space="preserve">technickým </w:t>
      </w:r>
      <w:r w:rsidR="00531ACD" w:rsidRPr="009D304F">
        <w:rPr>
          <w:rFonts w:ascii="Arial" w:hAnsi="Arial" w:cs="Arial"/>
          <w:sz w:val="22"/>
          <w:szCs w:val="22"/>
        </w:rPr>
        <w:t>a</w:t>
      </w:r>
      <w:r w:rsidRPr="009D304F">
        <w:rPr>
          <w:rFonts w:ascii="Arial" w:hAnsi="Arial" w:cs="Arial"/>
          <w:sz w:val="22"/>
          <w:szCs w:val="22"/>
        </w:rPr>
        <w:t xml:space="preserve"> autorským </w:t>
      </w:r>
      <w:r w:rsidRPr="00531ACD">
        <w:rPr>
          <w:rFonts w:ascii="Arial" w:hAnsi="Arial" w:cs="Arial"/>
          <w:sz w:val="22"/>
          <w:szCs w:val="22"/>
        </w:rPr>
        <w:t>dozorem</w:t>
      </w:r>
      <w:r w:rsidR="00937EEB" w:rsidRPr="00531ACD">
        <w:rPr>
          <w:rFonts w:ascii="Arial" w:hAnsi="Arial" w:cs="Arial"/>
          <w:sz w:val="22"/>
          <w:szCs w:val="22"/>
        </w:rPr>
        <w:t>.</w:t>
      </w:r>
    </w:p>
    <w:p w14:paraId="00787B20" w14:textId="230BF139" w:rsidR="00E130BE" w:rsidRPr="00E130BE" w:rsidRDefault="00106C1D" w:rsidP="00B4696F">
      <w:pPr>
        <w:pStyle w:val="Zkladntext"/>
        <w:numPr>
          <w:ilvl w:val="0"/>
          <w:numId w:val="5"/>
        </w:numPr>
        <w:spacing w:after="120"/>
        <w:ind w:left="284" w:hanging="284"/>
        <w:rPr>
          <w:rFonts w:ascii="Arial" w:hAnsi="Arial" w:cs="Arial"/>
          <w:sz w:val="22"/>
          <w:szCs w:val="22"/>
        </w:rPr>
      </w:pPr>
      <w:r w:rsidRPr="000B48E8">
        <w:rPr>
          <w:rFonts w:ascii="Arial" w:hAnsi="Arial" w:cs="Arial"/>
          <w:sz w:val="22"/>
          <w:szCs w:val="22"/>
        </w:rPr>
        <w:t xml:space="preserve">Dílo </w:t>
      </w:r>
      <w:r w:rsidR="00930E87" w:rsidRPr="000B48E8">
        <w:rPr>
          <w:rFonts w:ascii="Arial" w:hAnsi="Arial" w:cs="Arial"/>
          <w:sz w:val="22"/>
          <w:szCs w:val="22"/>
        </w:rPr>
        <w:t xml:space="preserve">bude předáno </w:t>
      </w:r>
      <w:r w:rsidR="005D2CE5">
        <w:rPr>
          <w:rFonts w:ascii="Arial" w:hAnsi="Arial" w:cs="Arial"/>
          <w:sz w:val="22"/>
          <w:szCs w:val="22"/>
        </w:rPr>
        <w:t xml:space="preserve">a převzato </w:t>
      </w:r>
      <w:r w:rsidR="00930E87" w:rsidRPr="000B48E8">
        <w:rPr>
          <w:rFonts w:ascii="Arial" w:hAnsi="Arial" w:cs="Arial"/>
          <w:sz w:val="22"/>
          <w:szCs w:val="22"/>
        </w:rPr>
        <w:t>na základě písemného protokolu o předání</w:t>
      </w:r>
      <w:r w:rsidR="005D2CE5">
        <w:rPr>
          <w:rFonts w:ascii="Arial" w:hAnsi="Arial" w:cs="Arial"/>
          <w:sz w:val="22"/>
          <w:szCs w:val="22"/>
        </w:rPr>
        <w:t xml:space="preserve"> díla</w:t>
      </w:r>
      <w:r w:rsidR="00E130BE">
        <w:rPr>
          <w:rFonts w:ascii="Arial" w:hAnsi="Arial" w:cs="Arial"/>
          <w:sz w:val="22"/>
          <w:szCs w:val="22"/>
        </w:rPr>
        <w:br/>
      </w:r>
      <w:r w:rsidR="007B7EC2" w:rsidRPr="000B48E8">
        <w:rPr>
          <w:rFonts w:ascii="Arial" w:hAnsi="Arial" w:cs="Arial"/>
          <w:sz w:val="22"/>
          <w:szCs w:val="22"/>
        </w:rPr>
        <w:t>s</w:t>
      </w:r>
      <w:r w:rsidR="005D2CE5">
        <w:rPr>
          <w:rFonts w:ascii="Arial" w:hAnsi="Arial" w:cs="Arial"/>
          <w:sz w:val="22"/>
          <w:szCs w:val="22"/>
        </w:rPr>
        <w:t xml:space="preserve"> uvedením</w:t>
      </w:r>
      <w:r w:rsidR="007B7EC2" w:rsidRPr="000B48E8">
        <w:rPr>
          <w:rFonts w:ascii="Arial" w:hAnsi="Arial" w:cs="Arial"/>
          <w:sz w:val="22"/>
          <w:szCs w:val="22"/>
        </w:rPr>
        <w:t> případný</w:t>
      </w:r>
      <w:r w:rsidR="005D2CE5">
        <w:rPr>
          <w:rFonts w:ascii="Arial" w:hAnsi="Arial" w:cs="Arial"/>
          <w:sz w:val="22"/>
          <w:szCs w:val="22"/>
        </w:rPr>
        <w:t>ch</w:t>
      </w:r>
      <w:r w:rsidR="007B7EC2" w:rsidRPr="000B48E8">
        <w:rPr>
          <w:rFonts w:ascii="Arial" w:hAnsi="Arial" w:cs="Arial"/>
          <w:sz w:val="22"/>
          <w:szCs w:val="22"/>
        </w:rPr>
        <w:t xml:space="preserve"> vad a nedodělk</w:t>
      </w:r>
      <w:r w:rsidR="005D2CE5">
        <w:rPr>
          <w:rFonts w:ascii="Arial" w:hAnsi="Arial" w:cs="Arial"/>
          <w:sz w:val="22"/>
          <w:szCs w:val="22"/>
        </w:rPr>
        <w:t>ů</w:t>
      </w:r>
      <w:r w:rsidR="007B7EC2" w:rsidRPr="000B48E8">
        <w:rPr>
          <w:rFonts w:ascii="Arial" w:hAnsi="Arial" w:cs="Arial"/>
          <w:sz w:val="22"/>
          <w:szCs w:val="22"/>
        </w:rPr>
        <w:t xml:space="preserve"> nebránící</w:t>
      </w:r>
      <w:r w:rsidR="005D2CE5">
        <w:rPr>
          <w:rFonts w:ascii="Arial" w:hAnsi="Arial" w:cs="Arial"/>
          <w:sz w:val="22"/>
          <w:szCs w:val="22"/>
        </w:rPr>
        <w:t>ch</w:t>
      </w:r>
      <w:r w:rsidR="007B7EC2" w:rsidRPr="000B48E8">
        <w:rPr>
          <w:rFonts w:ascii="Arial" w:hAnsi="Arial" w:cs="Arial"/>
          <w:sz w:val="22"/>
          <w:szCs w:val="22"/>
        </w:rPr>
        <w:t xml:space="preserve"> užívání díla. </w:t>
      </w:r>
      <w:r w:rsidR="00930E87" w:rsidRPr="000B48E8">
        <w:rPr>
          <w:rFonts w:ascii="Arial" w:hAnsi="Arial" w:cs="Arial"/>
          <w:sz w:val="22"/>
          <w:szCs w:val="22"/>
        </w:rPr>
        <w:t>Zhotovitel je povinen takto specifikované vady a nedodělky odstranit v dohodnutém termínu</w:t>
      </w:r>
      <w:r w:rsidR="00012DBC" w:rsidRPr="000B48E8">
        <w:rPr>
          <w:rFonts w:ascii="Arial" w:hAnsi="Arial" w:cs="Arial"/>
          <w:sz w:val="22"/>
          <w:szCs w:val="22"/>
        </w:rPr>
        <w:t>, nejpozději však ve lhůtě dle čl. II. odst.</w:t>
      </w:r>
      <w:r w:rsidR="00012DBC" w:rsidRPr="009D304F">
        <w:rPr>
          <w:rFonts w:ascii="Arial" w:hAnsi="Arial" w:cs="Arial"/>
          <w:sz w:val="22"/>
          <w:szCs w:val="22"/>
        </w:rPr>
        <w:t xml:space="preserve"> </w:t>
      </w:r>
      <w:r w:rsidR="00E130BE">
        <w:rPr>
          <w:rFonts w:ascii="Arial" w:hAnsi="Arial" w:cs="Arial"/>
          <w:sz w:val="22"/>
          <w:szCs w:val="22"/>
        </w:rPr>
        <w:t>7</w:t>
      </w:r>
      <w:r w:rsidR="005D2CE5" w:rsidRPr="009D304F">
        <w:rPr>
          <w:rFonts w:ascii="Arial" w:hAnsi="Arial" w:cs="Arial"/>
          <w:sz w:val="22"/>
          <w:szCs w:val="22"/>
        </w:rPr>
        <w:t xml:space="preserve"> </w:t>
      </w:r>
      <w:r w:rsidR="00012DBC" w:rsidRPr="009D304F">
        <w:rPr>
          <w:rFonts w:ascii="Arial" w:hAnsi="Arial" w:cs="Arial"/>
          <w:sz w:val="22"/>
          <w:szCs w:val="22"/>
        </w:rPr>
        <w:t>této smlouvy</w:t>
      </w:r>
      <w:r w:rsidR="00930E87" w:rsidRPr="009D304F">
        <w:rPr>
          <w:rFonts w:ascii="Arial" w:hAnsi="Arial" w:cs="Arial"/>
          <w:sz w:val="22"/>
          <w:szCs w:val="22"/>
        </w:rPr>
        <w:t>.</w:t>
      </w:r>
      <w:r w:rsidR="001D4FF9" w:rsidRPr="009D304F">
        <w:rPr>
          <w:rFonts w:ascii="Arial" w:hAnsi="Arial" w:cs="Arial"/>
          <w:sz w:val="22"/>
          <w:szCs w:val="22"/>
        </w:rPr>
        <w:t xml:space="preserve"> Objednatel je oprávněn převzetí díla odmítnout, jestliže vykazuje vady a nedodělky bránící užívání díla.</w:t>
      </w:r>
    </w:p>
    <w:p w14:paraId="0E0516B8" w14:textId="47759C25" w:rsidR="00B12E6B" w:rsidRPr="00B12E6B" w:rsidRDefault="00B12E6B" w:rsidP="00B4696F">
      <w:pPr>
        <w:pStyle w:val="Zkladntext"/>
        <w:numPr>
          <w:ilvl w:val="0"/>
          <w:numId w:val="5"/>
        </w:numPr>
        <w:spacing w:after="120"/>
        <w:ind w:left="284" w:hanging="284"/>
        <w:rPr>
          <w:rFonts w:ascii="Arial" w:hAnsi="Arial" w:cs="Arial"/>
          <w:sz w:val="22"/>
          <w:szCs w:val="22"/>
        </w:rPr>
      </w:pPr>
      <w:r w:rsidRPr="009D304F">
        <w:rPr>
          <w:rFonts w:ascii="Arial" w:hAnsi="Arial" w:cs="Arial"/>
          <w:sz w:val="22"/>
          <w:szCs w:val="22"/>
        </w:rPr>
        <w:t>Dokončením díla se rozumí úplné a bezvadné provedení všech</w:t>
      </w:r>
      <w:r w:rsidRPr="00B12E6B">
        <w:rPr>
          <w:rFonts w:ascii="Arial" w:hAnsi="Arial" w:cs="Arial"/>
          <w:sz w:val="22"/>
          <w:szCs w:val="22"/>
        </w:rPr>
        <w:t xml:space="preserve"> </w:t>
      </w:r>
      <w:r w:rsidR="00E130BE">
        <w:rPr>
          <w:rFonts w:ascii="Arial" w:hAnsi="Arial" w:cs="Arial"/>
          <w:sz w:val="22"/>
          <w:szCs w:val="22"/>
        </w:rPr>
        <w:t xml:space="preserve">bouracích, </w:t>
      </w:r>
      <w:r w:rsidRPr="00B12E6B">
        <w:rPr>
          <w:rFonts w:ascii="Arial" w:hAnsi="Arial" w:cs="Arial"/>
          <w:sz w:val="22"/>
          <w:szCs w:val="22"/>
        </w:rPr>
        <w:t>stavebních</w:t>
      </w:r>
      <w:r w:rsidR="00E130BE">
        <w:rPr>
          <w:rFonts w:ascii="Arial" w:hAnsi="Arial" w:cs="Arial"/>
          <w:sz w:val="22"/>
          <w:szCs w:val="22"/>
        </w:rPr>
        <w:br/>
      </w:r>
      <w:r w:rsidRPr="00B12E6B">
        <w:rPr>
          <w:rFonts w:ascii="Arial" w:hAnsi="Arial" w:cs="Arial"/>
          <w:sz w:val="22"/>
          <w:szCs w:val="22"/>
        </w:rPr>
        <w:t xml:space="preserve">a montážních prací včetně dodávek potřebných materiálů a </w:t>
      </w:r>
      <w:r w:rsidR="00F13590">
        <w:rPr>
          <w:rFonts w:ascii="Arial" w:hAnsi="Arial" w:cs="Arial"/>
          <w:sz w:val="22"/>
          <w:szCs w:val="22"/>
        </w:rPr>
        <w:t xml:space="preserve">případných </w:t>
      </w:r>
      <w:r w:rsidRPr="00B12E6B">
        <w:rPr>
          <w:rFonts w:ascii="Arial" w:hAnsi="Arial" w:cs="Arial"/>
          <w:sz w:val="22"/>
          <w:szCs w:val="22"/>
        </w:rPr>
        <w:t>zařízení nezbytných pro řádné dokončení provozuschopného díla, dále provedení všech činností souvisejících s provedením stavebních a montážních prací, jejichž provedení je pr</w:t>
      </w:r>
      <w:r w:rsidR="00D54CB4">
        <w:rPr>
          <w:rFonts w:ascii="Arial" w:hAnsi="Arial" w:cs="Arial"/>
          <w:sz w:val="22"/>
          <w:szCs w:val="22"/>
        </w:rPr>
        <w:t>o řádné dokončení díla nezbytné</w:t>
      </w:r>
      <w:r w:rsidRPr="00B12E6B">
        <w:rPr>
          <w:rFonts w:ascii="Arial" w:hAnsi="Arial" w:cs="Arial"/>
          <w:sz w:val="22"/>
          <w:szCs w:val="22"/>
        </w:rPr>
        <w:t xml:space="preserve">. </w:t>
      </w:r>
    </w:p>
    <w:p w14:paraId="744558EC" w14:textId="7E7E9306" w:rsidR="001D4FF9" w:rsidRPr="00D11F9F" w:rsidRDefault="001D4FF9" w:rsidP="00E130BE">
      <w:pPr>
        <w:pStyle w:val="Zkladntext"/>
        <w:numPr>
          <w:ilvl w:val="0"/>
          <w:numId w:val="5"/>
        </w:numPr>
        <w:spacing w:after="120"/>
        <w:ind w:left="284" w:hanging="284"/>
        <w:rPr>
          <w:rFonts w:ascii="Arial" w:hAnsi="Arial" w:cs="Arial"/>
          <w:sz w:val="22"/>
          <w:szCs w:val="22"/>
        </w:rPr>
      </w:pPr>
      <w:r w:rsidRPr="00780012">
        <w:rPr>
          <w:rFonts w:ascii="Arial" w:hAnsi="Arial" w:cs="Arial"/>
          <w:sz w:val="22"/>
          <w:szCs w:val="22"/>
        </w:rPr>
        <w:t xml:space="preserve">Zhotovitel je povinen vyklidit staveniště </w:t>
      </w:r>
      <w:r w:rsidR="005D2CE5" w:rsidRPr="005D2CE5">
        <w:rPr>
          <w:rFonts w:ascii="Arial" w:hAnsi="Arial" w:cs="Arial"/>
          <w:sz w:val="22"/>
          <w:szCs w:val="22"/>
        </w:rPr>
        <w:t xml:space="preserve">nejpozději do </w:t>
      </w:r>
      <w:r w:rsidR="00CA6B27">
        <w:rPr>
          <w:rFonts w:ascii="Arial" w:hAnsi="Arial" w:cs="Arial"/>
          <w:sz w:val="22"/>
          <w:szCs w:val="22"/>
        </w:rPr>
        <w:t>7</w:t>
      </w:r>
      <w:r w:rsidR="005D2CE5" w:rsidRPr="005D2CE5">
        <w:rPr>
          <w:rFonts w:ascii="Arial" w:hAnsi="Arial" w:cs="Arial"/>
          <w:sz w:val="22"/>
          <w:szCs w:val="22"/>
        </w:rPr>
        <w:t xml:space="preserve"> kalendářních dnů od převzetí </w:t>
      </w:r>
      <w:r w:rsidR="00B4696F">
        <w:rPr>
          <w:rFonts w:ascii="Arial" w:hAnsi="Arial" w:cs="Arial"/>
          <w:sz w:val="22"/>
          <w:szCs w:val="22"/>
        </w:rPr>
        <w:t xml:space="preserve">dané Dílčí časti </w:t>
      </w:r>
      <w:r w:rsidR="005D2CE5" w:rsidRPr="005D2CE5">
        <w:rPr>
          <w:rFonts w:ascii="Arial" w:hAnsi="Arial" w:cs="Arial"/>
          <w:sz w:val="22"/>
          <w:szCs w:val="22"/>
        </w:rPr>
        <w:t>díla Objednatelem, případně v jiném termínu písemně sjednaném</w:t>
      </w:r>
      <w:r w:rsidR="00B4696F">
        <w:rPr>
          <w:rFonts w:ascii="Arial" w:hAnsi="Arial" w:cs="Arial"/>
          <w:sz w:val="22"/>
          <w:szCs w:val="22"/>
        </w:rPr>
        <w:br/>
      </w:r>
      <w:r w:rsidR="005D2CE5" w:rsidRPr="005D2CE5">
        <w:rPr>
          <w:rFonts w:ascii="Arial" w:hAnsi="Arial" w:cs="Arial"/>
          <w:sz w:val="22"/>
          <w:szCs w:val="22"/>
        </w:rPr>
        <w:t>s Objednatelem</w:t>
      </w:r>
      <w:r w:rsidRPr="00780012">
        <w:rPr>
          <w:rFonts w:ascii="Arial" w:hAnsi="Arial" w:cs="Arial"/>
          <w:sz w:val="22"/>
          <w:szCs w:val="22"/>
        </w:rPr>
        <w:t>. Pokud Zhotov</w:t>
      </w:r>
      <w:r w:rsidRPr="009B4B82">
        <w:rPr>
          <w:rFonts w:ascii="Arial" w:hAnsi="Arial" w:cs="Arial"/>
          <w:sz w:val="22"/>
          <w:szCs w:val="22"/>
        </w:rPr>
        <w:t xml:space="preserve">itel termín nesplní, je Objednatel oprávněn fakturovat </w:t>
      </w:r>
      <w:r w:rsidR="009A59E1">
        <w:rPr>
          <w:rFonts w:ascii="Arial" w:hAnsi="Arial" w:cs="Arial"/>
          <w:sz w:val="22"/>
          <w:szCs w:val="22"/>
        </w:rPr>
        <w:t>Z</w:t>
      </w:r>
      <w:r w:rsidRPr="009B4B82">
        <w:rPr>
          <w:rFonts w:ascii="Arial" w:hAnsi="Arial" w:cs="Arial"/>
          <w:sz w:val="22"/>
          <w:szCs w:val="22"/>
        </w:rPr>
        <w:t>hot</w:t>
      </w:r>
      <w:r w:rsidR="00CC7484">
        <w:rPr>
          <w:rFonts w:ascii="Arial" w:hAnsi="Arial" w:cs="Arial"/>
          <w:sz w:val="22"/>
          <w:szCs w:val="22"/>
        </w:rPr>
        <w:t xml:space="preserve">oviteli smluvní pokutu </w:t>
      </w:r>
      <w:r w:rsidR="005D2CE5">
        <w:rPr>
          <w:rFonts w:ascii="Arial" w:hAnsi="Arial" w:cs="Arial"/>
          <w:sz w:val="22"/>
          <w:szCs w:val="22"/>
        </w:rPr>
        <w:t xml:space="preserve">ve </w:t>
      </w:r>
      <w:r w:rsidR="00CC7484" w:rsidRPr="00D11F9F">
        <w:rPr>
          <w:rFonts w:ascii="Arial" w:hAnsi="Arial" w:cs="Arial"/>
          <w:sz w:val="22"/>
          <w:szCs w:val="22"/>
        </w:rPr>
        <w:t>výš</w:t>
      </w:r>
      <w:r w:rsidR="005D2CE5">
        <w:rPr>
          <w:rFonts w:ascii="Arial" w:hAnsi="Arial" w:cs="Arial"/>
          <w:sz w:val="22"/>
          <w:szCs w:val="22"/>
        </w:rPr>
        <w:t>i</w:t>
      </w:r>
      <w:r w:rsidR="00CC7484" w:rsidRPr="00D11F9F">
        <w:rPr>
          <w:rFonts w:ascii="Arial" w:hAnsi="Arial" w:cs="Arial"/>
          <w:sz w:val="22"/>
          <w:szCs w:val="22"/>
        </w:rPr>
        <w:t> </w:t>
      </w:r>
      <w:r w:rsidR="005D2CE5">
        <w:rPr>
          <w:rFonts w:ascii="Arial" w:hAnsi="Arial" w:cs="Arial"/>
          <w:sz w:val="22"/>
          <w:szCs w:val="22"/>
        </w:rPr>
        <w:t>1</w:t>
      </w:r>
      <w:r w:rsidR="00127A0F">
        <w:rPr>
          <w:rFonts w:ascii="Arial" w:hAnsi="Arial" w:cs="Arial"/>
          <w:sz w:val="22"/>
          <w:szCs w:val="22"/>
        </w:rPr>
        <w:t>0</w:t>
      </w:r>
      <w:r w:rsidR="00CA6B27">
        <w:rPr>
          <w:rFonts w:ascii="Arial" w:hAnsi="Arial" w:cs="Arial"/>
          <w:sz w:val="22"/>
          <w:szCs w:val="22"/>
        </w:rPr>
        <w:t> </w:t>
      </w:r>
      <w:r w:rsidR="005D2CE5">
        <w:rPr>
          <w:rFonts w:ascii="Arial" w:hAnsi="Arial" w:cs="Arial"/>
          <w:sz w:val="22"/>
          <w:szCs w:val="22"/>
        </w:rPr>
        <w:t>000</w:t>
      </w:r>
      <w:r w:rsidRPr="00D11F9F">
        <w:rPr>
          <w:rFonts w:ascii="Arial" w:hAnsi="Arial" w:cs="Arial"/>
          <w:sz w:val="22"/>
          <w:szCs w:val="22"/>
        </w:rPr>
        <w:t>,-</w:t>
      </w:r>
      <w:r w:rsidR="00CC7484" w:rsidRPr="00D11F9F">
        <w:rPr>
          <w:rFonts w:ascii="Arial" w:hAnsi="Arial" w:cs="Arial"/>
          <w:sz w:val="22"/>
          <w:szCs w:val="22"/>
        </w:rPr>
        <w:t> </w:t>
      </w:r>
      <w:r w:rsidRPr="00D11F9F">
        <w:rPr>
          <w:rFonts w:ascii="Arial" w:hAnsi="Arial" w:cs="Arial"/>
          <w:sz w:val="22"/>
          <w:szCs w:val="22"/>
        </w:rPr>
        <w:t>Kč</w:t>
      </w:r>
      <w:r w:rsidR="00CC7484" w:rsidRPr="00D11F9F">
        <w:rPr>
          <w:rFonts w:ascii="Arial" w:hAnsi="Arial" w:cs="Arial"/>
          <w:sz w:val="22"/>
          <w:szCs w:val="22"/>
        </w:rPr>
        <w:t> </w:t>
      </w:r>
      <w:r w:rsidRPr="00D11F9F">
        <w:rPr>
          <w:rFonts w:ascii="Arial" w:hAnsi="Arial" w:cs="Arial"/>
          <w:sz w:val="22"/>
          <w:szCs w:val="22"/>
        </w:rPr>
        <w:t>za</w:t>
      </w:r>
      <w:r w:rsidR="00CC7484" w:rsidRPr="00D11F9F">
        <w:rPr>
          <w:rFonts w:ascii="Arial" w:hAnsi="Arial" w:cs="Arial"/>
          <w:sz w:val="22"/>
          <w:szCs w:val="22"/>
        </w:rPr>
        <w:t> </w:t>
      </w:r>
      <w:r w:rsidRPr="00D11F9F">
        <w:rPr>
          <w:rFonts w:ascii="Arial" w:hAnsi="Arial" w:cs="Arial"/>
          <w:sz w:val="22"/>
          <w:szCs w:val="22"/>
        </w:rPr>
        <w:t>každý</w:t>
      </w:r>
      <w:r w:rsidR="00CC7484" w:rsidRPr="00D11F9F">
        <w:rPr>
          <w:rFonts w:ascii="Arial" w:hAnsi="Arial" w:cs="Arial"/>
          <w:sz w:val="22"/>
          <w:szCs w:val="22"/>
        </w:rPr>
        <w:t> </w:t>
      </w:r>
      <w:r w:rsidR="00C17C8B">
        <w:rPr>
          <w:rFonts w:ascii="Arial" w:hAnsi="Arial" w:cs="Arial"/>
          <w:sz w:val="22"/>
          <w:szCs w:val="22"/>
        </w:rPr>
        <w:t xml:space="preserve">i započatý </w:t>
      </w:r>
      <w:r w:rsidRPr="00D11F9F">
        <w:rPr>
          <w:rFonts w:ascii="Arial" w:hAnsi="Arial" w:cs="Arial"/>
          <w:sz w:val="22"/>
          <w:szCs w:val="22"/>
        </w:rPr>
        <w:t>den</w:t>
      </w:r>
      <w:r w:rsidR="00C14B3C" w:rsidRPr="00D11F9F">
        <w:rPr>
          <w:rFonts w:ascii="Arial" w:hAnsi="Arial" w:cs="Arial"/>
          <w:sz w:val="22"/>
          <w:szCs w:val="22"/>
        </w:rPr>
        <w:t xml:space="preserve"> prodlení</w:t>
      </w:r>
      <w:r w:rsidRPr="00D11F9F">
        <w:rPr>
          <w:rFonts w:ascii="Arial" w:hAnsi="Arial" w:cs="Arial"/>
          <w:sz w:val="22"/>
          <w:szCs w:val="22"/>
        </w:rPr>
        <w:t>.</w:t>
      </w:r>
    </w:p>
    <w:p w14:paraId="23714BE6" w14:textId="08F4B5F6" w:rsidR="001D4FF9" w:rsidRPr="001B31C9" w:rsidRDefault="001D4FF9" w:rsidP="00E130BE">
      <w:pPr>
        <w:pStyle w:val="Zkladntext"/>
        <w:numPr>
          <w:ilvl w:val="0"/>
          <w:numId w:val="5"/>
        </w:numPr>
        <w:spacing w:after="120"/>
        <w:ind w:left="360"/>
        <w:rPr>
          <w:rFonts w:ascii="Arial" w:hAnsi="Arial" w:cs="Arial"/>
          <w:sz w:val="22"/>
          <w:szCs w:val="22"/>
        </w:rPr>
      </w:pPr>
      <w:r w:rsidRPr="00973E44">
        <w:rPr>
          <w:rFonts w:ascii="Arial" w:hAnsi="Arial" w:cs="Arial"/>
          <w:sz w:val="22"/>
          <w:szCs w:val="22"/>
        </w:rPr>
        <w:t xml:space="preserve">Zhotovitel je povinen u přejímacího řízení předat Objednateli minimálně ve </w:t>
      </w:r>
      <w:r w:rsidR="00C33569" w:rsidRPr="00973E44">
        <w:rPr>
          <w:rFonts w:ascii="Arial" w:hAnsi="Arial" w:cs="Arial"/>
          <w:sz w:val="22"/>
          <w:szCs w:val="22"/>
        </w:rPr>
        <w:t>dvou</w:t>
      </w:r>
      <w:r w:rsidRPr="00973E44">
        <w:rPr>
          <w:rFonts w:ascii="Arial" w:hAnsi="Arial" w:cs="Arial"/>
          <w:sz w:val="22"/>
          <w:szCs w:val="22"/>
        </w:rPr>
        <w:t xml:space="preserve"> </w:t>
      </w:r>
      <w:r w:rsidRPr="001B31C9">
        <w:rPr>
          <w:rFonts w:ascii="Arial" w:hAnsi="Arial" w:cs="Arial"/>
          <w:sz w:val="22"/>
          <w:szCs w:val="22"/>
        </w:rPr>
        <w:t>vyhotoveních veškeré nezbytné doklady, zejména:</w:t>
      </w:r>
    </w:p>
    <w:p w14:paraId="4C797B43" w14:textId="28979DF4" w:rsidR="001D4FF9" w:rsidRPr="001B31C9" w:rsidRDefault="001D4FF9" w:rsidP="00E130BE">
      <w:pPr>
        <w:pStyle w:val="Zkladntext"/>
        <w:numPr>
          <w:ilvl w:val="0"/>
          <w:numId w:val="6"/>
        </w:numPr>
        <w:spacing w:after="120"/>
        <w:rPr>
          <w:rFonts w:ascii="Arial" w:hAnsi="Arial" w:cs="Arial"/>
          <w:sz w:val="22"/>
          <w:szCs w:val="22"/>
        </w:rPr>
      </w:pPr>
      <w:r w:rsidRPr="001B31C9">
        <w:rPr>
          <w:rFonts w:ascii="Arial" w:hAnsi="Arial" w:cs="Arial"/>
          <w:sz w:val="22"/>
          <w:szCs w:val="22"/>
        </w:rPr>
        <w:t>doklady o zajištění likvidace odpadů</w:t>
      </w:r>
      <w:r w:rsidR="00BD1040">
        <w:rPr>
          <w:rFonts w:ascii="Arial" w:hAnsi="Arial" w:cs="Arial"/>
          <w:sz w:val="22"/>
          <w:szCs w:val="22"/>
        </w:rPr>
        <w:t>,</w:t>
      </w:r>
    </w:p>
    <w:p w14:paraId="41CA649B" w14:textId="424C2CA8" w:rsidR="00B76698" w:rsidRDefault="00532754" w:rsidP="00E130BE">
      <w:pPr>
        <w:pStyle w:val="Zkladntext"/>
        <w:numPr>
          <w:ilvl w:val="0"/>
          <w:numId w:val="6"/>
        </w:numPr>
        <w:spacing w:after="120"/>
        <w:rPr>
          <w:rFonts w:ascii="Arial" w:hAnsi="Arial" w:cs="Arial"/>
          <w:sz w:val="22"/>
          <w:szCs w:val="22"/>
        </w:rPr>
      </w:pPr>
      <w:r w:rsidRPr="006D6872">
        <w:rPr>
          <w:rFonts w:ascii="Arial" w:hAnsi="Arial" w:cs="Arial"/>
          <w:sz w:val="22"/>
          <w:szCs w:val="22"/>
        </w:rPr>
        <w:t xml:space="preserve">zaměření skutečného provedení stavby </w:t>
      </w:r>
      <w:r w:rsidR="002E0518" w:rsidRPr="006D6872">
        <w:rPr>
          <w:rFonts w:ascii="Arial" w:eastAsia="Times New Roman" w:hAnsi="Arial" w:cs="Arial"/>
          <w:sz w:val="22"/>
          <w:szCs w:val="22"/>
        </w:rPr>
        <w:t>(</w:t>
      </w:r>
      <w:r w:rsidR="00846C6E" w:rsidRPr="006D6872">
        <w:rPr>
          <w:rFonts w:ascii="Arial" w:eastAsia="Times New Roman" w:hAnsi="Arial" w:cs="Arial"/>
          <w:sz w:val="22"/>
          <w:szCs w:val="22"/>
        </w:rPr>
        <w:t xml:space="preserve">rozsah zaměření a </w:t>
      </w:r>
      <w:r w:rsidRPr="006D6872">
        <w:rPr>
          <w:rFonts w:ascii="Arial" w:hAnsi="Arial" w:cs="Arial"/>
          <w:sz w:val="22"/>
          <w:szCs w:val="22"/>
        </w:rPr>
        <w:t xml:space="preserve">způsob zpracování </w:t>
      </w:r>
      <w:r w:rsidRPr="006D6872">
        <w:rPr>
          <w:rFonts w:ascii="Arial" w:hAnsi="Arial" w:cs="Arial"/>
          <w:sz w:val="22"/>
          <w:szCs w:val="22"/>
        </w:rPr>
        <w:lastRenderedPageBreak/>
        <w:t>dokumentace skutečného provedení stavby musí odpovídat Metodice pasportizace MENDELU, dostupné na</w:t>
      </w:r>
      <w:r w:rsidR="002E0518" w:rsidRPr="006D6872">
        <w:rPr>
          <w:rFonts w:ascii="Arial" w:eastAsia="Times New Roman" w:hAnsi="Arial" w:cs="Arial"/>
          <w:sz w:val="22"/>
          <w:szCs w:val="22"/>
        </w:rPr>
        <w:t> </w:t>
      </w:r>
      <w:hyperlink r:id="rId9" w:history="1">
        <w:r w:rsidR="00850AE8" w:rsidRPr="006D6872">
          <w:rPr>
            <w:rStyle w:val="Hypertextovodkaz"/>
            <w:rFonts w:ascii="Arial" w:hAnsi="Arial" w:cs="Arial"/>
            <w:sz w:val="22"/>
            <w:szCs w:val="22"/>
          </w:rPr>
          <w:t>https://ovz.mendelu.cz/26360-metodika-pasp-mendelu</w:t>
        </w:r>
      </w:hyperlink>
      <w:r w:rsidR="002E0518" w:rsidRPr="006D6872">
        <w:rPr>
          <w:rFonts w:ascii="Arial" w:eastAsia="Times New Roman" w:hAnsi="Arial" w:cs="Arial"/>
          <w:sz w:val="22"/>
          <w:szCs w:val="22"/>
        </w:rPr>
        <w:t>)</w:t>
      </w:r>
      <w:r w:rsidR="00413501" w:rsidRPr="006D6872">
        <w:rPr>
          <w:rFonts w:ascii="Arial" w:hAnsi="Arial" w:cs="Arial"/>
          <w:sz w:val="22"/>
          <w:szCs w:val="22"/>
        </w:rPr>
        <w:t>;</w:t>
      </w:r>
      <w:r w:rsidR="00973E44" w:rsidRPr="006D6872">
        <w:rPr>
          <w:rFonts w:ascii="Arial" w:eastAsia="Times New Roman" w:hAnsi="Arial" w:cs="Arial"/>
          <w:sz w:val="22"/>
          <w:szCs w:val="22"/>
        </w:rPr>
        <w:t xml:space="preserve"> </w:t>
      </w:r>
      <w:r w:rsidR="001C33E5" w:rsidRPr="006D6872">
        <w:rPr>
          <w:rFonts w:ascii="Arial" w:hAnsi="Arial" w:cs="Arial"/>
          <w:sz w:val="22"/>
          <w:szCs w:val="22"/>
        </w:rPr>
        <w:t xml:space="preserve">dokumentace skutečného provedení stavby bude zpracována v rozsahu a obsahu vyhlášky č. </w:t>
      </w:r>
      <w:r w:rsidR="006D2A48" w:rsidRPr="006D2A48">
        <w:rPr>
          <w:rFonts w:ascii="Arial" w:hAnsi="Arial" w:cs="Arial"/>
          <w:sz w:val="22"/>
          <w:szCs w:val="22"/>
        </w:rPr>
        <w:t>131/2024</w:t>
      </w:r>
      <w:r w:rsidR="001C33E5" w:rsidRPr="006D6872">
        <w:rPr>
          <w:rFonts w:ascii="Arial" w:hAnsi="Arial" w:cs="Arial"/>
          <w:sz w:val="22"/>
          <w:szCs w:val="22"/>
        </w:rPr>
        <w:t xml:space="preserve"> Sb., o dokumentaci staveb. Dokumentace bude předána</w:t>
      </w:r>
      <w:r w:rsidR="00850AE8" w:rsidRPr="006D6872">
        <w:rPr>
          <w:rFonts w:ascii="Arial" w:hAnsi="Arial" w:cs="Arial"/>
          <w:sz w:val="22"/>
          <w:szCs w:val="22"/>
        </w:rPr>
        <w:t xml:space="preserve"> ve dvou tištěných vyhotoveních</w:t>
      </w:r>
      <w:r w:rsidR="001C33E5" w:rsidRPr="006D6872">
        <w:rPr>
          <w:rFonts w:ascii="Arial" w:hAnsi="Arial" w:cs="Arial"/>
          <w:sz w:val="22"/>
          <w:szCs w:val="22"/>
        </w:rPr>
        <w:t xml:space="preserve"> a</w:t>
      </w:r>
      <w:r w:rsidR="008E477C" w:rsidRPr="006D6872">
        <w:rPr>
          <w:rFonts w:ascii="Arial" w:hAnsi="Arial" w:cs="Arial"/>
          <w:sz w:val="22"/>
          <w:szCs w:val="22"/>
        </w:rPr>
        <w:t> </w:t>
      </w:r>
      <w:r w:rsidR="001C33E5" w:rsidRPr="006D6872">
        <w:rPr>
          <w:rFonts w:ascii="Arial" w:hAnsi="Arial" w:cs="Arial"/>
          <w:sz w:val="22"/>
          <w:szCs w:val="22"/>
        </w:rPr>
        <w:t>1x</w:t>
      </w:r>
      <w:r w:rsidR="008E477C" w:rsidRPr="006D6872">
        <w:rPr>
          <w:rFonts w:ascii="Arial" w:hAnsi="Arial" w:cs="Arial"/>
          <w:sz w:val="22"/>
          <w:szCs w:val="22"/>
        </w:rPr>
        <w:t> </w:t>
      </w:r>
      <w:r w:rsidR="001C33E5" w:rsidRPr="006D6872">
        <w:rPr>
          <w:rFonts w:ascii="Arial" w:hAnsi="Arial" w:cs="Arial"/>
          <w:sz w:val="22"/>
          <w:szCs w:val="22"/>
        </w:rPr>
        <w:t>v digitální podobě na</w:t>
      </w:r>
      <w:r w:rsidR="007862AE" w:rsidRPr="006D6872">
        <w:rPr>
          <w:rFonts w:ascii="Arial" w:hAnsi="Arial" w:cs="Arial"/>
          <w:sz w:val="22"/>
          <w:szCs w:val="22"/>
        </w:rPr>
        <w:t> </w:t>
      </w:r>
      <w:proofErr w:type="spellStart"/>
      <w:r w:rsidR="001C33E5" w:rsidRPr="006D6872">
        <w:rPr>
          <w:rFonts w:ascii="Arial" w:hAnsi="Arial" w:cs="Arial"/>
          <w:sz w:val="22"/>
          <w:szCs w:val="22"/>
        </w:rPr>
        <w:t>flash</w:t>
      </w:r>
      <w:proofErr w:type="spellEnd"/>
      <w:r w:rsidR="001C33E5" w:rsidRPr="006D6872">
        <w:rPr>
          <w:rFonts w:ascii="Arial" w:hAnsi="Arial" w:cs="Arial"/>
          <w:sz w:val="22"/>
          <w:szCs w:val="22"/>
        </w:rPr>
        <w:t xml:space="preserve"> disku</w:t>
      </w:r>
      <w:r w:rsidR="00850AE8" w:rsidRPr="006D6872">
        <w:rPr>
          <w:rFonts w:ascii="Arial" w:hAnsi="Arial" w:cs="Arial"/>
          <w:sz w:val="22"/>
          <w:szCs w:val="22"/>
        </w:rPr>
        <w:t xml:space="preserve">. Na </w:t>
      </w:r>
      <w:proofErr w:type="spellStart"/>
      <w:r w:rsidR="00850AE8" w:rsidRPr="006D6872">
        <w:rPr>
          <w:rFonts w:ascii="Arial" w:hAnsi="Arial" w:cs="Arial"/>
          <w:sz w:val="22"/>
          <w:szCs w:val="22"/>
        </w:rPr>
        <w:t>flash</w:t>
      </w:r>
      <w:proofErr w:type="spellEnd"/>
      <w:r w:rsidR="00850AE8" w:rsidRPr="006D6872">
        <w:rPr>
          <w:rFonts w:ascii="Arial" w:hAnsi="Arial" w:cs="Arial"/>
          <w:sz w:val="22"/>
          <w:szCs w:val="22"/>
        </w:rPr>
        <w:t xml:space="preserve"> disku bude dokumentace nahrána ve formátu *.</w:t>
      </w:r>
      <w:proofErr w:type="spellStart"/>
      <w:r w:rsidR="00850AE8" w:rsidRPr="006D6872">
        <w:rPr>
          <w:rFonts w:ascii="Arial" w:hAnsi="Arial" w:cs="Arial"/>
          <w:sz w:val="22"/>
          <w:szCs w:val="22"/>
        </w:rPr>
        <w:t>pdf</w:t>
      </w:r>
      <w:proofErr w:type="spellEnd"/>
      <w:r w:rsidR="00850AE8" w:rsidRPr="006D6872">
        <w:rPr>
          <w:rFonts w:ascii="Arial" w:hAnsi="Arial" w:cs="Arial"/>
          <w:sz w:val="22"/>
          <w:szCs w:val="22"/>
        </w:rPr>
        <w:t xml:space="preserve"> a</w:t>
      </w:r>
      <w:r w:rsidR="00B76698" w:rsidRPr="006D6872">
        <w:rPr>
          <w:rFonts w:ascii="Arial" w:hAnsi="Arial" w:cs="Arial"/>
          <w:sz w:val="22"/>
          <w:szCs w:val="22"/>
        </w:rPr>
        <w:t> </w:t>
      </w:r>
      <w:r w:rsidR="00850AE8" w:rsidRPr="006D6872">
        <w:rPr>
          <w:rFonts w:ascii="Arial" w:hAnsi="Arial" w:cs="Arial"/>
          <w:sz w:val="22"/>
          <w:szCs w:val="22"/>
        </w:rPr>
        <w:t xml:space="preserve">současně i </w:t>
      </w:r>
      <w:r w:rsidR="001C33E5" w:rsidRPr="006D6872">
        <w:rPr>
          <w:rFonts w:ascii="Arial" w:hAnsi="Arial" w:cs="Arial"/>
          <w:sz w:val="22"/>
          <w:szCs w:val="22"/>
        </w:rPr>
        <w:t>v otevřených formátech uvedených v Metodice pasportizace MENDELU</w:t>
      </w:r>
      <w:r w:rsidR="00BD1040">
        <w:rPr>
          <w:rFonts w:ascii="Arial" w:hAnsi="Arial" w:cs="Arial"/>
          <w:sz w:val="22"/>
          <w:szCs w:val="22"/>
        </w:rPr>
        <w:t>,</w:t>
      </w:r>
    </w:p>
    <w:p w14:paraId="5F8C5B22" w14:textId="6C81E5B4" w:rsidR="00BD1040" w:rsidRPr="006D6872" w:rsidRDefault="00BD1040" w:rsidP="00E130BE">
      <w:pPr>
        <w:pStyle w:val="Zkladntext"/>
        <w:numPr>
          <w:ilvl w:val="0"/>
          <w:numId w:val="6"/>
        </w:numPr>
        <w:spacing w:after="120"/>
        <w:rPr>
          <w:rFonts w:ascii="Arial" w:hAnsi="Arial" w:cs="Arial"/>
          <w:sz w:val="22"/>
          <w:szCs w:val="22"/>
        </w:rPr>
      </w:pPr>
      <w:bookmarkStart w:id="5" w:name="_Hlk200713913"/>
      <w:r w:rsidRPr="00BD1040">
        <w:rPr>
          <w:rFonts w:ascii="Arial" w:hAnsi="Arial" w:cs="Arial"/>
          <w:sz w:val="22"/>
          <w:szCs w:val="22"/>
        </w:rPr>
        <w:t>technické požadavky na přístroje a zařízení napájené ze sítě</w:t>
      </w:r>
      <w:r>
        <w:rPr>
          <w:rFonts w:ascii="Arial" w:hAnsi="Arial" w:cs="Arial"/>
          <w:sz w:val="22"/>
          <w:szCs w:val="22"/>
        </w:rPr>
        <w:t xml:space="preserve"> </w:t>
      </w:r>
      <w:bookmarkEnd w:id="5"/>
      <w:r>
        <w:rPr>
          <w:rFonts w:ascii="Arial" w:hAnsi="Arial" w:cs="Arial"/>
          <w:sz w:val="22"/>
          <w:szCs w:val="22"/>
        </w:rPr>
        <w:t xml:space="preserve">(v souladu s přílohou č. </w:t>
      </w:r>
      <w:r w:rsidR="00B4696F">
        <w:rPr>
          <w:rFonts w:ascii="Arial" w:hAnsi="Arial" w:cs="Arial"/>
          <w:sz w:val="22"/>
          <w:szCs w:val="22"/>
        </w:rPr>
        <w:t>6</w:t>
      </w:r>
      <w:r>
        <w:rPr>
          <w:rFonts w:ascii="Arial" w:hAnsi="Arial" w:cs="Arial"/>
          <w:sz w:val="22"/>
          <w:szCs w:val="22"/>
        </w:rPr>
        <w:t xml:space="preserve"> zadávací dokumentace veřejné zakázky)</w:t>
      </w:r>
    </w:p>
    <w:p w14:paraId="08EE95A1" w14:textId="77777777" w:rsidR="003619C3" w:rsidRPr="002F12BD" w:rsidRDefault="003619C3" w:rsidP="003619C3">
      <w:pPr>
        <w:pStyle w:val="Textkomente"/>
        <w:rPr>
          <w:rFonts w:ascii="Arial" w:hAnsi="Arial" w:cs="Arial"/>
          <w:sz w:val="10"/>
          <w:szCs w:val="10"/>
        </w:rPr>
      </w:pPr>
    </w:p>
    <w:p w14:paraId="57EDD6C1" w14:textId="77777777" w:rsidR="001D4FF9" w:rsidRPr="00C15EB5" w:rsidRDefault="00B325F6" w:rsidP="006D6872">
      <w:pPr>
        <w:pStyle w:val="Nadpis4"/>
        <w:numPr>
          <w:ilvl w:val="0"/>
          <w:numId w:val="15"/>
        </w:numPr>
        <w:ind w:left="284" w:firstLine="0"/>
      </w:pPr>
      <w:r w:rsidRPr="00C15EB5">
        <w:t>Práva a povinnosti z vadného plnění. Záruka za jakost</w:t>
      </w:r>
    </w:p>
    <w:p w14:paraId="5A548BBE" w14:textId="77777777" w:rsidR="00CC7484" w:rsidRPr="003619C3" w:rsidRDefault="00CC7484" w:rsidP="002011CB">
      <w:pPr>
        <w:pStyle w:val="Zkladntext"/>
        <w:keepNext/>
        <w:ind w:left="1080" w:firstLine="0"/>
        <w:rPr>
          <w:rFonts w:ascii="Arial" w:hAnsi="Arial" w:cs="Arial"/>
          <w:b/>
          <w:bCs/>
          <w:sz w:val="10"/>
          <w:szCs w:val="10"/>
        </w:rPr>
      </w:pPr>
    </w:p>
    <w:p w14:paraId="7A8B67FC" w14:textId="6873DA6E" w:rsidR="00227C74" w:rsidRDefault="0026371B" w:rsidP="0026371B">
      <w:pPr>
        <w:pStyle w:val="Zkladntext"/>
        <w:keepNext/>
        <w:numPr>
          <w:ilvl w:val="0"/>
          <w:numId w:val="7"/>
        </w:numPr>
        <w:spacing w:after="120"/>
        <w:ind w:left="284" w:hanging="284"/>
        <w:rPr>
          <w:rFonts w:ascii="Arial" w:hAnsi="Arial" w:cs="Arial"/>
          <w:sz w:val="22"/>
          <w:szCs w:val="22"/>
        </w:rPr>
      </w:pPr>
      <w:r w:rsidRPr="0094704C">
        <w:rPr>
          <w:rFonts w:ascii="Arial" w:hAnsi="Arial" w:cs="Arial"/>
          <w:sz w:val="22"/>
          <w:szCs w:val="22"/>
        </w:rPr>
        <w:t>Zhotovitel poskytuje Objednateli na provedené dílo</w:t>
      </w:r>
      <w:r w:rsidR="001E674F">
        <w:rPr>
          <w:rFonts w:ascii="Arial" w:hAnsi="Arial" w:cs="Arial"/>
          <w:sz w:val="22"/>
          <w:szCs w:val="22"/>
        </w:rPr>
        <w:t>, resp. jeho část</w:t>
      </w:r>
      <w:r w:rsidRPr="0094704C">
        <w:rPr>
          <w:rFonts w:ascii="Arial" w:hAnsi="Arial" w:cs="Arial"/>
          <w:sz w:val="22"/>
          <w:szCs w:val="22"/>
        </w:rPr>
        <w:t xml:space="preserve"> záruku za jakost (dále jen „</w:t>
      </w:r>
      <w:r w:rsidRPr="0094704C">
        <w:rPr>
          <w:rFonts w:ascii="Arial" w:hAnsi="Arial" w:cs="Arial"/>
          <w:b/>
          <w:i/>
          <w:sz w:val="22"/>
          <w:szCs w:val="22"/>
        </w:rPr>
        <w:t>záruka</w:t>
      </w:r>
      <w:r w:rsidRPr="0094704C">
        <w:rPr>
          <w:rFonts w:ascii="Arial" w:hAnsi="Arial" w:cs="Arial"/>
          <w:sz w:val="22"/>
          <w:szCs w:val="22"/>
        </w:rPr>
        <w:t>“), a to</w:t>
      </w:r>
      <w:r w:rsidRPr="0094704C">
        <w:rPr>
          <w:rFonts w:ascii="Arial" w:hAnsi="Arial" w:cs="Arial"/>
          <w:sz w:val="22"/>
        </w:rPr>
        <w:t xml:space="preserve"> </w:t>
      </w:r>
      <w:r w:rsidRPr="0094704C">
        <w:rPr>
          <w:rFonts w:ascii="Arial" w:hAnsi="Arial" w:cs="Arial"/>
          <w:sz w:val="22"/>
          <w:szCs w:val="22"/>
        </w:rPr>
        <w:t>v délce </w:t>
      </w:r>
      <w:r w:rsidRPr="0094704C">
        <w:rPr>
          <w:rFonts w:ascii="Arial" w:hAnsi="Arial" w:cs="Arial"/>
          <w:b/>
          <w:bCs/>
          <w:sz w:val="22"/>
          <w:szCs w:val="22"/>
        </w:rPr>
        <w:t>60 měsíců</w:t>
      </w:r>
      <w:r w:rsidRPr="0094704C">
        <w:rPr>
          <w:rFonts w:ascii="Arial" w:hAnsi="Arial" w:cs="Arial"/>
          <w:sz w:val="22"/>
          <w:szCs w:val="22"/>
        </w:rPr>
        <w:t>.</w:t>
      </w:r>
      <w:r w:rsidRPr="00B4390C">
        <w:rPr>
          <w:rFonts w:ascii="Arial" w:hAnsi="Arial" w:cs="Arial"/>
          <w:bCs/>
          <w:sz w:val="22"/>
          <w:szCs w:val="22"/>
        </w:rPr>
        <w:t xml:space="preserve"> </w:t>
      </w:r>
      <w:r w:rsidRPr="00B4390C">
        <w:rPr>
          <w:rFonts w:ascii="Arial" w:hAnsi="Arial" w:cs="Arial"/>
          <w:sz w:val="22"/>
          <w:szCs w:val="22"/>
        </w:rPr>
        <w:t>Záruka za jakost počíná běžet ode dne převzetí</w:t>
      </w:r>
      <w:r w:rsidR="005B09F6">
        <w:rPr>
          <w:rFonts w:ascii="Arial" w:hAnsi="Arial" w:cs="Arial"/>
          <w:sz w:val="22"/>
          <w:szCs w:val="22"/>
        </w:rPr>
        <w:br/>
      </w:r>
      <w:r w:rsidRPr="00B4390C">
        <w:rPr>
          <w:rFonts w:ascii="Arial" w:hAnsi="Arial" w:cs="Arial"/>
          <w:sz w:val="22"/>
          <w:szCs w:val="22"/>
        </w:rPr>
        <w:t>a předání díla</w:t>
      </w:r>
      <w:r w:rsidR="001E674F">
        <w:rPr>
          <w:rFonts w:ascii="Arial" w:hAnsi="Arial" w:cs="Arial"/>
          <w:sz w:val="22"/>
          <w:szCs w:val="22"/>
        </w:rPr>
        <w:t>, resp. jeho části</w:t>
      </w:r>
      <w:r w:rsidRPr="00B4390C">
        <w:rPr>
          <w:rFonts w:ascii="Arial" w:hAnsi="Arial" w:cs="Arial"/>
          <w:sz w:val="22"/>
          <w:szCs w:val="22"/>
        </w:rPr>
        <w:t>.</w:t>
      </w:r>
    </w:p>
    <w:p w14:paraId="332B2991" w14:textId="4F41A9E3" w:rsidR="0026371B" w:rsidRPr="00227C74" w:rsidRDefault="00227C74" w:rsidP="00227C74">
      <w:pPr>
        <w:pStyle w:val="Zkladntext"/>
        <w:keepNext/>
        <w:numPr>
          <w:ilvl w:val="0"/>
          <w:numId w:val="7"/>
        </w:numPr>
        <w:spacing w:after="120"/>
        <w:ind w:left="284" w:hanging="284"/>
        <w:rPr>
          <w:rFonts w:ascii="Arial" w:hAnsi="Arial" w:cs="Arial"/>
          <w:sz w:val="22"/>
          <w:szCs w:val="22"/>
        </w:rPr>
      </w:pPr>
      <w:r w:rsidRPr="00227C74">
        <w:rPr>
          <w:rFonts w:ascii="Arial" w:hAnsi="Arial" w:cs="Arial"/>
          <w:sz w:val="22"/>
          <w:szCs w:val="22"/>
        </w:rPr>
        <w:t xml:space="preserve">U věcí, které se zabudováním staly součástí </w:t>
      </w:r>
      <w:r>
        <w:rPr>
          <w:rFonts w:ascii="Arial" w:hAnsi="Arial" w:cs="Arial"/>
          <w:sz w:val="22"/>
          <w:szCs w:val="22"/>
        </w:rPr>
        <w:t>díla</w:t>
      </w:r>
      <w:r w:rsidRPr="00227C74">
        <w:rPr>
          <w:rFonts w:ascii="Arial" w:hAnsi="Arial" w:cs="Arial"/>
          <w:sz w:val="22"/>
          <w:szCs w:val="22"/>
        </w:rPr>
        <w:t xml:space="preserve"> a které mají samostatné záruční listy,</w:t>
      </w:r>
      <w:r>
        <w:rPr>
          <w:rFonts w:ascii="Arial" w:hAnsi="Arial" w:cs="Arial"/>
          <w:sz w:val="22"/>
          <w:szCs w:val="22"/>
        </w:rPr>
        <w:br/>
        <w:t>tj. u</w:t>
      </w:r>
      <w:r w:rsidRPr="00227C74">
        <w:rPr>
          <w:rFonts w:ascii="Arial" w:hAnsi="Arial" w:cs="Arial"/>
          <w:sz w:val="22"/>
          <w:szCs w:val="22"/>
        </w:rPr>
        <w:t xml:space="preserve"> namontovaných výrobků a zařízení, je sjednána záruční doba v délce 24 měsíců.</w:t>
      </w:r>
      <w:r>
        <w:rPr>
          <w:rFonts w:ascii="Arial" w:hAnsi="Arial" w:cs="Arial"/>
          <w:sz w:val="22"/>
          <w:szCs w:val="22"/>
        </w:rPr>
        <w:t xml:space="preserve"> </w:t>
      </w:r>
      <w:r w:rsidRPr="005A6E39">
        <w:rPr>
          <w:rFonts w:ascii="Arial" w:hAnsi="Arial" w:cs="Arial"/>
          <w:sz w:val="22"/>
          <w:szCs w:val="22"/>
        </w:rPr>
        <w:t>U</w:t>
      </w:r>
      <w:r w:rsidRPr="00227C74">
        <w:rPr>
          <w:rFonts w:ascii="Arial" w:hAnsi="Arial" w:cs="Arial"/>
          <w:sz w:val="22"/>
          <w:szCs w:val="22"/>
        </w:rPr>
        <w:t>vádí-li výrobce či distributor delší záruku, platí ta delší.</w:t>
      </w:r>
      <w:r w:rsidR="0026371B" w:rsidRPr="00227C74">
        <w:rPr>
          <w:rFonts w:ascii="Arial" w:hAnsi="Arial" w:cs="Arial"/>
          <w:sz w:val="22"/>
          <w:szCs w:val="22"/>
        </w:rPr>
        <w:t xml:space="preserve"> </w:t>
      </w:r>
    </w:p>
    <w:p w14:paraId="5986D536" w14:textId="3F8FAF96" w:rsidR="000A3609" w:rsidRDefault="001D4FF9" w:rsidP="000A3609">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Zhotovitel prohlašuje, že dílo bude mít vlastnosti uvedené v projektové dokumentaci</w:t>
      </w:r>
      <w:r w:rsidR="00F13590">
        <w:rPr>
          <w:rFonts w:ascii="Arial" w:hAnsi="Arial" w:cs="Arial"/>
          <w:sz w:val="22"/>
          <w:szCs w:val="22"/>
        </w:rPr>
        <w:br/>
      </w:r>
      <w:r w:rsidRPr="00047EB5">
        <w:rPr>
          <w:rFonts w:ascii="Arial" w:hAnsi="Arial" w:cs="Arial"/>
          <w:sz w:val="22"/>
          <w:szCs w:val="22"/>
        </w:rPr>
        <w:t>a technických normách, které se na provádění díla vztahují. Veškeré stavební práce</w:t>
      </w:r>
      <w:r w:rsidR="005B09F6">
        <w:rPr>
          <w:rFonts w:ascii="Arial" w:hAnsi="Arial" w:cs="Arial"/>
          <w:sz w:val="22"/>
          <w:szCs w:val="22"/>
        </w:rPr>
        <w:br/>
      </w:r>
      <w:r w:rsidRPr="00047EB5">
        <w:rPr>
          <w:rFonts w:ascii="Arial" w:hAnsi="Arial" w:cs="Arial"/>
          <w:sz w:val="22"/>
          <w:szCs w:val="22"/>
        </w:rPr>
        <w:t>a použité materiály musí odpovídat příslušným ČSN a technickým předpisům a musí být schváleny k použití v ČR.</w:t>
      </w:r>
    </w:p>
    <w:p w14:paraId="3738C901" w14:textId="3A9CB5B1" w:rsidR="00047EB5" w:rsidRPr="00047EB5" w:rsidRDefault="00047EB5" w:rsidP="00B4696F">
      <w:pPr>
        <w:pStyle w:val="Zkladntext"/>
        <w:numPr>
          <w:ilvl w:val="0"/>
          <w:numId w:val="7"/>
        </w:numPr>
        <w:spacing w:after="120"/>
        <w:ind w:left="284" w:hanging="284"/>
        <w:rPr>
          <w:rFonts w:ascii="Arial" w:hAnsi="Arial" w:cs="Arial"/>
          <w:sz w:val="22"/>
          <w:szCs w:val="22"/>
        </w:rPr>
      </w:pPr>
      <w:r w:rsidRPr="00047EB5">
        <w:rPr>
          <w:rFonts w:ascii="Arial" w:hAnsi="Arial" w:cs="Arial"/>
          <w:sz w:val="22"/>
          <w:szCs w:val="22"/>
        </w:rPr>
        <w:t>Záruční doba díla nebo jeho vadné části se staví po dobu, po kterou nemůže Objednatel dílo nebo jeho část řádně užívat pro vady, za které nese odpovědnost Zhotovitel. Za dobu, po kterou nemůže Objednatel dílo nebo jeho část řádně užívat, se pro účely této smlouvy rozumí doba od uplatnění vady díla (doručení oznámení Zhotoviteli) do doby řádného odstranění vady (podepsání písemného záznamu oběma smluvními stranami); doba bude počítána na celé dny a bude brán v úvahu každý započatý kalendářní den. Do doby prokázání odpovědnosti za vadu na straně Objednatele se má za to, že za vadu odpovídá Zhotovitel, a Zhotovitel je povinen v této době zahájit a pokračovat na pracích spojených s odstraněním vady, jako kdyby za vadu odpovídal. V případě, že Zhotovitel prokáže, že za</w:t>
      </w:r>
      <w:r w:rsidR="00354420">
        <w:rPr>
          <w:rFonts w:ascii="Arial" w:hAnsi="Arial" w:cs="Arial"/>
          <w:sz w:val="22"/>
          <w:szCs w:val="22"/>
        </w:rPr>
        <w:t> </w:t>
      </w:r>
      <w:r w:rsidRPr="00047EB5">
        <w:rPr>
          <w:rFonts w:ascii="Arial" w:hAnsi="Arial" w:cs="Arial"/>
          <w:sz w:val="22"/>
          <w:szCs w:val="22"/>
        </w:rPr>
        <w:t xml:space="preserve">vadu neodpovídá, zavazuje se Objednatel uhradit Zhotoviteli oprávněné a řádné prokázané náklady spojené s odstraňováním vady. </w:t>
      </w:r>
    </w:p>
    <w:p w14:paraId="09DB7CE0" w14:textId="2BC4F707" w:rsidR="00047EB5" w:rsidRPr="00047EB5" w:rsidRDefault="00047EB5" w:rsidP="00B4696F">
      <w:pPr>
        <w:pStyle w:val="Zkladntext"/>
        <w:numPr>
          <w:ilvl w:val="0"/>
          <w:numId w:val="7"/>
        </w:numPr>
        <w:spacing w:after="120"/>
        <w:ind w:left="284" w:hanging="284"/>
        <w:rPr>
          <w:rFonts w:ascii="Arial" w:hAnsi="Arial" w:cs="Arial"/>
          <w:sz w:val="22"/>
          <w:szCs w:val="22"/>
        </w:rPr>
      </w:pPr>
      <w:r w:rsidRPr="00047EB5">
        <w:rPr>
          <w:rFonts w:ascii="Arial" w:hAnsi="Arial" w:cs="Arial"/>
          <w:sz w:val="22"/>
          <w:szCs w:val="22"/>
        </w:rPr>
        <w:t>Vady díla, které se projeví v průběhu Záruční doby, budou Zhotovitelem odstraněny bezplatně. Je-li vadné plnění podstatným porušením smlouvy, má Objednatel také právo od smlouvy odstoupit. Právo volby nároku plynoucího z vady má Objednatel. Nenastoupí-li Zhotovitel k odstranění reklamované vady</w:t>
      </w:r>
      <w:r w:rsidR="00534EA5">
        <w:rPr>
          <w:rFonts w:ascii="Arial" w:hAnsi="Arial" w:cs="Arial"/>
          <w:sz w:val="22"/>
          <w:szCs w:val="22"/>
        </w:rPr>
        <w:t xml:space="preserve"> ve sjednané lhůtě</w:t>
      </w:r>
      <w:r w:rsidRPr="00047EB5">
        <w:rPr>
          <w:rFonts w:ascii="Arial" w:hAnsi="Arial" w:cs="Arial"/>
          <w:sz w:val="22"/>
          <w:szCs w:val="22"/>
        </w:rPr>
        <w:t>, je Objednatel oprávněn pověřit odstraněním vady jinou specializovanou firmu. Veškeré takto vzniklé náklady uhradí Zhotovitel</w:t>
      </w:r>
      <w:bookmarkStart w:id="6" w:name="_Hlk120014449"/>
      <w:bookmarkStart w:id="7" w:name="_Hlk119938364"/>
      <w:r w:rsidR="005568D6">
        <w:rPr>
          <w:rFonts w:ascii="Arial" w:hAnsi="Arial" w:cs="Arial"/>
          <w:sz w:val="22"/>
          <w:szCs w:val="22"/>
        </w:rPr>
        <w:t>.</w:t>
      </w:r>
    </w:p>
    <w:p w14:paraId="3D4BC1C0" w14:textId="7777777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vadu díla je Objednatel povinen uplatnit u Zhotovitele bez zbytečného odkladu poté, kdy vadu zjistil, nejpozději v poslední den záruční doby, a to formou písemného oznámení (za písemné oznámení se považuje oznámení v elektronické podobě, tj. např. e-mailem či datovou zprávou), obsahujícího specifikaci zjištěné záruční vady (popis záruční vady a jak se záruční vada projevuje či projevila). Volbu mezi nároky plynoucími ze záruční vady sdělí Objednatel Zhotoviteli v písemném oznámení dle věty předchozí, anebo bez zbytečného odkladu po tomto oznámení. </w:t>
      </w:r>
      <w:bookmarkEnd w:id="6"/>
    </w:p>
    <w:p w14:paraId="28B82EC3" w14:textId="11C7BE4F" w:rsid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Skrytou vadu díla je Objednatel povinen uplatnit u Zhotovitele bez zbytečného odkladu poté, kdy vadu zjistil, a to formou písemného oznámení (za písemné oznámení se považuje oznámení v elektronické podobě, tj. např. e-mailem či datovou zprávou), obsahujícího specifikaci zjištěné skryté vady (popis skryté vady a jak se skrytá vada projevuje či </w:t>
      </w:r>
      <w:r w:rsidRPr="00047EB5">
        <w:rPr>
          <w:rFonts w:ascii="Arial" w:hAnsi="Arial" w:cs="Arial"/>
          <w:sz w:val="22"/>
          <w:szCs w:val="22"/>
        </w:rPr>
        <w:lastRenderedPageBreak/>
        <w:t xml:space="preserve">projevila). Volbu mezi nároky plynoucími ze skryté vady sdělí Objednatel Zhotoviteli v písemném oznámení dle věty předchozí, anebo bez zbytečného odkladu po tomto oznámení. Zjevnou vadu díla je Objednatel povinen uplatnit u Zhotovitele při převzetí díla nebo jeho části. </w:t>
      </w:r>
      <w:bookmarkStart w:id="8" w:name="_Hlk120003426"/>
      <w:bookmarkEnd w:id="7"/>
    </w:p>
    <w:p w14:paraId="120C4862" w14:textId="1DDA5366" w:rsidR="000A3609" w:rsidRPr="000A3609" w:rsidRDefault="000A3609" w:rsidP="00E238D1">
      <w:pPr>
        <w:pStyle w:val="Zkladntext"/>
        <w:numPr>
          <w:ilvl w:val="0"/>
          <w:numId w:val="7"/>
        </w:numPr>
        <w:spacing w:after="120"/>
        <w:ind w:left="284" w:hanging="284"/>
        <w:rPr>
          <w:rFonts w:ascii="Arial" w:hAnsi="Arial" w:cs="Arial"/>
          <w:sz w:val="22"/>
          <w:szCs w:val="22"/>
        </w:rPr>
      </w:pPr>
      <w:r w:rsidRPr="000A3609">
        <w:rPr>
          <w:rFonts w:ascii="Arial" w:hAnsi="Arial" w:cs="Arial"/>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Vada bude odstraněna bezodkladně ode dne doručení oznámení o vadě, v případě havárie nejpozději do 24 hodin od doručení oznámení o vadě, pokud se smluvní strany nedohodnou písemně jinak. </w:t>
      </w:r>
    </w:p>
    <w:p w14:paraId="125B6DEA" w14:textId="0B647A65"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O provedené opravě a jejím předání Objednateli bude sepsán písemný záznam, který bude podepsán oběma smluvními stranami, přičemž návrh písemného záznamu připraví Zhotovitel. </w:t>
      </w:r>
    </w:p>
    <w:bookmarkEnd w:id="8"/>
    <w:p w14:paraId="5545B08F" w14:textId="01B28C4D" w:rsidR="00CC7484" w:rsidRDefault="001D4FF9" w:rsidP="006D6872">
      <w:pPr>
        <w:pStyle w:val="Nadpis4"/>
        <w:numPr>
          <w:ilvl w:val="0"/>
          <w:numId w:val="15"/>
        </w:numPr>
        <w:ind w:left="426" w:hanging="426"/>
      </w:pPr>
      <w:r w:rsidRPr="00305E29">
        <w:t xml:space="preserve">Smluvní pokuty </w:t>
      </w:r>
    </w:p>
    <w:p w14:paraId="39BD2583" w14:textId="77777777" w:rsidR="003F25B3" w:rsidRPr="002F12BD" w:rsidRDefault="003F25B3" w:rsidP="003F25B3">
      <w:pPr>
        <w:rPr>
          <w:sz w:val="10"/>
          <w:szCs w:val="10"/>
        </w:rPr>
      </w:pPr>
    </w:p>
    <w:p w14:paraId="6D934499" w14:textId="06605733"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V případě prodlení Objednatele s placením daňových dokladů, uhradí Objednatel Zhotovi</w:t>
      </w:r>
      <w:r w:rsidR="00C14B3C">
        <w:rPr>
          <w:rFonts w:ascii="Arial" w:hAnsi="Arial" w:cs="Arial"/>
          <w:sz w:val="22"/>
          <w:szCs w:val="22"/>
        </w:rPr>
        <w:t>teli smluvní pokutu ve výši 0,05</w:t>
      </w:r>
      <w:r w:rsidRPr="00305E29">
        <w:rPr>
          <w:rFonts w:ascii="Arial" w:hAnsi="Arial" w:cs="Arial"/>
          <w:sz w:val="22"/>
          <w:szCs w:val="22"/>
        </w:rPr>
        <w:t xml:space="preserve"> % z nezaplacené částky</w:t>
      </w:r>
      <w:r w:rsidR="00E14CCA">
        <w:rPr>
          <w:rFonts w:ascii="Arial" w:hAnsi="Arial" w:cs="Arial"/>
          <w:sz w:val="22"/>
          <w:szCs w:val="22"/>
        </w:rPr>
        <w:t xml:space="preserve"> bez DPH</w:t>
      </w:r>
      <w:r w:rsidRPr="00305E29">
        <w:rPr>
          <w:rFonts w:ascii="Arial" w:hAnsi="Arial" w:cs="Arial"/>
          <w:sz w:val="22"/>
          <w:szCs w:val="22"/>
        </w:rPr>
        <w:t xml:space="preserve"> za každý den prodlení.</w:t>
      </w:r>
    </w:p>
    <w:p w14:paraId="45BB9BF1" w14:textId="4ABB41C0"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Smluvní pokuty, sjednané touto smlouvou, hradí povinná strana nezávisle na tom, zda</w:t>
      </w:r>
      <w:r w:rsidR="00B4696F">
        <w:rPr>
          <w:rFonts w:ascii="Arial" w:hAnsi="Arial" w:cs="Arial"/>
          <w:sz w:val="22"/>
          <w:szCs w:val="22"/>
        </w:rPr>
        <w:br/>
      </w:r>
      <w:r w:rsidRPr="00305E29">
        <w:rPr>
          <w:rFonts w:ascii="Arial" w:hAnsi="Arial" w:cs="Arial"/>
          <w:sz w:val="22"/>
          <w:szCs w:val="22"/>
        </w:rPr>
        <w:t>a v jaké výši vznikne druhé straně v této souvislosti škoda, kterou lze vymáhat samostatně.</w:t>
      </w:r>
    </w:p>
    <w:p w14:paraId="2FE50DE5" w14:textId="2492F3D8" w:rsidR="00B2060D" w:rsidRDefault="0467CCBF" w:rsidP="00C15EB5">
      <w:pPr>
        <w:pStyle w:val="Zkladntext"/>
        <w:keepNext/>
        <w:numPr>
          <w:ilvl w:val="0"/>
          <w:numId w:val="8"/>
        </w:numPr>
        <w:spacing w:after="120"/>
        <w:ind w:left="284" w:hanging="284"/>
        <w:rPr>
          <w:rFonts w:ascii="Arial" w:hAnsi="Arial" w:cs="Arial"/>
          <w:sz w:val="22"/>
          <w:szCs w:val="22"/>
        </w:rPr>
      </w:pPr>
      <w:r w:rsidRPr="6E8DE525">
        <w:rPr>
          <w:rFonts w:ascii="Arial" w:hAnsi="Arial" w:cs="Arial"/>
          <w:sz w:val="22"/>
          <w:szCs w:val="22"/>
        </w:rPr>
        <w:t xml:space="preserve">Pokud bude Zhotovitel v prodlení proti </w:t>
      </w:r>
      <w:r w:rsidR="54F8282F" w:rsidRPr="6E8DE525">
        <w:rPr>
          <w:rFonts w:ascii="Arial" w:hAnsi="Arial" w:cs="Arial"/>
          <w:sz w:val="22"/>
          <w:szCs w:val="22"/>
        </w:rPr>
        <w:t>t</w:t>
      </w:r>
      <w:r w:rsidRPr="6E8DE525">
        <w:rPr>
          <w:rFonts w:ascii="Arial" w:hAnsi="Arial" w:cs="Arial"/>
          <w:sz w:val="22"/>
          <w:szCs w:val="22"/>
        </w:rPr>
        <w:t>ermínu předání a pře</w:t>
      </w:r>
      <w:r w:rsidR="592C7D49" w:rsidRPr="6E8DE525">
        <w:rPr>
          <w:rFonts w:ascii="Arial" w:hAnsi="Arial" w:cs="Arial"/>
          <w:sz w:val="22"/>
          <w:szCs w:val="22"/>
        </w:rPr>
        <w:t xml:space="preserve">vzetí </w:t>
      </w:r>
      <w:r w:rsidR="2CD01076" w:rsidRPr="6E8DE525">
        <w:rPr>
          <w:rFonts w:ascii="Arial" w:hAnsi="Arial" w:cs="Arial"/>
          <w:sz w:val="22"/>
          <w:szCs w:val="22"/>
        </w:rPr>
        <w:t>díla</w:t>
      </w:r>
      <w:r w:rsidR="7B719077" w:rsidRPr="6E8DE525">
        <w:rPr>
          <w:rFonts w:ascii="Arial" w:hAnsi="Arial" w:cs="Arial"/>
          <w:sz w:val="22"/>
          <w:szCs w:val="22"/>
        </w:rPr>
        <w:t xml:space="preserve"> dle čl. II.</w:t>
      </w:r>
      <w:r w:rsidR="683E551E" w:rsidRPr="6E8DE525">
        <w:rPr>
          <w:rFonts w:ascii="Arial" w:hAnsi="Arial" w:cs="Arial"/>
          <w:sz w:val="22"/>
          <w:szCs w:val="22"/>
        </w:rPr>
        <w:t xml:space="preserve"> odst. </w:t>
      </w:r>
      <w:r w:rsidR="271625E2" w:rsidRPr="6E8DE525">
        <w:rPr>
          <w:rFonts w:ascii="Arial" w:hAnsi="Arial" w:cs="Arial"/>
          <w:sz w:val="22"/>
          <w:szCs w:val="22"/>
        </w:rPr>
        <w:t>2</w:t>
      </w:r>
      <w:r w:rsidR="408687E3" w:rsidRPr="6E8DE525">
        <w:rPr>
          <w:rFonts w:ascii="Arial" w:hAnsi="Arial" w:cs="Arial"/>
          <w:sz w:val="22"/>
          <w:szCs w:val="22"/>
        </w:rPr>
        <w:t xml:space="preserve"> </w:t>
      </w:r>
      <w:r w:rsidR="20848F3F" w:rsidRPr="6E8DE525">
        <w:rPr>
          <w:rFonts w:ascii="Arial" w:hAnsi="Arial" w:cs="Arial"/>
          <w:sz w:val="22"/>
          <w:szCs w:val="22"/>
        </w:rPr>
        <w:t xml:space="preserve">a 5 </w:t>
      </w:r>
      <w:r w:rsidR="7B719077" w:rsidRPr="6E8DE525">
        <w:rPr>
          <w:rFonts w:ascii="Arial" w:hAnsi="Arial" w:cs="Arial"/>
          <w:sz w:val="22"/>
          <w:szCs w:val="22"/>
        </w:rPr>
        <w:t>této smlouvy</w:t>
      </w:r>
      <w:r w:rsidR="592C7D49" w:rsidRPr="6E8DE525">
        <w:rPr>
          <w:rFonts w:ascii="Arial" w:hAnsi="Arial" w:cs="Arial"/>
          <w:sz w:val="22"/>
          <w:szCs w:val="22"/>
        </w:rPr>
        <w:t>, je povinen zaplatit</w:t>
      </w:r>
      <w:r w:rsidR="7E18598F" w:rsidRPr="6E8DE525">
        <w:rPr>
          <w:rFonts w:ascii="Arial" w:hAnsi="Arial" w:cs="Arial"/>
          <w:sz w:val="22"/>
          <w:szCs w:val="22"/>
        </w:rPr>
        <w:t xml:space="preserve"> </w:t>
      </w:r>
      <w:r w:rsidRPr="6E8DE525">
        <w:rPr>
          <w:rFonts w:ascii="Arial" w:hAnsi="Arial" w:cs="Arial"/>
          <w:sz w:val="22"/>
          <w:szCs w:val="22"/>
        </w:rPr>
        <w:t xml:space="preserve">Objednateli smluvní pokutu </w:t>
      </w:r>
      <w:r w:rsidR="10DF2D1C" w:rsidRPr="6E8DE525">
        <w:rPr>
          <w:rFonts w:ascii="Arial" w:hAnsi="Arial" w:cs="Arial"/>
          <w:sz w:val="22"/>
          <w:szCs w:val="22"/>
        </w:rPr>
        <w:t>ve</w:t>
      </w:r>
      <w:r w:rsidRPr="6E8DE525">
        <w:rPr>
          <w:rFonts w:ascii="Arial" w:hAnsi="Arial" w:cs="Arial"/>
          <w:sz w:val="22"/>
          <w:szCs w:val="22"/>
        </w:rPr>
        <w:t xml:space="preserve"> </w:t>
      </w:r>
      <w:r w:rsidR="70697869" w:rsidRPr="6E8DE525">
        <w:rPr>
          <w:rFonts w:ascii="Arial" w:hAnsi="Arial" w:cs="Arial"/>
          <w:sz w:val="22"/>
          <w:szCs w:val="22"/>
        </w:rPr>
        <w:t>výš</w:t>
      </w:r>
      <w:r w:rsidR="10DF2D1C" w:rsidRPr="6E8DE525">
        <w:rPr>
          <w:rFonts w:ascii="Arial" w:hAnsi="Arial" w:cs="Arial"/>
          <w:sz w:val="22"/>
          <w:szCs w:val="22"/>
        </w:rPr>
        <w:t>i</w:t>
      </w:r>
      <w:r w:rsidR="70697869" w:rsidRPr="6E8DE525">
        <w:rPr>
          <w:rFonts w:ascii="Arial" w:hAnsi="Arial" w:cs="Arial"/>
          <w:sz w:val="22"/>
          <w:szCs w:val="22"/>
        </w:rPr>
        <w:t xml:space="preserve"> </w:t>
      </w:r>
      <w:r w:rsidR="00817368">
        <w:rPr>
          <w:rFonts w:ascii="Arial" w:hAnsi="Arial" w:cs="Arial"/>
          <w:sz w:val="22"/>
          <w:szCs w:val="22"/>
        </w:rPr>
        <w:t>5</w:t>
      </w:r>
      <w:r w:rsidR="00901F5C">
        <w:rPr>
          <w:rFonts w:ascii="Arial" w:hAnsi="Arial" w:cs="Arial"/>
          <w:sz w:val="22"/>
          <w:szCs w:val="22"/>
        </w:rPr>
        <w:t>0</w:t>
      </w:r>
      <w:r w:rsidR="00354420">
        <w:rPr>
          <w:rFonts w:ascii="Arial" w:hAnsi="Arial" w:cs="Arial"/>
          <w:sz w:val="22"/>
          <w:szCs w:val="22"/>
        </w:rPr>
        <w:t> </w:t>
      </w:r>
      <w:r w:rsidR="00901F5C">
        <w:rPr>
          <w:rFonts w:ascii="Arial" w:hAnsi="Arial" w:cs="Arial"/>
          <w:sz w:val="22"/>
          <w:szCs w:val="22"/>
        </w:rPr>
        <w:t>0</w:t>
      </w:r>
      <w:r w:rsidRPr="6E8DE525">
        <w:rPr>
          <w:rFonts w:ascii="Arial" w:hAnsi="Arial" w:cs="Arial"/>
          <w:sz w:val="22"/>
          <w:szCs w:val="22"/>
        </w:rPr>
        <w:t>00,-</w:t>
      </w:r>
      <w:r w:rsidR="6566B305" w:rsidRPr="6E8DE525">
        <w:rPr>
          <w:rFonts w:ascii="Arial" w:hAnsi="Arial" w:cs="Arial"/>
          <w:sz w:val="22"/>
          <w:szCs w:val="22"/>
        </w:rPr>
        <w:t xml:space="preserve"> </w:t>
      </w:r>
      <w:r w:rsidRPr="6E8DE525">
        <w:rPr>
          <w:rFonts w:ascii="Arial" w:hAnsi="Arial" w:cs="Arial"/>
          <w:sz w:val="22"/>
          <w:szCs w:val="22"/>
        </w:rPr>
        <w:t>Kč za každý</w:t>
      </w:r>
      <w:r w:rsidR="001D4FF9">
        <w:br/>
      </w:r>
      <w:r w:rsidRPr="6E8DE525">
        <w:rPr>
          <w:rFonts w:ascii="Arial" w:hAnsi="Arial" w:cs="Arial"/>
          <w:sz w:val="22"/>
          <w:szCs w:val="22"/>
        </w:rPr>
        <w:t>i započatý den prodlení.</w:t>
      </w:r>
    </w:p>
    <w:p w14:paraId="701F9B79" w14:textId="0BC3495D" w:rsidR="001D4FF9" w:rsidRPr="00B2060D" w:rsidRDefault="001D4FF9">
      <w:pPr>
        <w:pStyle w:val="Zkladntext"/>
        <w:keepNext/>
        <w:numPr>
          <w:ilvl w:val="0"/>
          <w:numId w:val="8"/>
        </w:numPr>
        <w:spacing w:after="120"/>
        <w:ind w:left="284" w:hanging="284"/>
        <w:rPr>
          <w:rFonts w:ascii="Arial" w:hAnsi="Arial" w:cs="Arial"/>
          <w:sz w:val="22"/>
          <w:szCs w:val="22"/>
        </w:rPr>
      </w:pPr>
      <w:r w:rsidRPr="00B2060D">
        <w:rPr>
          <w:rFonts w:ascii="Arial" w:hAnsi="Arial" w:cs="Arial"/>
          <w:sz w:val="22"/>
          <w:szCs w:val="22"/>
        </w:rPr>
        <w:t>Pokud Zhotovitel neodstraní nedodělky či vady uvedené v zápise o předání a převzetí díla v dohodnutém termínu</w:t>
      </w:r>
      <w:r w:rsidR="00253661" w:rsidRPr="00B2060D">
        <w:rPr>
          <w:rFonts w:ascii="Arial" w:hAnsi="Arial" w:cs="Arial"/>
          <w:sz w:val="22"/>
          <w:szCs w:val="22"/>
        </w:rPr>
        <w:t>,</w:t>
      </w:r>
      <w:r w:rsidRPr="00B2060D">
        <w:rPr>
          <w:rFonts w:ascii="Arial" w:hAnsi="Arial" w:cs="Arial"/>
          <w:sz w:val="22"/>
          <w:szCs w:val="22"/>
        </w:rPr>
        <w:t xml:space="preserve"> zapl</w:t>
      </w:r>
      <w:r w:rsidR="00C14B3C" w:rsidRPr="00B2060D">
        <w:rPr>
          <w:rFonts w:ascii="Arial" w:hAnsi="Arial" w:cs="Arial"/>
          <w:sz w:val="22"/>
          <w:szCs w:val="22"/>
        </w:rPr>
        <w:t xml:space="preserve">atí Objednateli smluvní pokutu </w:t>
      </w:r>
      <w:r w:rsidR="00534EA5" w:rsidRPr="00B2060D">
        <w:rPr>
          <w:rFonts w:ascii="Arial" w:hAnsi="Arial" w:cs="Arial"/>
          <w:sz w:val="22"/>
          <w:szCs w:val="22"/>
        </w:rPr>
        <w:t>2</w:t>
      </w:r>
      <w:r w:rsidR="00354420">
        <w:rPr>
          <w:rFonts w:ascii="Arial" w:hAnsi="Arial" w:cs="Arial"/>
          <w:sz w:val="22"/>
          <w:szCs w:val="22"/>
        </w:rPr>
        <w:t> </w:t>
      </w:r>
      <w:r w:rsidR="00534EA5" w:rsidRPr="00B2060D">
        <w:rPr>
          <w:rFonts w:ascii="Arial" w:hAnsi="Arial" w:cs="Arial"/>
          <w:sz w:val="22"/>
          <w:szCs w:val="22"/>
        </w:rPr>
        <w:t>000</w:t>
      </w:r>
      <w:r w:rsidRPr="00B2060D">
        <w:rPr>
          <w:rFonts w:ascii="Arial" w:hAnsi="Arial" w:cs="Arial"/>
          <w:sz w:val="22"/>
          <w:szCs w:val="22"/>
        </w:rPr>
        <w:t>,-</w:t>
      </w:r>
      <w:r w:rsidR="00501684" w:rsidRPr="00B2060D">
        <w:rPr>
          <w:rFonts w:ascii="Arial" w:hAnsi="Arial" w:cs="Arial"/>
          <w:sz w:val="22"/>
          <w:szCs w:val="22"/>
        </w:rPr>
        <w:t xml:space="preserve"> </w:t>
      </w:r>
      <w:r w:rsidRPr="00B2060D">
        <w:rPr>
          <w:rFonts w:ascii="Arial" w:hAnsi="Arial" w:cs="Arial"/>
          <w:sz w:val="22"/>
          <w:szCs w:val="22"/>
        </w:rPr>
        <w:t>Kč za každý nedodělek či vadu, u nichž je prodlení, a to za každý den prodlení.</w:t>
      </w:r>
    </w:p>
    <w:p w14:paraId="079C6955"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Sankce za neodstranění reklamovaných vad</w:t>
      </w:r>
    </w:p>
    <w:p w14:paraId="1681A132" w14:textId="764B5215" w:rsidR="001D4FF9" w:rsidRDefault="007441F0" w:rsidP="00772A07">
      <w:pPr>
        <w:pStyle w:val="Zkladnt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 xml:space="preserve">Pokud Zhotovitel </w:t>
      </w:r>
      <w:r w:rsidR="000A3609">
        <w:rPr>
          <w:rFonts w:ascii="Arial" w:hAnsi="Arial" w:cs="Arial"/>
          <w:sz w:val="22"/>
          <w:szCs w:val="22"/>
        </w:rPr>
        <w:t>nezapočne s odstraněním vady</w:t>
      </w:r>
      <w:r w:rsidR="005568D6">
        <w:rPr>
          <w:rFonts w:ascii="Arial" w:hAnsi="Arial" w:cs="Arial"/>
          <w:sz w:val="22"/>
          <w:szCs w:val="22"/>
        </w:rPr>
        <w:t xml:space="preserve"> </w:t>
      </w:r>
      <w:r w:rsidR="005568D6" w:rsidRPr="00FE3A18">
        <w:rPr>
          <w:rFonts w:ascii="Arial" w:hAnsi="Arial" w:cs="Arial"/>
          <w:sz w:val="22"/>
          <w:szCs w:val="22"/>
        </w:rPr>
        <w:t>(případně vad)</w:t>
      </w:r>
      <w:r w:rsidR="005568D6">
        <w:rPr>
          <w:rFonts w:ascii="Arial" w:hAnsi="Arial" w:cs="Arial"/>
          <w:sz w:val="22"/>
          <w:szCs w:val="22"/>
        </w:rPr>
        <w:t xml:space="preserve"> </w:t>
      </w:r>
      <w:r w:rsidR="00305E29" w:rsidRPr="00FE3A18">
        <w:rPr>
          <w:rFonts w:ascii="Arial" w:hAnsi="Arial" w:cs="Arial"/>
          <w:sz w:val="22"/>
          <w:szCs w:val="22"/>
        </w:rPr>
        <w:t>v</w:t>
      </w:r>
      <w:r w:rsidR="000A3609">
        <w:rPr>
          <w:rFonts w:ascii="Arial" w:hAnsi="Arial" w:cs="Arial"/>
          <w:sz w:val="22"/>
          <w:szCs w:val="22"/>
        </w:rPr>
        <w:t> </w:t>
      </w:r>
      <w:r w:rsidR="00305E29" w:rsidRPr="00FE3A18">
        <w:rPr>
          <w:rFonts w:ascii="Arial" w:hAnsi="Arial" w:cs="Arial"/>
          <w:sz w:val="22"/>
          <w:szCs w:val="22"/>
        </w:rPr>
        <w:t>termínu</w:t>
      </w:r>
      <w:r w:rsidR="000A3609">
        <w:rPr>
          <w:rFonts w:ascii="Arial" w:hAnsi="Arial" w:cs="Arial"/>
          <w:sz w:val="22"/>
          <w:szCs w:val="22"/>
        </w:rPr>
        <w:t xml:space="preserve"> dle čl. VI. odst.</w:t>
      </w:r>
      <w:r w:rsidR="00354420">
        <w:rPr>
          <w:rFonts w:ascii="Arial" w:hAnsi="Arial" w:cs="Arial"/>
          <w:sz w:val="22"/>
          <w:szCs w:val="22"/>
        </w:rPr>
        <w:t> </w:t>
      </w:r>
      <w:r w:rsidR="00901F5C">
        <w:rPr>
          <w:rFonts w:ascii="Arial" w:hAnsi="Arial" w:cs="Arial"/>
          <w:sz w:val="22"/>
          <w:szCs w:val="22"/>
        </w:rPr>
        <w:t>8</w:t>
      </w:r>
      <w:r w:rsidR="000A3609">
        <w:rPr>
          <w:rFonts w:ascii="Arial" w:hAnsi="Arial" w:cs="Arial"/>
          <w:sz w:val="22"/>
          <w:szCs w:val="22"/>
        </w:rPr>
        <w:t>, je</w:t>
      </w:r>
      <w:r w:rsidR="001D4FF9" w:rsidRPr="00FE3A18">
        <w:rPr>
          <w:rFonts w:ascii="Arial" w:hAnsi="Arial" w:cs="Arial"/>
          <w:sz w:val="22"/>
          <w:szCs w:val="22"/>
        </w:rPr>
        <w:t xml:space="preserve"> povinen zapla</w:t>
      </w:r>
      <w:r w:rsidR="00AD6642">
        <w:rPr>
          <w:rFonts w:ascii="Arial" w:hAnsi="Arial" w:cs="Arial"/>
          <w:sz w:val="22"/>
          <w:szCs w:val="22"/>
        </w:rPr>
        <w:t>tit Objednateli smluvní pokutu 1</w:t>
      </w:r>
      <w:r w:rsidR="00354420">
        <w:rPr>
          <w:rFonts w:ascii="Arial" w:hAnsi="Arial" w:cs="Arial"/>
          <w:sz w:val="22"/>
          <w:szCs w:val="22"/>
        </w:rPr>
        <w:t> </w:t>
      </w:r>
      <w:r w:rsidR="001D4FF9" w:rsidRPr="00FE3A18">
        <w:rPr>
          <w:rFonts w:ascii="Arial" w:hAnsi="Arial" w:cs="Arial"/>
          <w:sz w:val="22"/>
          <w:szCs w:val="22"/>
        </w:rPr>
        <w:t>000,-</w:t>
      </w:r>
      <w:r w:rsidR="00501684">
        <w:rPr>
          <w:rFonts w:ascii="Arial" w:hAnsi="Arial" w:cs="Arial"/>
          <w:sz w:val="22"/>
          <w:szCs w:val="22"/>
        </w:rPr>
        <w:t xml:space="preserve"> </w:t>
      </w:r>
      <w:r w:rsidR="001D4FF9" w:rsidRPr="00FE3A18">
        <w:rPr>
          <w:rFonts w:ascii="Arial" w:hAnsi="Arial" w:cs="Arial"/>
          <w:sz w:val="22"/>
          <w:szCs w:val="22"/>
        </w:rPr>
        <w:t>Kč za každou reklamovanou vadu, na jejichž odstraňování nenastoupil ve sjednaném termínu, a to za každý den prodlení.</w:t>
      </w:r>
    </w:p>
    <w:p w14:paraId="2EEDDA97" w14:textId="66D4368B" w:rsidR="00534EA5" w:rsidRPr="00FE3A18" w:rsidRDefault="10DF2D1C" w:rsidP="00772A07">
      <w:pPr>
        <w:pStyle w:val="Zkladntext"/>
        <w:spacing w:after="120"/>
        <w:ind w:left="284" w:firstLine="0"/>
        <w:rPr>
          <w:rFonts w:ascii="Arial" w:hAnsi="Arial" w:cs="Arial"/>
          <w:sz w:val="22"/>
          <w:szCs w:val="22"/>
        </w:rPr>
      </w:pPr>
      <w:r w:rsidRPr="6E8DE525">
        <w:rPr>
          <w:rFonts w:ascii="Arial" w:hAnsi="Arial" w:cs="Arial"/>
          <w:sz w:val="22"/>
          <w:szCs w:val="22"/>
        </w:rPr>
        <w:t xml:space="preserve">Pokud Zhotovitel neodstraní reklamovanou vadu v dohodnutém termínu, zaplatí Objednateli smluvní pokutu </w:t>
      </w:r>
      <w:r w:rsidR="5A9196D4" w:rsidRPr="6E8DE525">
        <w:rPr>
          <w:rFonts w:ascii="Arial" w:hAnsi="Arial" w:cs="Arial"/>
          <w:sz w:val="22"/>
          <w:szCs w:val="22"/>
        </w:rPr>
        <w:t>2</w:t>
      </w:r>
      <w:r w:rsidR="00354420">
        <w:rPr>
          <w:rFonts w:ascii="Arial" w:hAnsi="Arial" w:cs="Arial"/>
          <w:sz w:val="22"/>
          <w:szCs w:val="22"/>
        </w:rPr>
        <w:t> </w:t>
      </w:r>
      <w:r w:rsidRPr="6E8DE525">
        <w:rPr>
          <w:rFonts w:ascii="Arial" w:hAnsi="Arial" w:cs="Arial"/>
          <w:sz w:val="22"/>
          <w:szCs w:val="22"/>
        </w:rPr>
        <w:t xml:space="preserve">000 Kč za každý nedodělek či vadu, u nichž je </w:t>
      </w:r>
      <w:r w:rsidR="006D3548">
        <w:rPr>
          <w:rFonts w:ascii="Arial" w:hAnsi="Arial" w:cs="Arial"/>
          <w:sz w:val="22"/>
          <w:szCs w:val="22"/>
        </w:rPr>
        <w:t xml:space="preserve">v </w:t>
      </w:r>
      <w:r w:rsidRPr="6E8DE525">
        <w:rPr>
          <w:rFonts w:ascii="Arial" w:hAnsi="Arial" w:cs="Arial"/>
          <w:sz w:val="22"/>
          <w:szCs w:val="22"/>
        </w:rPr>
        <w:t>prodlení, a</w:t>
      </w:r>
      <w:r w:rsidR="00932096">
        <w:rPr>
          <w:rFonts w:ascii="Arial" w:hAnsi="Arial" w:cs="Arial"/>
          <w:sz w:val="22"/>
          <w:szCs w:val="22"/>
        </w:rPr>
        <w:t> </w:t>
      </w:r>
      <w:r w:rsidRPr="6E8DE525">
        <w:rPr>
          <w:rFonts w:ascii="Arial" w:hAnsi="Arial" w:cs="Arial"/>
          <w:sz w:val="22"/>
          <w:szCs w:val="22"/>
        </w:rPr>
        <w:t>to za každý den prodlení.</w:t>
      </w:r>
    </w:p>
    <w:p w14:paraId="0611C14D" w14:textId="6C7B3308" w:rsidR="001D4FF9" w:rsidRPr="00FE3A18" w:rsidRDefault="007441F0" w:rsidP="00772A07">
      <w:pPr>
        <w:pStyle w:val="Zkladnt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67282C">
        <w:rPr>
          <w:rFonts w:ascii="Arial" w:hAnsi="Arial" w:cs="Arial"/>
          <w:sz w:val="22"/>
          <w:szCs w:val="22"/>
        </w:rPr>
        <w:t>e</w:t>
      </w:r>
      <w:r w:rsidR="001D4FF9" w:rsidRPr="00FE3A18">
        <w:rPr>
          <w:rFonts w:ascii="Arial" w:hAnsi="Arial" w:cs="Arial"/>
          <w:sz w:val="22"/>
          <w:szCs w:val="22"/>
        </w:rPr>
        <w:t> dvojnásobné výši.</w:t>
      </w:r>
      <w:r>
        <w:rPr>
          <w:rFonts w:ascii="Arial" w:hAnsi="Arial" w:cs="Arial"/>
          <w:sz w:val="22"/>
          <w:szCs w:val="22"/>
        </w:rPr>
        <w:t xml:space="preserve"> </w:t>
      </w:r>
      <w:r w:rsidR="008235BF" w:rsidRPr="00F0748A">
        <w:rPr>
          <w:rFonts w:ascii="Arial" w:hAnsi="Arial" w:cs="Arial"/>
          <w:sz w:val="22"/>
          <w:szCs w:val="22"/>
        </w:rPr>
        <w:t>Tímto není dotčeno právo na uplatnění škody v souladu s občanským zákoníkem.</w:t>
      </w:r>
    </w:p>
    <w:p w14:paraId="72315B0C" w14:textId="25FF4B16" w:rsidR="008D4162" w:rsidRPr="00BA2CA8" w:rsidRDefault="001D4FF9" w:rsidP="00772A07">
      <w:pPr>
        <w:pStyle w:val="Odstavecseseznamem"/>
        <w:numPr>
          <w:ilvl w:val="0"/>
          <w:numId w:val="8"/>
        </w:numPr>
        <w:ind w:left="284" w:hanging="284"/>
        <w:jc w:val="both"/>
        <w:rPr>
          <w:rFonts w:ascii="Arial" w:eastAsia="Calibri" w:hAnsi="Arial" w:cs="Arial"/>
          <w:sz w:val="22"/>
          <w:szCs w:val="22"/>
        </w:rPr>
      </w:pPr>
      <w:r w:rsidRPr="00192CA1">
        <w:rPr>
          <w:rFonts w:ascii="Arial" w:hAnsi="Arial" w:cs="Arial"/>
          <w:sz w:val="22"/>
          <w:szCs w:val="22"/>
        </w:rPr>
        <w:t>Sankce za nevyklizení staveniště ve sjednaném termínu</w:t>
      </w:r>
      <w:r w:rsidR="00553DD6">
        <w:rPr>
          <w:rFonts w:ascii="Arial" w:hAnsi="Arial" w:cs="Arial"/>
          <w:sz w:val="22"/>
          <w:szCs w:val="22"/>
        </w:rPr>
        <w:t xml:space="preserve"> se řídí ustanovením čl. V. odst. </w:t>
      </w:r>
      <w:r w:rsidR="00932096">
        <w:rPr>
          <w:rFonts w:ascii="Arial" w:hAnsi="Arial" w:cs="Arial"/>
          <w:sz w:val="22"/>
          <w:szCs w:val="22"/>
        </w:rPr>
        <w:t>8</w:t>
      </w:r>
      <w:r w:rsidR="00534EA5">
        <w:rPr>
          <w:rFonts w:ascii="Arial" w:hAnsi="Arial" w:cs="Arial"/>
          <w:sz w:val="22"/>
          <w:szCs w:val="22"/>
        </w:rPr>
        <w:t xml:space="preserve"> </w:t>
      </w:r>
      <w:r w:rsidR="00553DD6">
        <w:rPr>
          <w:rFonts w:ascii="Arial" w:hAnsi="Arial" w:cs="Arial"/>
          <w:sz w:val="22"/>
          <w:szCs w:val="22"/>
        </w:rPr>
        <w:t xml:space="preserve">této </w:t>
      </w:r>
      <w:r w:rsidR="0067282C">
        <w:rPr>
          <w:rFonts w:ascii="Arial" w:hAnsi="Arial" w:cs="Arial"/>
          <w:sz w:val="22"/>
          <w:szCs w:val="22"/>
        </w:rPr>
        <w:t>s</w:t>
      </w:r>
      <w:r w:rsidR="00553DD6">
        <w:rPr>
          <w:rFonts w:ascii="Arial" w:hAnsi="Arial" w:cs="Arial"/>
          <w:sz w:val="22"/>
          <w:szCs w:val="22"/>
        </w:rPr>
        <w:t>mlouvy.</w:t>
      </w:r>
      <w:r w:rsidR="009D7D2C" w:rsidRPr="00192CA1">
        <w:rPr>
          <w:rFonts w:ascii="Arial" w:hAnsi="Arial" w:cs="Arial"/>
          <w:sz w:val="22"/>
          <w:szCs w:val="22"/>
        </w:rPr>
        <w:t xml:space="preserve"> </w:t>
      </w:r>
    </w:p>
    <w:p w14:paraId="6F75FA87" w14:textId="77777777" w:rsidR="00BA2CA8" w:rsidRPr="00BA2CA8" w:rsidRDefault="00BA2CA8" w:rsidP="00BA2CA8">
      <w:pPr>
        <w:pStyle w:val="Odstavecseseznamem"/>
        <w:keepNext/>
        <w:ind w:left="284"/>
        <w:jc w:val="both"/>
        <w:rPr>
          <w:rFonts w:ascii="Arial" w:eastAsia="Calibri" w:hAnsi="Arial" w:cs="Arial"/>
          <w:sz w:val="22"/>
          <w:szCs w:val="22"/>
        </w:rPr>
      </w:pPr>
    </w:p>
    <w:p w14:paraId="28F3E44F" w14:textId="743CF9A3" w:rsidR="00BA2CA8" w:rsidRPr="00494238" w:rsidRDefault="00BA2CA8" w:rsidP="005D01E6">
      <w:pPr>
        <w:pStyle w:val="Odstavecseseznamem"/>
        <w:numPr>
          <w:ilvl w:val="0"/>
          <w:numId w:val="8"/>
        </w:numPr>
        <w:ind w:left="284" w:hanging="284"/>
        <w:jc w:val="both"/>
        <w:rPr>
          <w:rFonts w:ascii="Arial" w:eastAsia="Calibri" w:hAnsi="Arial" w:cs="Arial"/>
          <w:sz w:val="22"/>
          <w:szCs w:val="22"/>
        </w:rPr>
      </w:pPr>
      <w:r w:rsidRPr="006F4E9D">
        <w:rPr>
          <w:rFonts w:ascii="Arial" w:hAnsi="Arial" w:cs="Arial"/>
          <w:sz w:val="22"/>
          <w:szCs w:val="22"/>
        </w:rPr>
        <w:t>Sankce za nepředložení dokladu o pojištění díla dle ustanovení čl. XI</w:t>
      </w:r>
      <w:r w:rsidR="000A3609">
        <w:rPr>
          <w:rFonts w:ascii="Arial" w:hAnsi="Arial" w:cs="Arial"/>
          <w:sz w:val="22"/>
          <w:szCs w:val="22"/>
        </w:rPr>
        <w:t>II</w:t>
      </w:r>
      <w:r w:rsidRPr="006F4E9D">
        <w:rPr>
          <w:rFonts w:ascii="Arial" w:hAnsi="Arial" w:cs="Arial"/>
          <w:sz w:val="22"/>
          <w:szCs w:val="22"/>
        </w:rPr>
        <w:t xml:space="preserve">. </w:t>
      </w:r>
      <w:r w:rsidR="00E14CCA">
        <w:rPr>
          <w:rFonts w:ascii="Arial" w:hAnsi="Arial" w:cs="Arial"/>
          <w:sz w:val="22"/>
          <w:szCs w:val="22"/>
        </w:rPr>
        <w:t>této s</w:t>
      </w:r>
      <w:r w:rsidRPr="006F4E9D">
        <w:rPr>
          <w:rFonts w:ascii="Arial" w:hAnsi="Arial" w:cs="Arial"/>
          <w:sz w:val="22"/>
          <w:szCs w:val="22"/>
        </w:rPr>
        <w:t xml:space="preserve">mlouvy je stanovena ve výši </w:t>
      </w:r>
      <w:r w:rsidR="00192229">
        <w:rPr>
          <w:rFonts w:ascii="Arial" w:hAnsi="Arial" w:cs="Arial"/>
          <w:sz w:val="22"/>
          <w:szCs w:val="22"/>
        </w:rPr>
        <w:t>50</w:t>
      </w:r>
      <w:r w:rsidR="00AA236B">
        <w:rPr>
          <w:rFonts w:ascii="Arial" w:hAnsi="Arial" w:cs="Arial"/>
          <w:sz w:val="22"/>
          <w:szCs w:val="22"/>
        </w:rPr>
        <w:t xml:space="preserve"> </w:t>
      </w:r>
      <w:r w:rsidRPr="006F4E9D">
        <w:rPr>
          <w:rFonts w:ascii="Arial" w:hAnsi="Arial" w:cs="Arial"/>
          <w:sz w:val="22"/>
          <w:szCs w:val="22"/>
        </w:rPr>
        <w:t>000,- Kč.</w:t>
      </w:r>
    </w:p>
    <w:p w14:paraId="349C2256" w14:textId="77777777" w:rsidR="00C93556" w:rsidRPr="00932096" w:rsidRDefault="00C93556" w:rsidP="00932096">
      <w:pPr>
        <w:rPr>
          <w:rFonts w:ascii="Arial" w:eastAsia="Calibri" w:hAnsi="Arial" w:cs="Arial"/>
          <w:sz w:val="22"/>
          <w:szCs w:val="22"/>
        </w:rPr>
      </w:pPr>
    </w:p>
    <w:p w14:paraId="2D2BA65E" w14:textId="78B6C976" w:rsidR="00EE3685" w:rsidRPr="00C93556" w:rsidRDefault="00EE3685" w:rsidP="00C93556">
      <w:pPr>
        <w:pStyle w:val="Odstavecseseznamem"/>
        <w:keepNext/>
        <w:numPr>
          <w:ilvl w:val="0"/>
          <w:numId w:val="8"/>
        </w:numPr>
        <w:ind w:left="284" w:hanging="284"/>
        <w:jc w:val="both"/>
        <w:rPr>
          <w:rFonts w:ascii="Arial" w:eastAsia="Calibri" w:hAnsi="Arial" w:cs="Arial"/>
          <w:sz w:val="22"/>
          <w:szCs w:val="22"/>
        </w:rPr>
      </w:pPr>
      <w:r w:rsidRPr="00C93556">
        <w:rPr>
          <w:rFonts w:ascii="Arial" w:eastAsia="Calibri" w:hAnsi="Arial" w:cs="Arial"/>
          <w:sz w:val="22"/>
          <w:szCs w:val="22"/>
        </w:rPr>
        <w:t xml:space="preserve">Smluvní strany se dohodly, že pokud Zhotovitel poruší předpisy BOZP, PO či hygienické předpisy při realizaci díla, je Objednatel oprávněn požadovat zaplacení smluvní pokuty </w:t>
      </w:r>
      <w:r w:rsidRPr="00C93556">
        <w:rPr>
          <w:rFonts w:ascii="Arial" w:eastAsia="Calibri" w:hAnsi="Arial" w:cs="Arial"/>
          <w:sz w:val="22"/>
          <w:szCs w:val="22"/>
        </w:rPr>
        <w:lastRenderedPageBreak/>
        <w:t>ve</w:t>
      </w:r>
      <w:r w:rsidR="00AA236B" w:rsidRPr="00C93556">
        <w:rPr>
          <w:rFonts w:ascii="Arial" w:eastAsia="Calibri" w:hAnsi="Arial" w:cs="Arial"/>
          <w:sz w:val="22"/>
          <w:szCs w:val="22"/>
        </w:rPr>
        <w:t> </w:t>
      </w:r>
      <w:r w:rsidRPr="00C93556">
        <w:rPr>
          <w:rFonts w:ascii="Arial" w:eastAsia="Calibri" w:hAnsi="Arial" w:cs="Arial"/>
          <w:sz w:val="22"/>
          <w:szCs w:val="22"/>
        </w:rPr>
        <w:t>výši 0,1 % z ceny díla za každý zjištěný případ porušení těchto povinností.</w:t>
      </w:r>
    </w:p>
    <w:p w14:paraId="19AE46E4" w14:textId="7E9A24CF" w:rsidR="00BD5240" w:rsidRPr="00EE3685" w:rsidRDefault="00BD5240" w:rsidP="00C47367">
      <w:pPr>
        <w:keepNext/>
        <w:jc w:val="both"/>
        <w:rPr>
          <w:rFonts w:ascii="Arial" w:eastAsia="Calibri" w:hAnsi="Arial" w:cs="Arial"/>
          <w:sz w:val="22"/>
          <w:szCs w:val="22"/>
        </w:rPr>
      </w:pPr>
    </w:p>
    <w:p w14:paraId="6A7EBE6A" w14:textId="2C52053F" w:rsidR="00ED514D" w:rsidRPr="002F12BD" w:rsidRDefault="00ED514D" w:rsidP="002011CB">
      <w:pPr>
        <w:pStyle w:val="Odstavecseseznamem"/>
        <w:keepNext/>
        <w:ind w:left="284"/>
        <w:jc w:val="both"/>
        <w:rPr>
          <w:rFonts w:ascii="Arial" w:eastAsia="Calibri" w:hAnsi="Arial" w:cs="Arial"/>
          <w:sz w:val="10"/>
          <w:szCs w:val="10"/>
        </w:rPr>
      </w:pPr>
    </w:p>
    <w:p w14:paraId="1B5BC772" w14:textId="2042322F" w:rsidR="001D4FF9" w:rsidRDefault="00B675F3" w:rsidP="006D6872">
      <w:pPr>
        <w:pStyle w:val="Nadpis4"/>
        <w:numPr>
          <w:ilvl w:val="0"/>
          <w:numId w:val="15"/>
        </w:numPr>
        <w:ind w:left="426" w:hanging="426"/>
      </w:pPr>
      <w:r>
        <w:t xml:space="preserve"> </w:t>
      </w:r>
      <w:r w:rsidR="001D4FF9" w:rsidRPr="005F59F2">
        <w:t>Staveniště</w:t>
      </w:r>
    </w:p>
    <w:p w14:paraId="2AFF1936" w14:textId="77777777" w:rsidR="00CC7484" w:rsidRPr="002F12BD" w:rsidRDefault="00CC7484" w:rsidP="002011CB">
      <w:pPr>
        <w:pStyle w:val="Zkladntext"/>
        <w:keepNext/>
        <w:ind w:left="1080" w:firstLine="0"/>
        <w:rPr>
          <w:rFonts w:ascii="Arial" w:hAnsi="Arial" w:cs="Arial"/>
          <w:b/>
          <w:bCs/>
          <w:sz w:val="10"/>
          <w:szCs w:val="10"/>
        </w:rPr>
      </w:pPr>
    </w:p>
    <w:p w14:paraId="1776FA52" w14:textId="4D241837" w:rsidR="001D4FF9" w:rsidRPr="004D4E24"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71CF295E" w14:textId="037F0DF8" w:rsidR="003619C3" w:rsidRDefault="00DB0EC5" w:rsidP="003619C3">
      <w:pPr>
        <w:pStyle w:val="Zkladntext"/>
        <w:keepNext/>
        <w:spacing w:after="120"/>
        <w:ind w:left="284" w:firstLine="0"/>
        <w:rPr>
          <w:rFonts w:ascii="Arial" w:hAnsi="Arial" w:cs="Arial"/>
          <w:sz w:val="22"/>
          <w:szCs w:val="22"/>
        </w:rPr>
      </w:pPr>
      <w:r w:rsidRPr="00AD6642">
        <w:rPr>
          <w:rFonts w:ascii="Arial" w:hAnsi="Arial" w:cs="Arial"/>
          <w:color w:val="auto"/>
          <w:sz w:val="22"/>
          <w:szCs w:val="22"/>
        </w:rPr>
        <w:t xml:space="preserve">K převzetí staveniště bude </w:t>
      </w:r>
      <w:r w:rsidRPr="00D11F9F">
        <w:rPr>
          <w:rFonts w:ascii="Arial" w:hAnsi="Arial" w:cs="Arial"/>
          <w:color w:val="auto"/>
          <w:sz w:val="22"/>
          <w:szCs w:val="22"/>
        </w:rPr>
        <w:t xml:space="preserve">Zhotovitel vyzván písemně (elektronicky </w:t>
      </w:r>
      <w:r w:rsidR="000F5134" w:rsidRPr="00D11F9F">
        <w:rPr>
          <w:rFonts w:ascii="Arial" w:hAnsi="Arial" w:cs="Arial"/>
          <w:color w:val="auto"/>
          <w:sz w:val="22"/>
          <w:szCs w:val="22"/>
        </w:rPr>
        <w:t>na adres</w:t>
      </w:r>
      <w:r w:rsidR="006E3123" w:rsidRPr="00D11F9F">
        <w:rPr>
          <w:rFonts w:ascii="Arial" w:hAnsi="Arial" w:cs="Arial"/>
          <w:color w:val="auto"/>
          <w:sz w:val="22"/>
          <w:szCs w:val="22"/>
        </w:rPr>
        <w:t>u</w:t>
      </w:r>
      <w:r w:rsidR="000F5134" w:rsidRPr="00D11F9F">
        <w:rPr>
          <w:rFonts w:ascii="Arial" w:hAnsi="Arial" w:cs="Arial"/>
          <w:color w:val="auto"/>
          <w:sz w:val="22"/>
          <w:szCs w:val="22"/>
        </w:rPr>
        <w:t xml:space="preserve"> </w:t>
      </w:r>
      <w:r w:rsidR="007E1E11" w:rsidRPr="00D11F9F">
        <w:rPr>
          <w:rFonts w:ascii="Arial" w:hAnsi="Arial" w:cs="Arial"/>
          <w:color w:val="auto"/>
          <w:sz w:val="22"/>
          <w:szCs w:val="22"/>
        </w:rPr>
        <w:t>Zhotovitele, uveden</w:t>
      </w:r>
      <w:r w:rsidR="006E3123" w:rsidRPr="00D11F9F">
        <w:rPr>
          <w:rFonts w:ascii="Arial" w:hAnsi="Arial" w:cs="Arial"/>
          <w:color w:val="auto"/>
          <w:sz w:val="22"/>
          <w:szCs w:val="22"/>
        </w:rPr>
        <w:t>ou</w:t>
      </w:r>
      <w:r w:rsidR="007E1E11" w:rsidRPr="00D11F9F">
        <w:rPr>
          <w:rFonts w:ascii="Arial" w:hAnsi="Arial" w:cs="Arial"/>
          <w:color w:val="auto"/>
          <w:sz w:val="22"/>
          <w:szCs w:val="22"/>
        </w:rPr>
        <w:t xml:space="preserve"> v záhlaví smlouvy</w:t>
      </w:r>
      <w:r w:rsidR="000F5134" w:rsidRPr="00D11F9F">
        <w:rPr>
          <w:rFonts w:ascii="Arial" w:hAnsi="Arial" w:cs="Arial"/>
          <w:color w:val="auto"/>
          <w:sz w:val="22"/>
          <w:szCs w:val="22"/>
        </w:rPr>
        <w:t xml:space="preserve">) </w:t>
      </w:r>
      <w:r w:rsidRPr="00D11F9F">
        <w:rPr>
          <w:rFonts w:ascii="Arial" w:hAnsi="Arial" w:cs="Arial"/>
          <w:color w:val="auto"/>
          <w:sz w:val="22"/>
          <w:szCs w:val="22"/>
        </w:rPr>
        <w:t>Objednatelem</w:t>
      </w:r>
      <w:r w:rsidR="000F5134" w:rsidRPr="00D11F9F">
        <w:rPr>
          <w:rFonts w:ascii="Arial" w:hAnsi="Arial" w:cs="Arial"/>
          <w:color w:val="auto"/>
          <w:sz w:val="22"/>
          <w:szCs w:val="22"/>
        </w:rPr>
        <w:t xml:space="preserve">, a to </w:t>
      </w:r>
      <w:r w:rsidR="00C33569" w:rsidRPr="00294EE9">
        <w:rPr>
          <w:rFonts w:ascii="Arial" w:hAnsi="Arial" w:cs="Arial"/>
          <w:color w:val="auto"/>
          <w:sz w:val="22"/>
          <w:szCs w:val="22"/>
        </w:rPr>
        <w:t xml:space="preserve">alespoň </w:t>
      </w:r>
      <w:r w:rsidR="003619C3">
        <w:rPr>
          <w:rFonts w:ascii="Arial" w:hAnsi="Arial" w:cs="Arial"/>
          <w:b/>
          <w:color w:val="auto"/>
          <w:sz w:val="22"/>
          <w:szCs w:val="22"/>
        </w:rPr>
        <w:t>5</w:t>
      </w:r>
      <w:r w:rsidR="00634B8C" w:rsidRPr="00294EE9">
        <w:rPr>
          <w:rFonts w:ascii="Arial" w:hAnsi="Arial" w:cs="Arial"/>
          <w:b/>
          <w:color w:val="auto"/>
          <w:sz w:val="22"/>
          <w:szCs w:val="22"/>
        </w:rPr>
        <w:t xml:space="preserve"> pracovních dnů</w:t>
      </w:r>
      <w:r w:rsidR="000F5134" w:rsidRPr="00294EE9">
        <w:rPr>
          <w:rFonts w:ascii="Arial" w:hAnsi="Arial" w:cs="Arial"/>
          <w:color w:val="auto"/>
          <w:sz w:val="22"/>
          <w:szCs w:val="22"/>
        </w:rPr>
        <w:t xml:space="preserve"> před dnem </w:t>
      </w:r>
      <w:r w:rsidRPr="00294EE9">
        <w:rPr>
          <w:rFonts w:ascii="Arial" w:hAnsi="Arial" w:cs="Arial"/>
          <w:color w:val="auto"/>
          <w:sz w:val="22"/>
          <w:szCs w:val="22"/>
        </w:rPr>
        <w:t xml:space="preserve">předání a převzetí staveniště. </w:t>
      </w:r>
      <w:r w:rsidR="000E68A3" w:rsidRPr="00294EE9">
        <w:rPr>
          <w:rFonts w:ascii="Arial" w:hAnsi="Arial" w:cs="Arial"/>
          <w:sz w:val="22"/>
          <w:szCs w:val="22"/>
        </w:rPr>
        <w:t>Zhotovitel je povinen převzít staveniště v termínu stanoveném Objednatelem</w:t>
      </w:r>
      <w:r w:rsidR="00660543" w:rsidRPr="00294EE9">
        <w:rPr>
          <w:rFonts w:ascii="Arial" w:hAnsi="Arial" w:cs="Arial"/>
          <w:sz w:val="22"/>
          <w:szCs w:val="22"/>
        </w:rPr>
        <w:t xml:space="preserve">, pokud se </w:t>
      </w:r>
      <w:r w:rsidR="00F631D6">
        <w:rPr>
          <w:rFonts w:ascii="Arial" w:hAnsi="Arial" w:cs="Arial"/>
          <w:sz w:val="22"/>
          <w:szCs w:val="22"/>
        </w:rPr>
        <w:t>s</w:t>
      </w:r>
      <w:r w:rsidR="00660543" w:rsidRPr="00294EE9">
        <w:rPr>
          <w:rFonts w:ascii="Arial" w:hAnsi="Arial" w:cs="Arial"/>
          <w:sz w:val="22"/>
          <w:szCs w:val="22"/>
        </w:rPr>
        <w:t xml:space="preserve">mluvní strany nedohodnou jinak, přičemž nepřevzetí staveniště </w:t>
      </w:r>
      <w:r w:rsidR="00AA7DB8" w:rsidRPr="00294EE9">
        <w:rPr>
          <w:rFonts w:ascii="Arial" w:hAnsi="Arial" w:cs="Arial"/>
          <w:sz w:val="22"/>
          <w:szCs w:val="22"/>
        </w:rPr>
        <w:t xml:space="preserve">ze strany Zhotovitele </w:t>
      </w:r>
      <w:r w:rsidR="00660543" w:rsidRPr="00294EE9">
        <w:rPr>
          <w:rFonts w:ascii="Arial" w:hAnsi="Arial" w:cs="Arial"/>
          <w:sz w:val="22"/>
          <w:szCs w:val="22"/>
        </w:rPr>
        <w:t>je podstatným porušením</w:t>
      </w:r>
      <w:r w:rsidR="00660543">
        <w:rPr>
          <w:rFonts w:ascii="Arial" w:hAnsi="Arial" w:cs="Arial"/>
          <w:sz w:val="22"/>
          <w:szCs w:val="22"/>
        </w:rPr>
        <w:t xml:space="preserve"> smlouvy. </w:t>
      </w:r>
    </w:p>
    <w:p w14:paraId="00B0030B" w14:textId="1850E0DC" w:rsidR="001D4FF9" w:rsidRPr="003619C3" w:rsidRDefault="001D4FF9" w:rsidP="003619C3">
      <w:pPr>
        <w:pStyle w:val="Zkladntext"/>
        <w:keepNext/>
        <w:spacing w:after="120"/>
        <w:ind w:left="284" w:firstLine="0"/>
        <w:rPr>
          <w:rFonts w:ascii="Arial" w:hAnsi="Arial" w:cs="Arial"/>
          <w:color w:val="auto"/>
          <w:sz w:val="22"/>
          <w:szCs w:val="22"/>
        </w:rPr>
      </w:pPr>
      <w:r w:rsidRPr="00D11F9F">
        <w:rPr>
          <w:rFonts w:ascii="Arial" w:hAnsi="Arial" w:cs="Arial"/>
          <w:sz w:val="22"/>
          <w:szCs w:val="22"/>
        </w:rPr>
        <w:t xml:space="preserve">O předání a převzetí </w:t>
      </w:r>
      <w:r w:rsidR="00553DD6" w:rsidRPr="00D11F9F">
        <w:rPr>
          <w:rFonts w:ascii="Arial" w:hAnsi="Arial" w:cs="Arial"/>
          <w:sz w:val="22"/>
          <w:szCs w:val="22"/>
        </w:rPr>
        <w:t>s</w:t>
      </w:r>
      <w:r w:rsidRPr="00D11F9F">
        <w:rPr>
          <w:rFonts w:ascii="Arial" w:hAnsi="Arial" w:cs="Arial"/>
          <w:sz w:val="22"/>
          <w:szCs w:val="22"/>
        </w:rPr>
        <w:t>taveniště vyhotoví Objednatel</w:t>
      </w:r>
      <w:r w:rsidR="007E1E11" w:rsidRPr="00D11F9F">
        <w:rPr>
          <w:rFonts w:ascii="Arial" w:hAnsi="Arial" w:cs="Arial"/>
          <w:sz w:val="22"/>
          <w:szCs w:val="22"/>
        </w:rPr>
        <w:t xml:space="preserve"> dle předlohy Zhotovitele</w:t>
      </w:r>
      <w:r w:rsidRPr="00D11F9F">
        <w:rPr>
          <w:rFonts w:ascii="Arial" w:hAnsi="Arial" w:cs="Arial"/>
          <w:sz w:val="22"/>
          <w:szCs w:val="22"/>
        </w:rPr>
        <w:t xml:space="preserve"> písemný protokol, který obě strany podepíší. Za den předání Staveniště se považuje den, kdy dojde k oboustrannému podpisu příslušného protokol</w:t>
      </w:r>
      <w:r w:rsidR="007E1E11" w:rsidRPr="00D11F9F">
        <w:rPr>
          <w:rFonts w:ascii="Arial" w:hAnsi="Arial" w:cs="Arial"/>
          <w:sz w:val="22"/>
          <w:szCs w:val="22"/>
        </w:rPr>
        <w:t>u zástupci obou smluvních</w:t>
      </w:r>
      <w:r w:rsidR="007E1E11">
        <w:rPr>
          <w:rFonts w:ascii="Arial" w:hAnsi="Arial" w:cs="Arial"/>
          <w:sz w:val="22"/>
          <w:szCs w:val="22"/>
        </w:rPr>
        <w:t xml:space="preserve"> stran ve věcech technických.</w:t>
      </w:r>
    </w:p>
    <w:p w14:paraId="47204438" w14:textId="3C479FC9"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Náklady na zařízení staveniště jsou obsaženy v celkové ceně díla.</w:t>
      </w:r>
    </w:p>
    <w:p w14:paraId="0199AEF4" w14:textId="22C9C0CE"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udržovat na s</w:t>
      </w:r>
      <w:r w:rsidRPr="00294EE9">
        <w:rPr>
          <w:rFonts w:ascii="Arial" w:hAnsi="Arial" w:cs="Arial"/>
          <w:sz w:val="22"/>
          <w:szCs w:val="22"/>
        </w:rPr>
        <w:t>taveništi pořádek.</w:t>
      </w:r>
      <w:r w:rsidR="00BD5240">
        <w:rPr>
          <w:rFonts w:ascii="Arial" w:hAnsi="Arial" w:cs="Arial"/>
          <w:sz w:val="22"/>
          <w:szCs w:val="22"/>
        </w:rPr>
        <w:t xml:space="preserve"> </w:t>
      </w:r>
      <w:r w:rsidR="00BD5240" w:rsidRPr="00BD5240">
        <w:rPr>
          <w:rFonts w:ascii="Arial" w:hAnsi="Arial" w:cs="Arial"/>
          <w:sz w:val="22"/>
          <w:szCs w:val="22"/>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567653D4" w14:textId="30F6700F" w:rsidR="001D4FF9" w:rsidRPr="00294EE9" w:rsidRDefault="001D4FF9" w:rsidP="00C47367">
      <w:pPr>
        <w:pStyle w:val="Zkladnt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zajistit na s</w:t>
      </w:r>
      <w:r w:rsidRPr="00294EE9">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147AC782" w14:textId="1BB1DCE7" w:rsidR="001D4FF9" w:rsidRDefault="00553DD6" w:rsidP="006D4549">
      <w:pPr>
        <w:pStyle w:val="Zkladntext"/>
        <w:spacing w:after="120"/>
        <w:ind w:left="284" w:firstLine="0"/>
        <w:rPr>
          <w:rFonts w:ascii="Arial" w:hAnsi="Arial" w:cs="Arial"/>
          <w:sz w:val="22"/>
          <w:szCs w:val="22"/>
        </w:rPr>
      </w:pPr>
      <w:r>
        <w:rPr>
          <w:rFonts w:ascii="Arial" w:hAnsi="Arial" w:cs="Arial"/>
          <w:sz w:val="22"/>
          <w:szCs w:val="22"/>
        </w:rPr>
        <w:t>Zhotovitel bere na vědomí, že s</w:t>
      </w:r>
      <w:r w:rsidR="001D4FF9" w:rsidRPr="005F59F2">
        <w:rPr>
          <w:rFonts w:ascii="Arial" w:hAnsi="Arial" w:cs="Arial"/>
          <w:sz w:val="22"/>
          <w:szCs w:val="22"/>
        </w:rPr>
        <w:t>taveniště se nachází v</w:t>
      </w:r>
      <w:r w:rsidR="006D6872">
        <w:rPr>
          <w:rFonts w:ascii="Arial" w:hAnsi="Arial" w:cs="Arial"/>
          <w:sz w:val="22"/>
          <w:szCs w:val="22"/>
        </w:rPr>
        <w:t> rámci objektu</w:t>
      </w:r>
      <w:r w:rsidR="001D4FF9" w:rsidRPr="005F59F2">
        <w:rPr>
          <w:rFonts w:ascii="Arial" w:hAnsi="Arial" w:cs="Arial"/>
          <w:sz w:val="22"/>
          <w:szCs w:val="22"/>
        </w:rPr>
        <w:t xml:space="preserve"> Objednatele, kde </w:t>
      </w:r>
      <w:r w:rsidR="006D6872">
        <w:rPr>
          <w:rFonts w:ascii="Arial" w:hAnsi="Arial" w:cs="Arial"/>
          <w:sz w:val="22"/>
          <w:szCs w:val="22"/>
        </w:rPr>
        <w:t xml:space="preserve">může </w:t>
      </w:r>
      <w:r w:rsidR="001D4FF9" w:rsidRPr="005F59F2">
        <w:rPr>
          <w:rFonts w:ascii="Arial" w:hAnsi="Arial" w:cs="Arial"/>
          <w:sz w:val="22"/>
          <w:szCs w:val="22"/>
        </w:rPr>
        <w:t>probíh</w:t>
      </w:r>
      <w:r w:rsidR="006D6872">
        <w:rPr>
          <w:rFonts w:ascii="Arial" w:hAnsi="Arial" w:cs="Arial"/>
          <w:sz w:val="22"/>
          <w:szCs w:val="22"/>
        </w:rPr>
        <w:t>at</w:t>
      </w:r>
      <w:r w:rsidR="001D4FF9" w:rsidRPr="005F59F2">
        <w:rPr>
          <w:rFonts w:ascii="Arial" w:hAnsi="Arial" w:cs="Arial"/>
          <w:sz w:val="22"/>
          <w:szCs w:val="22"/>
        </w:rPr>
        <w:t xml:space="preserve"> obvyklý provoz. Zhotovitel je povinen zabezpečit na </w:t>
      </w:r>
      <w:r w:rsidR="00C33569">
        <w:rPr>
          <w:rFonts w:ascii="Arial" w:hAnsi="Arial" w:cs="Arial"/>
          <w:sz w:val="22"/>
          <w:szCs w:val="22"/>
        </w:rPr>
        <w:t>s</w:t>
      </w:r>
      <w:r w:rsidR="001D4FF9" w:rsidRPr="005F59F2">
        <w:rPr>
          <w:rFonts w:ascii="Arial" w:hAnsi="Arial" w:cs="Arial"/>
          <w:sz w:val="22"/>
          <w:szCs w:val="22"/>
        </w:rPr>
        <w:t>taveništi veškerá bezpečnostní opatření na ochranu osob pohybujících se v</w:t>
      </w:r>
      <w:r w:rsidR="006D6872">
        <w:rPr>
          <w:rFonts w:ascii="Arial" w:hAnsi="Arial" w:cs="Arial"/>
          <w:sz w:val="22"/>
          <w:szCs w:val="22"/>
        </w:rPr>
        <w:t xml:space="preserve"> areálu</w:t>
      </w:r>
      <w:r w:rsidR="001D4FF9" w:rsidRPr="005F59F2">
        <w:rPr>
          <w:rFonts w:ascii="Arial" w:hAnsi="Arial" w:cs="Arial"/>
          <w:sz w:val="22"/>
          <w:szCs w:val="22"/>
        </w:rPr>
        <w:t xml:space="preserve"> Objednatele a provést veškerá možná opatření k zabránění vstupu nezúčastněných </w:t>
      </w:r>
      <w:r>
        <w:rPr>
          <w:rFonts w:ascii="Arial" w:hAnsi="Arial" w:cs="Arial"/>
          <w:sz w:val="22"/>
          <w:szCs w:val="22"/>
        </w:rPr>
        <w:t>osob na s</w:t>
      </w:r>
      <w:r w:rsidR="001D4FF9" w:rsidRPr="005F59F2">
        <w:rPr>
          <w:rFonts w:ascii="Arial" w:hAnsi="Arial" w:cs="Arial"/>
          <w:sz w:val="22"/>
          <w:szCs w:val="22"/>
        </w:rPr>
        <w:t>taveniště.</w:t>
      </w:r>
    </w:p>
    <w:p w14:paraId="6ECB2E11" w14:textId="76486A59" w:rsidR="00A4432F" w:rsidRPr="00932096" w:rsidRDefault="00B31A21" w:rsidP="00932096">
      <w:pPr>
        <w:pStyle w:val="Zkladntext"/>
        <w:spacing w:after="120"/>
        <w:ind w:left="284" w:firstLine="0"/>
        <w:rPr>
          <w:rFonts w:ascii="Arial" w:hAnsi="Arial" w:cs="Arial"/>
          <w:sz w:val="22"/>
          <w:szCs w:val="22"/>
        </w:rPr>
      </w:pPr>
      <w:r>
        <w:rPr>
          <w:rFonts w:ascii="Arial" w:hAnsi="Arial" w:cs="Arial"/>
          <w:sz w:val="22"/>
          <w:szCs w:val="22"/>
        </w:rPr>
        <w:t>Zhotovitel bere na vědomí</w:t>
      </w:r>
      <w:r w:rsidR="00A4432F">
        <w:rPr>
          <w:rFonts w:ascii="Arial" w:hAnsi="Arial" w:cs="Arial"/>
          <w:sz w:val="22"/>
          <w:szCs w:val="22"/>
        </w:rPr>
        <w:t>, že práce jsou prováděny ve vnitřním prostoru objektu, kde se mohou pohybovat</w:t>
      </w:r>
      <w:r w:rsidR="00A4432F" w:rsidRPr="00932096">
        <w:rPr>
          <w:rFonts w:ascii="Arial" w:hAnsi="Arial" w:cs="Arial"/>
          <w:sz w:val="22"/>
          <w:szCs w:val="22"/>
        </w:rPr>
        <w:t xml:space="preserve"> klienti a zaměstnanci Objednatele. Zhotovitel se zavazuje nijak neomezit provoz v areálu ani ve vnitřních prostorách objektu Zadavatele a bere na vědomí, že veškeré hlučné práce lze provádět pouze v době od </w:t>
      </w:r>
      <w:r w:rsidR="00077627" w:rsidRPr="00932096">
        <w:rPr>
          <w:rFonts w:ascii="Arial" w:hAnsi="Arial" w:cs="Arial"/>
          <w:sz w:val="22"/>
          <w:szCs w:val="22"/>
        </w:rPr>
        <w:t>8</w:t>
      </w:r>
      <w:r w:rsidR="00932096">
        <w:rPr>
          <w:rFonts w:ascii="Arial" w:hAnsi="Arial" w:cs="Arial"/>
          <w:sz w:val="22"/>
          <w:szCs w:val="22"/>
        </w:rPr>
        <w:t>.</w:t>
      </w:r>
      <w:r w:rsidR="00077627" w:rsidRPr="00932096">
        <w:rPr>
          <w:rFonts w:ascii="Arial" w:hAnsi="Arial" w:cs="Arial"/>
          <w:sz w:val="22"/>
          <w:szCs w:val="22"/>
        </w:rPr>
        <w:t>00</w:t>
      </w:r>
      <w:r w:rsidR="00A4432F" w:rsidRPr="00932096">
        <w:rPr>
          <w:rFonts w:ascii="Arial" w:hAnsi="Arial" w:cs="Arial"/>
          <w:sz w:val="22"/>
          <w:szCs w:val="22"/>
        </w:rPr>
        <w:t xml:space="preserve"> hod. do 20</w:t>
      </w:r>
      <w:r w:rsidR="00932096">
        <w:rPr>
          <w:rFonts w:ascii="Arial" w:hAnsi="Arial" w:cs="Arial"/>
          <w:sz w:val="22"/>
          <w:szCs w:val="22"/>
        </w:rPr>
        <w:t>.</w:t>
      </w:r>
      <w:r w:rsidR="00A4432F" w:rsidRPr="00932096">
        <w:rPr>
          <w:rFonts w:ascii="Arial" w:hAnsi="Arial" w:cs="Arial"/>
          <w:sz w:val="22"/>
          <w:szCs w:val="22"/>
        </w:rPr>
        <w:t>00 hod.</w:t>
      </w:r>
      <w:r w:rsidR="00932096">
        <w:rPr>
          <w:rFonts w:ascii="Arial" w:hAnsi="Arial" w:cs="Arial"/>
          <w:sz w:val="22"/>
          <w:szCs w:val="22"/>
        </w:rPr>
        <w:t xml:space="preserve"> </w:t>
      </w:r>
      <w:r w:rsidR="00A4432F" w:rsidRPr="00932096">
        <w:rPr>
          <w:rFonts w:ascii="Arial" w:hAnsi="Arial" w:cs="Arial"/>
          <w:sz w:val="22"/>
          <w:szCs w:val="22"/>
        </w:rPr>
        <w:t>V případě nutnosti omezení dodávky elektrické energie do areálu nebo jeho části, či do části budovy, je nutné písemně s tímto požadavkem Objednatele seznámit nejméně 5 kalendářních dní před termínem omezení s určením časového rozsahu odstávky. Odstavení od dodávky elektrické energie bude možné pouze v nočních hodinách nebo o víkendu.</w:t>
      </w:r>
    </w:p>
    <w:p w14:paraId="45447163" w14:textId="7A8DECEF" w:rsidR="001D4FF9" w:rsidRPr="005F59F2" w:rsidRDefault="001D4FF9" w:rsidP="00C47367">
      <w:pPr>
        <w:pStyle w:val="Zkladntext"/>
        <w:spacing w:after="120"/>
        <w:ind w:left="284" w:firstLine="0"/>
        <w:rPr>
          <w:rFonts w:ascii="Arial" w:hAnsi="Arial" w:cs="Arial"/>
          <w:sz w:val="22"/>
          <w:szCs w:val="22"/>
        </w:rPr>
      </w:pPr>
      <w:r w:rsidRPr="005F59F2">
        <w:rPr>
          <w:rFonts w:ascii="Arial" w:hAnsi="Arial" w:cs="Arial"/>
          <w:sz w:val="22"/>
          <w:szCs w:val="22"/>
        </w:rPr>
        <w:t>Zhotoviteli budou poskytnuty kontakty na</w:t>
      </w:r>
      <w:r w:rsidR="00856447">
        <w:rPr>
          <w:rFonts w:ascii="Arial" w:hAnsi="Arial" w:cs="Arial"/>
          <w:sz w:val="22"/>
          <w:szCs w:val="22"/>
        </w:rPr>
        <w:t xml:space="preserve"> provozovatele</w:t>
      </w:r>
      <w:r w:rsidR="00AB2FCC">
        <w:rPr>
          <w:rFonts w:ascii="Arial" w:hAnsi="Arial" w:cs="Arial"/>
          <w:sz w:val="22"/>
          <w:szCs w:val="22"/>
        </w:rPr>
        <w:t xml:space="preserve"> objektu</w:t>
      </w:r>
      <w:r w:rsidRPr="005F59F2">
        <w:rPr>
          <w:rFonts w:ascii="Arial" w:hAnsi="Arial" w:cs="Arial"/>
          <w:sz w:val="22"/>
          <w:szCs w:val="22"/>
        </w:rPr>
        <w:t xml:space="preserve"> pro řešení případných nutných havarijních stavů.</w:t>
      </w:r>
      <w:r w:rsidR="00DF2BD6">
        <w:rPr>
          <w:rFonts w:ascii="Arial" w:hAnsi="Arial" w:cs="Arial"/>
          <w:sz w:val="22"/>
          <w:szCs w:val="22"/>
        </w:rPr>
        <w:t xml:space="preserve"> </w:t>
      </w:r>
    </w:p>
    <w:p w14:paraId="00DD75C3" w14:textId="4600B9D3" w:rsidR="00ED514D" w:rsidRPr="002F12BD" w:rsidRDefault="00ED514D" w:rsidP="002011CB">
      <w:pPr>
        <w:pStyle w:val="Zkladntext"/>
        <w:keepNext/>
        <w:spacing w:after="120"/>
        <w:ind w:left="284" w:firstLine="0"/>
        <w:rPr>
          <w:rFonts w:ascii="Arial" w:hAnsi="Arial" w:cs="Arial"/>
          <w:sz w:val="10"/>
          <w:szCs w:val="10"/>
        </w:rPr>
      </w:pPr>
    </w:p>
    <w:p w14:paraId="2BAEA1D0" w14:textId="77777777" w:rsidR="0049029F" w:rsidRPr="006D1DFB" w:rsidRDefault="001D4FF9" w:rsidP="00B325F6">
      <w:pPr>
        <w:pStyle w:val="Nadpis4"/>
        <w:numPr>
          <w:ilvl w:val="0"/>
          <w:numId w:val="15"/>
        </w:numPr>
      </w:pPr>
      <w:r w:rsidRPr="006D1DFB">
        <w:t>Stavební deník</w:t>
      </w:r>
    </w:p>
    <w:p w14:paraId="6582858C" w14:textId="77777777" w:rsidR="00CC7484" w:rsidRPr="002F12BD" w:rsidRDefault="00CC7484" w:rsidP="00121377">
      <w:pPr>
        <w:pStyle w:val="Zkladntext"/>
        <w:keepNext/>
        <w:ind w:left="0" w:firstLine="0"/>
        <w:rPr>
          <w:rFonts w:ascii="Arial" w:hAnsi="Arial" w:cs="Arial"/>
          <w:b/>
          <w:sz w:val="10"/>
          <w:szCs w:val="10"/>
        </w:rPr>
      </w:pPr>
    </w:p>
    <w:p w14:paraId="5B4A35A8" w14:textId="6DFF6F3E" w:rsidR="007B7EC2" w:rsidRPr="006D1DFB" w:rsidRDefault="001D4FF9"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BA2CA8">
        <w:rPr>
          <w:rFonts w:ascii="Arial" w:hAnsi="Arial" w:cs="Arial"/>
          <w:color w:val="auto"/>
          <w:sz w:val="22"/>
          <w:szCs w:val="22"/>
        </w:rPr>
        <w:t>je povinen vést</w:t>
      </w:r>
      <w:r w:rsidRPr="006D1DFB">
        <w:rPr>
          <w:rFonts w:ascii="Arial" w:hAnsi="Arial" w:cs="Arial"/>
          <w:color w:val="auto"/>
          <w:sz w:val="22"/>
          <w:szCs w:val="22"/>
        </w:rPr>
        <w:t xml:space="preserve"> 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BD5240" w:rsidRPr="00BD5240">
        <w:rPr>
          <w:rFonts w:ascii="Arial" w:hAnsi="Arial" w:cs="Arial"/>
          <w:color w:val="auto"/>
          <w:sz w:val="22"/>
          <w:szCs w:val="22"/>
        </w:rPr>
        <w:t>vyhlášky č. 131/2024 Sb., o dokumentaci staveb</w:t>
      </w:r>
      <w:r w:rsidR="00856447">
        <w:rPr>
          <w:rFonts w:ascii="Arial" w:hAnsi="Arial" w:cs="Arial"/>
          <w:color w:val="auto"/>
          <w:sz w:val="22"/>
          <w:szCs w:val="22"/>
        </w:rPr>
        <w:t>.</w:t>
      </w:r>
    </w:p>
    <w:p w14:paraId="48F95A27" w14:textId="0677EB33" w:rsidR="007B7EC2" w:rsidRDefault="007B7EC2"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 oprávněné orgány státní správy. </w:t>
      </w:r>
    </w:p>
    <w:p w14:paraId="3F8B14DF" w14:textId="7B5B7EDA" w:rsidR="00BA2CA8" w:rsidRDefault="000F51B4" w:rsidP="00B325F6">
      <w:pPr>
        <w:pStyle w:val="Zkladntext"/>
        <w:keepNext/>
        <w:numPr>
          <w:ilvl w:val="0"/>
          <w:numId w:val="16"/>
        </w:numPr>
        <w:spacing w:after="120"/>
        <w:ind w:left="357" w:hanging="357"/>
        <w:rPr>
          <w:rFonts w:ascii="Arial" w:hAnsi="Arial" w:cs="Arial"/>
          <w:sz w:val="22"/>
          <w:szCs w:val="22"/>
        </w:rPr>
      </w:pPr>
      <w:r>
        <w:rPr>
          <w:rFonts w:ascii="Arial" w:hAnsi="Arial" w:cs="Arial"/>
          <w:sz w:val="22"/>
          <w:szCs w:val="22"/>
        </w:rPr>
        <w:t>O</w:t>
      </w:r>
      <w:r w:rsidR="00BA2CA8">
        <w:rPr>
          <w:rFonts w:ascii="Arial" w:hAnsi="Arial" w:cs="Arial"/>
          <w:sz w:val="22"/>
          <w:szCs w:val="22"/>
        </w:rPr>
        <w:t xml:space="preserve">bjednatel </w:t>
      </w:r>
      <w:r w:rsidR="00BA2CA8" w:rsidRPr="008B7E8C">
        <w:rPr>
          <w:rFonts w:ascii="Arial" w:hAnsi="Arial" w:cs="Arial"/>
          <w:sz w:val="22"/>
          <w:szCs w:val="22"/>
        </w:rPr>
        <w:t>sled</w:t>
      </w:r>
      <w:r w:rsidR="00BA2CA8">
        <w:rPr>
          <w:rFonts w:ascii="Arial" w:hAnsi="Arial" w:cs="Arial"/>
          <w:sz w:val="22"/>
          <w:szCs w:val="22"/>
        </w:rPr>
        <w:t xml:space="preserve">uje </w:t>
      </w:r>
      <w:r w:rsidR="00BA2CA8" w:rsidRPr="008B7E8C">
        <w:rPr>
          <w:rFonts w:ascii="Arial" w:hAnsi="Arial" w:cs="Arial"/>
          <w:sz w:val="22"/>
          <w:szCs w:val="22"/>
        </w:rPr>
        <w:t xml:space="preserve">obsah </w:t>
      </w:r>
      <w:r w:rsidR="00BA2CA8">
        <w:rPr>
          <w:rFonts w:ascii="Arial" w:hAnsi="Arial" w:cs="Arial"/>
          <w:sz w:val="22"/>
          <w:szCs w:val="22"/>
        </w:rPr>
        <w:t xml:space="preserve">stavebního </w:t>
      </w:r>
      <w:r w:rsidR="00BA2CA8" w:rsidRPr="008B7E8C">
        <w:rPr>
          <w:rFonts w:ascii="Arial" w:hAnsi="Arial" w:cs="Arial"/>
          <w:sz w:val="22"/>
          <w:szCs w:val="22"/>
        </w:rPr>
        <w:t xml:space="preserve">deníku a je oprávněn </w:t>
      </w:r>
      <w:r w:rsidR="00BA2CA8">
        <w:rPr>
          <w:rFonts w:ascii="Arial" w:hAnsi="Arial" w:cs="Arial"/>
          <w:sz w:val="22"/>
          <w:szCs w:val="22"/>
        </w:rPr>
        <w:t>po</w:t>
      </w:r>
      <w:r w:rsidR="00BA2CA8" w:rsidRPr="008B7E8C">
        <w:rPr>
          <w:rFonts w:ascii="Arial" w:hAnsi="Arial" w:cs="Arial"/>
          <w:sz w:val="22"/>
          <w:szCs w:val="22"/>
        </w:rPr>
        <w:t>dle po</w:t>
      </w:r>
      <w:r w:rsidR="00BA2CA8">
        <w:rPr>
          <w:rFonts w:ascii="Arial" w:hAnsi="Arial" w:cs="Arial"/>
          <w:sz w:val="22"/>
          <w:szCs w:val="22"/>
        </w:rPr>
        <w:t xml:space="preserve">třeby připojovat svá </w:t>
      </w:r>
      <w:r w:rsidR="00BA2CA8">
        <w:rPr>
          <w:rFonts w:ascii="Arial" w:hAnsi="Arial" w:cs="Arial"/>
          <w:sz w:val="22"/>
          <w:szCs w:val="22"/>
        </w:rPr>
        <w:lastRenderedPageBreak/>
        <w:t xml:space="preserve">stanoviska, záznamy, primárně je provádí autorizovanou osobou – technickým zástupcem </w:t>
      </w:r>
      <w:r w:rsidR="001D430C">
        <w:rPr>
          <w:rFonts w:ascii="Arial" w:hAnsi="Arial" w:cs="Arial"/>
          <w:sz w:val="22"/>
          <w:szCs w:val="22"/>
        </w:rPr>
        <w:t>O</w:t>
      </w:r>
      <w:r w:rsidR="00BA2CA8">
        <w:rPr>
          <w:rFonts w:ascii="Arial" w:hAnsi="Arial" w:cs="Arial"/>
          <w:sz w:val="22"/>
          <w:szCs w:val="22"/>
        </w:rPr>
        <w:t>bjednatele. Jméno technického dozoru bude Zhotoviteli sděleno při předání a převzetí Staveniště</w:t>
      </w:r>
      <w:r w:rsidR="00AB2FCC">
        <w:rPr>
          <w:rFonts w:ascii="Arial" w:hAnsi="Arial" w:cs="Arial"/>
          <w:sz w:val="22"/>
          <w:szCs w:val="22"/>
        </w:rPr>
        <w:t>,</w:t>
      </w:r>
      <w:r w:rsidR="00BA2CA8">
        <w:rPr>
          <w:rFonts w:ascii="Arial" w:hAnsi="Arial" w:cs="Arial"/>
          <w:sz w:val="22"/>
          <w:szCs w:val="22"/>
        </w:rPr>
        <w:t xml:space="preserve"> </w:t>
      </w:r>
      <w:r w:rsidR="00AB2FCC">
        <w:rPr>
          <w:rFonts w:ascii="Arial" w:hAnsi="Arial" w:cs="Arial"/>
          <w:sz w:val="22"/>
          <w:szCs w:val="22"/>
        </w:rPr>
        <w:t>v</w:t>
      </w:r>
      <w:r w:rsidR="00BA2CA8">
        <w:rPr>
          <w:rFonts w:ascii="Arial" w:hAnsi="Arial" w:cs="Arial"/>
          <w:sz w:val="22"/>
          <w:szCs w:val="22"/>
        </w:rPr>
        <w:t>četně kontaktů na provozovatel</w:t>
      </w:r>
      <w:r w:rsidR="00856447">
        <w:rPr>
          <w:rFonts w:ascii="Arial" w:hAnsi="Arial" w:cs="Arial"/>
          <w:sz w:val="22"/>
          <w:szCs w:val="22"/>
        </w:rPr>
        <w:t>e</w:t>
      </w:r>
      <w:r w:rsidR="00BA2CA8">
        <w:rPr>
          <w:rFonts w:ascii="Arial" w:hAnsi="Arial" w:cs="Arial"/>
          <w:sz w:val="22"/>
          <w:szCs w:val="22"/>
        </w:rPr>
        <w:t xml:space="preserve"> objektu</w:t>
      </w:r>
      <w:r w:rsidR="00AB2FCC">
        <w:rPr>
          <w:rFonts w:ascii="Arial" w:hAnsi="Arial" w:cs="Arial"/>
          <w:sz w:val="22"/>
          <w:szCs w:val="22"/>
        </w:rPr>
        <w:t>.</w:t>
      </w:r>
      <w:r w:rsidR="00BA2CA8">
        <w:rPr>
          <w:rFonts w:ascii="Arial" w:hAnsi="Arial" w:cs="Arial"/>
          <w:sz w:val="22"/>
          <w:szCs w:val="22"/>
        </w:rPr>
        <w:t xml:space="preserve"> </w:t>
      </w:r>
    </w:p>
    <w:p w14:paraId="03978BBB" w14:textId="026DFDCA"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w:t>
      </w:r>
      <w:r w:rsidR="00AA236B">
        <w:rPr>
          <w:rFonts w:ascii="Arial" w:hAnsi="Arial" w:cs="Arial"/>
          <w:sz w:val="22"/>
          <w:szCs w:val="22"/>
        </w:rPr>
        <w:t> </w:t>
      </w:r>
      <w:r w:rsidRPr="00121377">
        <w:rPr>
          <w:rFonts w:ascii="Arial" w:hAnsi="Arial" w:cs="Arial"/>
          <w:sz w:val="22"/>
          <w:szCs w:val="22"/>
        </w:rPr>
        <w:t>deníku zapsáno bez zbytečného odkladu.</w:t>
      </w:r>
    </w:p>
    <w:p w14:paraId="6CE4A6DC" w14:textId="7AC3E5F0"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Po </w:t>
      </w:r>
      <w:r w:rsidR="006E3123">
        <w:rPr>
          <w:rFonts w:ascii="Arial" w:hAnsi="Arial" w:cs="Arial"/>
          <w:sz w:val="22"/>
          <w:szCs w:val="22"/>
        </w:rPr>
        <w:t>do</w:t>
      </w:r>
      <w:r w:rsidRPr="00121377">
        <w:rPr>
          <w:rFonts w:ascii="Arial" w:hAnsi="Arial" w:cs="Arial"/>
          <w:sz w:val="22"/>
          <w:szCs w:val="22"/>
        </w:rPr>
        <w:t>končení díla je Zhotovitel povinen předat originál stavebního deníku Objednateli.</w:t>
      </w:r>
    </w:p>
    <w:p w14:paraId="699F9FCE" w14:textId="149EE831" w:rsidR="00121377" w:rsidRPr="000B48E8" w:rsidRDefault="001D4FF9"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Zhotovitel zajistí </w:t>
      </w:r>
      <w:r w:rsidRPr="000B48E8">
        <w:rPr>
          <w:rFonts w:ascii="Arial" w:hAnsi="Arial" w:cs="Arial"/>
          <w:sz w:val="22"/>
          <w:szCs w:val="22"/>
        </w:rPr>
        <w:t>kontrolní dny podle dohody při předání a převzetí staveniště</w:t>
      </w:r>
      <w:r w:rsidR="00AC0657" w:rsidRPr="000B48E8">
        <w:rPr>
          <w:rFonts w:ascii="Arial" w:hAnsi="Arial" w:cs="Arial"/>
          <w:sz w:val="22"/>
          <w:szCs w:val="22"/>
        </w:rPr>
        <w:t xml:space="preserve"> </w:t>
      </w:r>
      <w:r w:rsidR="007B7EC2" w:rsidRPr="000B48E8">
        <w:rPr>
          <w:rFonts w:ascii="Arial" w:hAnsi="Arial" w:cs="Arial"/>
          <w:sz w:val="22"/>
          <w:szCs w:val="22"/>
        </w:rPr>
        <w:t xml:space="preserve">(četnost kontrolních </w:t>
      </w:r>
      <w:r w:rsidR="007B7EC2" w:rsidRPr="006D4549">
        <w:rPr>
          <w:rFonts w:ascii="Arial" w:hAnsi="Arial" w:cs="Arial"/>
          <w:sz w:val="22"/>
          <w:szCs w:val="22"/>
        </w:rPr>
        <w:t xml:space="preserve">dnů </w:t>
      </w:r>
      <w:r w:rsidR="007B7EC2" w:rsidRPr="006D4549">
        <w:rPr>
          <w:rFonts w:ascii="Arial" w:hAnsi="Arial" w:cs="Arial"/>
          <w:b/>
          <w:sz w:val="22"/>
          <w:szCs w:val="22"/>
        </w:rPr>
        <w:t xml:space="preserve">min. </w:t>
      </w:r>
      <w:r w:rsidR="00AC0657" w:rsidRPr="006D4549">
        <w:rPr>
          <w:rFonts w:ascii="Arial" w:hAnsi="Arial" w:cs="Arial"/>
          <w:b/>
          <w:sz w:val="22"/>
          <w:szCs w:val="22"/>
        </w:rPr>
        <w:t>1x</w:t>
      </w:r>
      <w:r w:rsidR="008E09A5" w:rsidRPr="006D4549">
        <w:rPr>
          <w:rFonts w:ascii="Arial" w:hAnsi="Arial" w:cs="Arial"/>
          <w:sz w:val="22"/>
          <w:szCs w:val="22"/>
        </w:rPr>
        <w:t xml:space="preserve"> </w:t>
      </w:r>
      <w:r w:rsidR="008E09A5" w:rsidRPr="00C47367">
        <w:rPr>
          <w:rFonts w:ascii="Arial" w:hAnsi="Arial" w:cs="Arial"/>
          <w:b/>
          <w:bCs/>
          <w:sz w:val="22"/>
          <w:szCs w:val="22"/>
        </w:rPr>
        <w:t>týdně</w:t>
      </w:r>
      <w:r w:rsidR="00121377" w:rsidRPr="006D4549">
        <w:rPr>
          <w:rFonts w:ascii="Arial" w:hAnsi="Arial" w:cs="Arial"/>
          <w:sz w:val="22"/>
          <w:szCs w:val="22"/>
        </w:rPr>
        <w:t>).</w:t>
      </w:r>
      <w:r w:rsidR="00D11F9F" w:rsidRPr="006D4549">
        <w:rPr>
          <w:rFonts w:ascii="Arial" w:hAnsi="Arial" w:cs="Arial"/>
          <w:sz w:val="22"/>
          <w:szCs w:val="22"/>
        </w:rPr>
        <w:t xml:space="preserve"> Kontrolní</w:t>
      </w:r>
      <w:r w:rsidR="00D11F9F" w:rsidRPr="000B48E8">
        <w:rPr>
          <w:rFonts w:ascii="Arial" w:hAnsi="Arial" w:cs="Arial"/>
          <w:sz w:val="22"/>
          <w:szCs w:val="22"/>
        </w:rPr>
        <w:t xml:space="preserve"> dny svolává </w:t>
      </w:r>
      <w:r w:rsidR="00931550">
        <w:rPr>
          <w:rFonts w:ascii="Arial" w:hAnsi="Arial" w:cs="Arial"/>
          <w:sz w:val="22"/>
          <w:szCs w:val="22"/>
        </w:rPr>
        <w:t>Z</w:t>
      </w:r>
      <w:r w:rsidR="00D11F9F" w:rsidRPr="000B48E8">
        <w:rPr>
          <w:rFonts w:ascii="Arial" w:hAnsi="Arial" w:cs="Arial"/>
          <w:sz w:val="22"/>
          <w:szCs w:val="22"/>
        </w:rPr>
        <w:t xml:space="preserve">hotovitel. </w:t>
      </w:r>
    </w:p>
    <w:p w14:paraId="76F5079F" w14:textId="36B389A5" w:rsidR="008D4162" w:rsidRDefault="00384F3F" w:rsidP="00B325F6">
      <w:pPr>
        <w:pStyle w:val="Zkladntext"/>
        <w:keepNext/>
        <w:numPr>
          <w:ilvl w:val="0"/>
          <w:numId w:val="16"/>
        </w:numPr>
        <w:spacing w:after="120"/>
        <w:ind w:left="357" w:hanging="357"/>
        <w:rPr>
          <w:rFonts w:ascii="Arial" w:hAnsi="Arial" w:cs="Arial"/>
          <w:sz w:val="22"/>
          <w:szCs w:val="22"/>
        </w:rPr>
      </w:pPr>
      <w:r w:rsidRPr="000B48E8">
        <w:rPr>
          <w:rFonts w:ascii="Arial" w:hAnsi="Arial" w:cs="Arial"/>
          <w:sz w:val="22"/>
          <w:szCs w:val="22"/>
        </w:rPr>
        <w:t>K vyloučení pochybností Zhotovitel a Objednatel</w:t>
      </w:r>
      <w:r w:rsidRPr="00121377">
        <w:rPr>
          <w:rFonts w:ascii="Arial" w:hAnsi="Arial" w:cs="Arial"/>
          <w:sz w:val="22"/>
          <w:szCs w:val="22"/>
        </w:rPr>
        <w:t xml:space="preserve"> prohlašují, že zápisy ve stavebním deníku ani zápisy z kontrolních dnů se nepovažují za změnu smlouvy ani nezakládají nárok na</w:t>
      </w:r>
      <w:r w:rsidR="00AA236B">
        <w:rPr>
          <w:rFonts w:ascii="Arial" w:hAnsi="Arial" w:cs="Arial"/>
          <w:sz w:val="22"/>
          <w:szCs w:val="22"/>
        </w:rPr>
        <w:t> </w:t>
      </w:r>
      <w:r w:rsidRPr="00121377">
        <w:rPr>
          <w:rFonts w:ascii="Arial" w:hAnsi="Arial" w:cs="Arial"/>
          <w:sz w:val="22"/>
          <w:szCs w:val="22"/>
        </w:rPr>
        <w:t>změnu smlouvy.</w:t>
      </w:r>
    </w:p>
    <w:p w14:paraId="520DB8F7" w14:textId="77777777" w:rsidR="005D01E6" w:rsidRPr="00121377" w:rsidRDefault="005D01E6" w:rsidP="005D01E6">
      <w:pPr>
        <w:pStyle w:val="Zkladntext"/>
        <w:keepNext/>
        <w:spacing w:after="120"/>
        <w:ind w:left="357" w:firstLine="0"/>
        <w:rPr>
          <w:rFonts w:ascii="Arial" w:hAnsi="Arial" w:cs="Arial"/>
          <w:sz w:val="22"/>
          <w:szCs w:val="22"/>
        </w:rPr>
      </w:pPr>
    </w:p>
    <w:p w14:paraId="7501B502" w14:textId="77777777" w:rsidR="00C36040" w:rsidRPr="00D11F9F" w:rsidRDefault="001D4FF9" w:rsidP="00B325F6">
      <w:pPr>
        <w:pStyle w:val="Nadpis4"/>
        <w:numPr>
          <w:ilvl w:val="0"/>
          <w:numId w:val="15"/>
        </w:numPr>
      </w:pPr>
      <w:r w:rsidRPr="00D11F9F">
        <w:t>Provádění díla a bezpečnost práce</w:t>
      </w:r>
    </w:p>
    <w:p w14:paraId="5D8A0636" w14:textId="77777777" w:rsidR="00CC7484" w:rsidRPr="002F12BD" w:rsidRDefault="00CC7484" w:rsidP="002011CB">
      <w:pPr>
        <w:pStyle w:val="Zkladntext"/>
        <w:keepNext/>
        <w:ind w:left="1080" w:firstLine="0"/>
        <w:rPr>
          <w:rFonts w:ascii="Arial" w:hAnsi="Arial" w:cs="Arial"/>
          <w:b/>
          <w:sz w:val="10"/>
          <w:szCs w:val="10"/>
        </w:rPr>
      </w:pPr>
    </w:p>
    <w:p w14:paraId="790807D1" w14:textId="2AF31BE9" w:rsidR="00121377" w:rsidRPr="00D11F9F" w:rsidRDefault="002A0DEB" w:rsidP="00772A07">
      <w:pPr>
        <w:pStyle w:val="Zkladnt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color w:val="auto"/>
          <w:sz w:val="22"/>
          <w:szCs w:val="22"/>
        </w:rPr>
        <w:t>Z</w:t>
      </w:r>
      <w:r w:rsidR="00C36040" w:rsidRPr="00D11F9F">
        <w:rPr>
          <w:rFonts w:ascii="Arial" w:hAnsi="Arial" w:cs="Arial"/>
          <w:color w:val="auto"/>
          <w:sz w:val="22"/>
          <w:szCs w:val="22"/>
        </w:rPr>
        <w:t>hotovitel zabezpečí odborné vedení stavby autorizovaným stavbyvedoucím, který vlastní oprávnění dle</w:t>
      </w:r>
      <w:r w:rsidRPr="00D11F9F">
        <w:rPr>
          <w:rFonts w:ascii="Arial" w:hAnsi="Arial" w:cs="Arial"/>
          <w:color w:val="auto"/>
          <w:sz w:val="22"/>
          <w:szCs w:val="22"/>
        </w:rPr>
        <w:t xml:space="preserve"> </w:t>
      </w:r>
      <w:r w:rsidR="00AF4894">
        <w:rPr>
          <w:rFonts w:ascii="Arial" w:hAnsi="Arial" w:cs="Arial"/>
          <w:color w:val="auto"/>
          <w:sz w:val="22"/>
          <w:szCs w:val="22"/>
        </w:rPr>
        <w:t>zákona</w:t>
      </w:r>
      <w:r w:rsidR="00C36040" w:rsidRPr="00D11F9F">
        <w:rPr>
          <w:rFonts w:ascii="Arial" w:hAnsi="Arial" w:cs="Arial"/>
          <w:color w:val="auto"/>
          <w:sz w:val="22"/>
          <w:szCs w:val="22"/>
        </w:rPr>
        <w:t xml:space="preserve"> č.</w:t>
      </w:r>
      <w:r w:rsidR="00483CDA">
        <w:rPr>
          <w:rFonts w:ascii="Arial" w:hAnsi="Arial" w:cs="Arial"/>
          <w:color w:val="auto"/>
          <w:sz w:val="22"/>
          <w:szCs w:val="22"/>
        </w:rPr>
        <w:t xml:space="preserve"> </w:t>
      </w:r>
      <w:r w:rsidR="00C36040" w:rsidRPr="00D11F9F">
        <w:rPr>
          <w:rFonts w:ascii="Arial" w:hAnsi="Arial" w:cs="Arial"/>
          <w:color w:val="auto"/>
          <w:sz w:val="22"/>
          <w:szCs w:val="22"/>
        </w:rPr>
        <w:t>360/1992 Sb.</w:t>
      </w:r>
      <w:r w:rsidR="00AF4894">
        <w:rPr>
          <w:rFonts w:ascii="Arial" w:hAnsi="Arial" w:cs="Arial"/>
          <w:color w:val="auto"/>
          <w:sz w:val="22"/>
          <w:szCs w:val="22"/>
        </w:rPr>
        <w:t>, autorizační zákon, ve znění pozdějších pře</w:t>
      </w:r>
      <w:r w:rsidR="00BA2CA8">
        <w:rPr>
          <w:rFonts w:ascii="Arial" w:hAnsi="Arial" w:cs="Arial"/>
          <w:color w:val="auto"/>
          <w:sz w:val="22"/>
          <w:szCs w:val="22"/>
        </w:rPr>
        <w:t>d</w:t>
      </w:r>
      <w:r w:rsidR="00AF4894">
        <w:rPr>
          <w:rFonts w:ascii="Arial" w:hAnsi="Arial" w:cs="Arial"/>
          <w:color w:val="auto"/>
          <w:sz w:val="22"/>
          <w:szCs w:val="22"/>
        </w:rPr>
        <w:t xml:space="preserve">pisů. </w:t>
      </w:r>
      <w:r w:rsidRPr="00D11F9F">
        <w:rPr>
          <w:rFonts w:ascii="Arial" w:hAnsi="Arial" w:cs="Arial"/>
          <w:color w:val="auto"/>
          <w:sz w:val="22"/>
          <w:szCs w:val="22"/>
        </w:rPr>
        <w:t xml:space="preserve"> Zákonné povinnosti stavbyvedoucího</w:t>
      </w:r>
      <w:r w:rsidR="007E220F" w:rsidRPr="00D11F9F">
        <w:rPr>
          <w:rFonts w:ascii="Arial" w:hAnsi="Arial" w:cs="Arial"/>
          <w:color w:val="auto"/>
          <w:sz w:val="22"/>
          <w:szCs w:val="22"/>
        </w:rPr>
        <w:t xml:space="preserve"> uvedené v §</w:t>
      </w:r>
      <w:r w:rsidR="00483CDA">
        <w:rPr>
          <w:rFonts w:ascii="Arial" w:hAnsi="Arial" w:cs="Arial"/>
          <w:color w:val="auto"/>
          <w:sz w:val="22"/>
          <w:szCs w:val="22"/>
        </w:rPr>
        <w:t xml:space="preserve"> </w:t>
      </w:r>
      <w:r w:rsidR="007E220F" w:rsidRPr="00D11F9F">
        <w:rPr>
          <w:rFonts w:ascii="Arial" w:hAnsi="Arial" w:cs="Arial"/>
          <w:color w:val="auto"/>
          <w:sz w:val="22"/>
          <w:szCs w:val="22"/>
        </w:rPr>
        <w:t>1</w:t>
      </w:r>
      <w:r w:rsidR="009F1629">
        <w:rPr>
          <w:rFonts w:ascii="Arial" w:hAnsi="Arial" w:cs="Arial"/>
          <w:color w:val="auto"/>
          <w:sz w:val="22"/>
          <w:szCs w:val="22"/>
        </w:rPr>
        <w:t>64 stavebního zákona</w:t>
      </w:r>
      <w:r w:rsidR="00AF4894">
        <w:rPr>
          <w:rFonts w:ascii="Arial" w:hAnsi="Arial" w:cs="Arial"/>
          <w:color w:val="auto"/>
          <w:sz w:val="22"/>
          <w:szCs w:val="22"/>
        </w:rPr>
        <w:t>,</w:t>
      </w:r>
      <w:r w:rsidRPr="00D11F9F">
        <w:rPr>
          <w:rFonts w:ascii="Arial" w:hAnsi="Arial" w:cs="Arial"/>
          <w:color w:val="auto"/>
          <w:sz w:val="22"/>
          <w:szCs w:val="22"/>
        </w:rPr>
        <w:t xml:space="preserve"> nejsou převedi</w:t>
      </w:r>
      <w:r w:rsidR="00121377" w:rsidRPr="00D11F9F">
        <w:rPr>
          <w:rFonts w:ascii="Arial" w:hAnsi="Arial" w:cs="Arial"/>
          <w:color w:val="auto"/>
          <w:sz w:val="22"/>
          <w:szCs w:val="22"/>
        </w:rPr>
        <w:t>telné na neautorizovanou osobu.</w:t>
      </w:r>
    </w:p>
    <w:p w14:paraId="33EB8913" w14:textId="6EDBF566" w:rsidR="00121377" w:rsidRDefault="001D4FF9" w:rsidP="00772A07">
      <w:pPr>
        <w:pStyle w:val="Zkladnt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sz w:val="22"/>
          <w:szCs w:val="22"/>
        </w:rPr>
        <w:t>Zhotovitel je povinen upozornit Objednatele bez zbytečného odkladu n</w:t>
      </w:r>
      <w:r w:rsidR="00E17E3D" w:rsidRPr="00D11F9F">
        <w:rPr>
          <w:rFonts w:ascii="Arial" w:hAnsi="Arial" w:cs="Arial"/>
          <w:sz w:val="22"/>
          <w:szCs w:val="22"/>
        </w:rPr>
        <w:t>a</w:t>
      </w:r>
      <w:r w:rsidRPr="00D11F9F">
        <w:rPr>
          <w:rFonts w:ascii="Arial" w:hAnsi="Arial" w:cs="Arial"/>
          <w:sz w:val="22"/>
          <w:szCs w:val="22"/>
        </w:rPr>
        <w:t xml:space="preserve"> nevhodnou povahu věcí převzatých od Objednatele nebo pokynů daných mu Objednatelem k provedení díla, jestliže Zhotovitel mohl tuto nevhodnost zjistit při vynaložení</w:t>
      </w:r>
      <w:r w:rsidRPr="00121377">
        <w:rPr>
          <w:rFonts w:ascii="Arial" w:hAnsi="Arial" w:cs="Arial"/>
          <w:sz w:val="22"/>
          <w:szCs w:val="22"/>
        </w:rPr>
        <w:t xml:space="preserve"> odborné </w:t>
      </w:r>
      <w:r w:rsidR="00BA2CA8">
        <w:rPr>
          <w:rFonts w:ascii="Arial" w:hAnsi="Arial" w:cs="Arial"/>
          <w:sz w:val="22"/>
          <w:szCs w:val="22"/>
        </w:rPr>
        <w:t>péče</w:t>
      </w:r>
      <w:r w:rsidRPr="00121377">
        <w:rPr>
          <w:rFonts w:ascii="Arial" w:hAnsi="Arial" w:cs="Arial"/>
          <w:sz w:val="22"/>
          <w:szCs w:val="22"/>
        </w:rPr>
        <w:t>.</w:t>
      </w:r>
    </w:p>
    <w:p w14:paraId="63ADC8FE" w14:textId="6EFCC709" w:rsidR="001D4FF9" w:rsidRPr="00294EE9" w:rsidRDefault="001D4FF9" w:rsidP="00772A07">
      <w:pPr>
        <w:pStyle w:val="Zkladntext"/>
        <w:numPr>
          <w:ilvl w:val="0"/>
          <w:numId w:val="17"/>
        </w:numPr>
        <w:tabs>
          <w:tab w:val="left" w:pos="284"/>
        </w:tabs>
        <w:spacing w:after="120"/>
        <w:ind w:left="357" w:hanging="357"/>
        <w:rPr>
          <w:rFonts w:ascii="Arial" w:hAnsi="Arial" w:cs="Arial"/>
          <w:color w:val="auto"/>
          <w:sz w:val="22"/>
          <w:szCs w:val="22"/>
        </w:rPr>
      </w:pPr>
      <w:r w:rsidRPr="00294EE9">
        <w:rPr>
          <w:rFonts w:ascii="Arial" w:hAnsi="Arial" w:cs="Arial"/>
          <w:sz w:val="22"/>
          <w:szCs w:val="22"/>
        </w:rPr>
        <w:t>Zhotovitel je povinen zajistit při provádění díla dodržení veškerých bezpečnostních a hygienických opatření a opatření vedoucích k požární ochraně prováděného d</w:t>
      </w:r>
      <w:r w:rsidR="00C06ECF" w:rsidRPr="00294EE9">
        <w:rPr>
          <w:rFonts w:ascii="Arial" w:hAnsi="Arial" w:cs="Arial"/>
          <w:sz w:val="22"/>
          <w:szCs w:val="22"/>
        </w:rPr>
        <w:t>í</w:t>
      </w:r>
      <w:r w:rsidRPr="00294EE9">
        <w:rPr>
          <w:rFonts w:ascii="Arial" w:hAnsi="Arial" w:cs="Arial"/>
          <w:sz w:val="22"/>
          <w:szCs w:val="22"/>
        </w:rPr>
        <w:t>la, a to v rozsahu a způsobem stanoveným příslušnými předpisy.</w:t>
      </w:r>
    </w:p>
    <w:p w14:paraId="309CA752" w14:textId="6FFEF847" w:rsidR="00121377" w:rsidRDefault="00842A65" w:rsidP="00772A07">
      <w:pPr>
        <w:pStyle w:val="Zkladntext"/>
        <w:numPr>
          <w:ilvl w:val="0"/>
          <w:numId w:val="17"/>
        </w:numPr>
        <w:tabs>
          <w:tab w:val="left" w:pos="284"/>
        </w:tabs>
        <w:spacing w:after="120"/>
        <w:ind w:left="357" w:hanging="357"/>
        <w:rPr>
          <w:rFonts w:ascii="Arial" w:hAnsi="Arial" w:cs="Arial"/>
          <w:sz w:val="22"/>
          <w:szCs w:val="22"/>
        </w:rPr>
      </w:pPr>
      <w:r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Pr="005F59F2">
        <w:rPr>
          <w:rFonts w:ascii="Arial" w:hAnsi="Arial" w:cs="Arial"/>
          <w:sz w:val="22"/>
          <w:szCs w:val="22"/>
        </w:rPr>
        <w:t xml:space="preserve"> díla naplněny podmínky zák.</w:t>
      </w:r>
      <w:r w:rsidR="00842736">
        <w:rPr>
          <w:rFonts w:ascii="Arial" w:hAnsi="Arial" w:cs="Arial"/>
          <w:sz w:val="22"/>
          <w:szCs w:val="22"/>
        </w:rPr>
        <w:t xml:space="preserve"> č. </w:t>
      </w:r>
      <w:r w:rsidRPr="005F59F2">
        <w:rPr>
          <w:rFonts w:ascii="Arial" w:hAnsi="Arial" w:cs="Arial"/>
          <w:sz w:val="22"/>
          <w:szCs w:val="22"/>
        </w:rPr>
        <w:t>309/2006 Sb.</w:t>
      </w:r>
      <w:r w:rsidR="00842736">
        <w:rPr>
          <w:rFonts w:ascii="Arial" w:hAnsi="Arial" w:cs="Arial"/>
          <w:sz w:val="22"/>
          <w:szCs w:val="22"/>
        </w:rPr>
        <w:t xml:space="preserve">,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Pr="005F59F2">
        <w:rPr>
          <w:rFonts w:ascii="Arial" w:hAnsi="Arial" w:cs="Arial"/>
          <w:sz w:val="22"/>
          <w:szCs w:val="22"/>
        </w:rPr>
        <w:t xml:space="preserve"> a NV</w:t>
      </w:r>
      <w:r w:rsidR="005D0C68">
        <w:rPr>
          <w:rFonts w:ascii="Arial" w:hAnsi="Arial" w:cs="Arial"/>
          <w:sz w:val="22"/>
          <w:szCs w:val="22"/>
        </w:rPr>
        <w:t xml:space="preserve"> (nařízení vlády)</w:t>
      </w:r>
      <w:r w:rsidR="00CA48B7">
        <w:rPr>
          <w:rFonts w:ascii="Arial" w:hAnsi="Arial" w:cs="Arial"/>
          <w:sz w:val="22"/>
          <w:szCs w:val="22"/>
        </w:rPr>
        <w:t xml:space="preserve"> </w:t>
      </w:r>
      <w:r w:rsidR="00842736">
        <w:rPr>
          <w:rFonts w:ascii="Arial" w:hAnsi="Arial" w:cs="Arial"/>
          <w:sz w:val="22"/>
          <w:szCs w:val="22"/>
        </w:rPr>
        <w:t>č. </w:t>
      </w:r>
      <w:r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w:t>
      </w:r>
      <w:r w:rsidR="00AA236B">
        <w:rPr>
          <w:rFonts w:ascii="Arial" w:hAnsi="Arial" w:cs="Arial"/>
          <w:bCs/>
          <w:sz w:val="22"/>
          <w:szCs w:val="22"/>
        </w:rPr>
        <w:t> </w:t>
      </w:r>
      <w:r w:rsidR="00842736" w:rsidRPr="00842736">
        <w:rPr>
          <w:rFonts w:ascii="Arial" w:hAnsi="Arial" w:cs="Arial"/>
          <w:bCs/>
          <w:sz w:val="22"/>
          <w:szCs w:val="22"/>
        </w:rPr>
        <w:t>bližších minimálních požadavcích na bezpečnost a ochranu zdraví při práci na</w:t>
      </w:r>
      <w:r w:rsidR="00AA236B">
        <w:rPr>
          <w:rFonts w:ascii="Arial" w:hAnsi="Arial" w:cs="Arial"/>
          <w:bCs/>
          <w:sz w:val="22"/>
          <w:szCs w:val="22"/>
        </w:rPr>
        <w:t> </w:t>
      </w:r>
      <w:r w:rsidR="00842736" w:rsidRPr="00842736">
        <w:rPr>
          <w:rFonts w:ascii="Arial" w:hAnsi="Arial" w:cs="Arial"/>
          <w:bCs/>
          <w:sz w:val="22"/>
          <w:szCs w:val="22"/>
        </w:rPr>
        <w:t>staveništích,</w:t>
      </w:r>
      <w:r w:rsidR="00B742E7">
        <w:rPr>
          <w:rFonts w:ascii="Arial" w:hAnsi="Arial" w:cs="Arial"/>
          <w:bCs/>
          <w:sz w:val="22"/>
          <w:szCs w:val="22"/>
        </w:rPr>
        <w:t xml:space="preserve"> </w:t>
      </w:r>
      <w:r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CA48B7">
        <w:rPr>
          <w:rFonts w:ascii="Arial" w:hAnsi="Arial" w:cs="Arial"/>
          <w:sz w:val="22"/>
          <w:szCs w:val="22"/>
        </w:rPr>
        <w:t xml:space="preserve"> </w:t>
      </w:r>
      <w:r w:rsidR="000B0A78" w:rsidRPr="005F59F2">
        <w:rPr>
          <w:rFonts w:ascii="Arial" w:hAnsi="Arial" w:cs="Arial"/>
          <w:sz w:val="22"/>
          <w:szCs w:val="22"/>
        </w:rPr>
        <w:t>16) dodržet.</w:t>
      </w:r>
    </w:p>
    <w:p w14:paraId="58EC7494" w14:textId="58E3A779" w:rsidR="001D4FF9" w:rsidRPr="00121377" w:rsidRDefault="001D4FF9" w:rsidP="00772A07">
      <w:pPr>
        <w:pStyle w:val="Zkladntext"/>
        <w:numPr>
          <w:ilvl w:val="0"/>
          <w:numId w:val="17"/>
        </w:numPr>
        <w:tabs>
          <w:tab w:val="left" w:pos="284"/>
        </w:tabs>
        <w:spacing w:after="120"/>
        <w:ind w:left="357" w:hanging="357"/>
        <w:rPr>
          <w:rFonts w:ascii="Arial" w:hAnsi="Arial" w:cs="Arial"/>
          <w:sz w:val="22"/>
          <w:szCs w:val="22"/>
        </w:rPr>
      </w:pPr>
      <w:r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Pr="00121377">
        <w:rPr>
          <w:rFonts w:ascii="Arial" w:hAnsi="Arial" w:cs="Arial"/>
          <w:sz w:val="22"/>
          <w:szCs w:val="22"/>
        </w:rPr>
        <w:t>za škodu a povinnost nahradit škodu</w:t>
      </w:r>
    </w:p>
    <w:p w14:paraId="024130DB" w14:textId="54CB9C32" w:rsidR="001D4FF9" w:rsidRPr="005F59F2" w:rsidRDefault="001D4FF9" w:rsidP="00772A07">
      <w:pPr>
        <w:pStyle w:val="Zkladnt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 vyplývajících z této smlouvy</w:t>
      </w:r>
      <w:r w:rsidR="00B86FCD">
        <w:rPr>
          <w:rFonts w:ascii="Arial" w:hAnsi="Arial" w:cs="Arial"/>
          <w:sz w:val="22"/>
          <w:szCs w:val="22"/>
        </w:rPr>
        <w:t>,</w:t>
      </w:r>
      <w:r w:rsidRPr="005F59F2">
        <w:rPr>
          <w:rFonts w:ascii="Arial" w:hAnsi="Arial" w:cs="Arial"/>
          <w:sz w:val="22"/>
          <w:szCs w:val="22"/>
        </w:rPr>
        <w:t xml:space="preserve"> je Zhotovitel bez zbytečného odkladu tuto škodu odstranit a není-li to možné, tak finančně uhradit. Veškeré 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02707CBF" w14:textId="1E5D1BE2" w:rsidR="00121377" w:rsidRDefault="00C4003D" w:rsidP="00B325F6">
      <w:pPr>
        <w:pStyle w:val="Zkladntext"/>
        <w:keepNext/>
        <w:numPr>
          <w:ilvl w:val="0"/>
          <w:numId w:val="17"/>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w:t>
      </w:r>
      <w:r w:rsidR="009F1629">
        <w:rPr>
          <w:rFonts w:ascii="Arial" w:hAnsi="Arial" w:cs="Arial"/>
          <w:sz w:val="22"/>
          <w:szCs w:val="22"/>
        </w:rPr>
        <w:t>, r</w:t>
      </w:r>
      <w:r w:rsidRPr="00C4003D">
        <w:rPr>
          <w:rFonts w:ascii="Arial" w:hAnsi="Arial" w:cs="Arial"/>
          <w:sz w:val="22"/>
          <w:szCs w:val="22"/>
        </w:rPr>
        <w:t>espektovat zákon č.</w:t>
      </w:r>
      <w:r w:rsidR="009F1629">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699231F3" w:rsidR="00121377" w:rsidRDefault="00C4003D" w:rsidP="005D01E6">
      <w:pPr>
        <w:pStyle w:val="Zkladntext"/>
        <w:numPr>
          <w:ilvl w:val="0"/>
          <w:numId w:val="17"/>
        </w:numPr>
        <w:spacing w:after="120"/>
        <w:ind w:left="357" w:hanging="357"/>
        <w:rPr>
          <w:rFonts w:ascii="Arial" w:hAnsi="Arial" w:cs="Arial"/>
          <w:sz w:val="22"/>
          <w:szCs w:val="22"/>
        </w:rPr>
      </w:pPr>
      <w:r w:rsidRPr="00121377">
        <w:rPr>
          <w:rFonts w:ascii="Arial" w:hAnsi="Arial" w:cs="Arial"/>
          <w:sz w:val="22"/>
          <w:szCs w:val="22"/>
        </w:rPr>
        <w:t>Zhotovitel je povinen respektovat ustanovení §</w:t>
      </w:r>
      <w:r w:rsidR="009F1629">
        <w:rPr>
          <w:rFonts w:ascii="Arial" w:hAnsi="Arial" w:cs="Arial"/>
          <w:sz w:val="22"/>
          <w:szCs w:val="22"/>
        </w:rPr>
        <w:t>§</w:t>
      </w:r>
      <w:r w:rsidRPr="00121377">
        <w:rPr>
          <w:rFonts w:ascii="Arial" w:hAnsi="Arial" w:cs="Arial"/>
          <w:sz w:val="22"/>
          <w:szCs w:val="22"/>
        </w:rPr>
        <w:t xml:space="preserve">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w:t>
      </w:r>
      <w:r w:rsidRPr="00121377">
        <w:rPr>
          <w:rFonts w:ascii="Arial" w:hAnsi="Arial" w:cs="Arial"/>
          <w:sz w:val="22"/>
          <w:szCs w:val="22"/>
        </w:rPr>
        <w:lastRenderedPageBreak/>
        <w:t>mimo pracovněprávní vztahy (zákon o zajištění dalších podmínek bezpečno</w:t>
      </w:r>
      <w:r w:rsidR="00EB6BDF" w:rsidRPr="00121377">
        <w:rPr>
          <w:rFonts w:ascii="Arial" w:hAnsi="Arial" w:cs="Arial"/>
          <w:sz w:val="22"/>
          <w:szCs w:val="22"/>
        </w:rPr>
        <w:t>sti a ochrany zdraví při práci)</w:t>
      </w:r>
      <w:r w:rsidR="009F1629">
        <w:rPr>
          <w:rFonts w:ascii="Arial" w:hAnsi="Arial" w:cs="Arial"/>
          <w:sz w:val="22"/>
          <w:szCs w:val="22"/>
        </w:rPr>
        <w:t>,</w:t>
      </w:r>
      <w:r w:rsidR="00EB6BDF" w:rsidRPr="00121377">
        <w:rPr>
          <w:rFonts w:ascii="Arial" w:hAnsi="Arial" w:cs="Arial"/>
          <w:sz w:val="22"/>
          <w:szCs w:val="22"/>
        </w:rPr>
        <w:t xml:space="preserve">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w:t>
      </w:r>
      <w:r w:rsidR="00AA236B">
        <w:rPr>
          <w:rFonts w:ascii="Arial" w:hAnsi="Arial" w:cs="Arial"/>
          <w:sz w:val="22"/>
          <w:szCs w:val="22"/>
        </w:rPr>
        <w:t> </w:t>
      </w:r>
      <w:r w:rsidRPr="00121377">
        <w:rPr>
          <w:rFonts w:ascii="Arial" w:hAnsi="Arial" w:cs="Arial"/>
          <w:sz w:val="22"/>
          <w:szCs w:val="22"/>
        </w:rPr>
        <w:t>staveništi, předpokládaný počet fyzických osob Zhotovitele a jeho subdodavatelů na</w:t>
      </w:r>
      <w:r w:rsidR="00AA236B">
        <w:rPr>
          <w:rFonts w:ascii="Arial" w:hAnsi="Arial" w:cs="Arial"/>
          <w:sz w:val="22"/>
          <w:szCs w:val="22"/>
        </w:rPr>
        <w:t> </w:t>
      </w:r>
      <w:r w:rsidRPr="00121377">
        <w:rPr>
          <w:rFonts w:ascii="Arial" w:hAnsi="Arial" w:cs="Arial"/>
          <w:sz w:val="22"/>
          <w:szCs w:val="22"/>
        </w:rPr>
        <w:t xml:space="preserve">stavbě. </w:t>
      </w:r>
    </w:p>
    <w:p w14:paraId="727588D9" w14:textId="2EB0CA4D"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D65FD1">
        <w:rPr>
          <w:rFonts w:ascii="Arial" w:hAnsi="Arial" w:cs="Arial"/>
          <w:sz w:val="22"/>
          <w:szCs w:val="22"/>
        </w:rPr>
        <w:t xml:space="preserve">kalendářních </w:t>
      </w:r>
      <w:r w:rsidRPr="00121377">
        <w:rPr>
          <w:rFonts w:ascii="Arial" w:hAnsi="Arial" w:cs="Arial"/>
          <w:sz w:val="22"/>
          <w:szCs w:val="22"/>
        </w:rPr>
        <w:t>dnů před zahájením i dílčích prací na</w:t>
      </w:r>
      <w:r w:rsidR="00AA236B">
        <w:rPr>
          <w:rFonts w:ascii="Arial" w:hAnsi="Arial" w:cs="Arial"/>
          <w:sz w:val="22"/>
          <w:szCs w:val="22"/>
        </w:rPr>
        <w:t> </w:t>
      </w:r>
      <w:r w:rsidRPr="00121377">
        <w:rPr>
          <w:rFonts w:ascii="Arial" w:hAnsi="Arial" w:cs="Arial"/>
          <w:sz w:val="22"/>
          <w:szCs w:val="22"/>
        </w:rPr>
        <w:t>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0F7D1CD4" w:rsidR="00121377" w:rsidRDefault="00C4003D" w:rsidP="006E7B59">
      <w:pPr>
        <w:pStyle w:val="Zkladntext"/>
        <w:numPr>
          <w:ilvl w:val="0"/>
          <w:numId w:val="17"/>
        </w:numPr>
        <w:spacing w:after="120"/>
        <w:ind w:left="357" w:hanging="357"/>
        <w:rPr>
          <w:rFonts w:ascii="Arial" w:hAnsi="Arial" w:cs="Arial"/>
          <w:sz w:val="22"/>
          <w:szCs w:val="22"/>
        </w:rPr>
      </w:pPr>
      <w:r w:rsidRPr="00121377">
        <w:rPr>
          <w:rFonts w:ascii="Arial" w:hAnsi="Arial" w:cs="Arial"/>
          <w:sz w:val="22"/>
          <w:szCs w:val="22"/>
        </w:rPr>
        <w:t xml:space="preserve">Zhotovitel je povinen poskytovat koordinátorovi BOZP </w:t>
      </w:r>
      <w:r w:rsidR="00BA2CA8">
        <w:rPr>
          <w:rFonts w:ascii="Arial" w:hAnsi="Arial" w:cs="Arial"/>
          <w:sz w:val="22"/>
          <w:szCs w:val="22"/>
        </w:rPr>
        <w:t xml:space="preserve">(pokud byl ustanoven) </w:t>
      </w:r>
      <w:r w:rsidRPr="00121377">
        <w:rPr>
          <w:rFonts w:ascii="Arial" w:hAnsi="Arial" w:cs="Arial"/>
          <w:sz w:val="22"/>
          <w:szCs w:val="22"/>
        </w:rPr>
        <w:t>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1B789C12" w:rsidR="00121377" w:rsidRDefault="00CB5D47" w:rsidP="006E7B59">
      <w:pPr>
        <w:pStyle w:val="Zkladnt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2AAC2AE8" w:rsidR="008D4162" w:rsidRPr="00121377" w:rsidRDefault="005C4DB8" w:rsidP="006E7B59">
      <w:pPr>
        <w:pStyle w:val="Zkladnt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1D430C">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84F3F" w:rsidRPr="00121377">
        <w:rPr>
          <w:rFonts w:ascii="Arial" w:hAnsi="Arial" w:cs="Arial"/>
          <w:color w:val="auto"/>
          <w:sz w:val="22"/>
          <w:szCs w:val="22"/>
        </w:rPr>
        <w:t xml:space="preserve"> zákona </w:t>
      </w:r>
      <w:r w:rsidR="00207660">
        <w:rPr>
          <w:rFonts w:ascii="Arial" w:hAnsi="Arial" w:cs="Arial"/>
          <w:color w:val="auto"/>
          <w:sz w:val="22"/>
          <w:szCs w:val="22"/>
        </w:rPr>
        <w:br/>
      </w:r>
      <w:r w:rsidR="00384F3F" w:rsidRPr="00121377">
        <w:rPr>
          <w:rFonts w:ascii="Arial" w:hAnsi="Arial" w:cs="Arial"/>
          <w:color w:val="auto"/>
          <w:sz w:val="22"/>
          <w:szCs w:val="22"/>
        </w:rPr>
        <w:t xml:space="preserve">č. 435/2004 Sb., má </w:t>
      </w:r>
      <w:r w:rsidR="001D430C">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E10D4A">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77777777" w:rsidR="00946D14" w:rsidRPr="002F12BD" w:rsidRDefault="00946D14" w:rsidP="002011CB">
      <w:pPr>
        <w:pStyle w:val="Zkladntext"/>
        <w:keepNext/>
        <w:spacing w:after="120"/>
        <w:ind w:left="358" w:hanging="284"/>
        <w:rPr>
          <w:rFonts w:ascii="Arial" w:hAnsi="Arial" w:cs="Arial"/>
          <w:color w:val="auto"/>
          <w:sz w:val="10"/>
          <w:szCs w:val="10"/>
        </w:rPr>
      </w:pPr>
    </w:p>
    <w:p w14:paraId="113BEED2" w14:textId="77777777" w:rsidR="001D4FF9" w:rsidRDefault="001D4FF9" w:rsidP="00B325F6">
      <w:pPr>
        <w:pStyle w:val="Nadpis4"/>
        <w:numPr>
          <w:ilvl w:val="0"/>
          <w:numId w:val="15"/>
        </w:numPr>
      </w:pPr>
      <w:r w:rsidRPr="005F59F2">
        <w:t>Předání a převzetí díla</w:t>
      </w:r>
    </w:p>
    <w:p w14:paraId="4345B47F" w14:textId="77777777" w:rsidR="00CC7484" w:rsidRPr="002F12BD" w:rsidRDefault="00CC7484" w:rsidP="002011CB">
      <w:pPr>
        <w:pStyle w:val="Zkladntext"/>
        <w:keepNext/>
        <w:ind w:left="1080" w:firstLine="0"/>
        <w:rPr>
          <w:rFonts w:ascii="Arial" w:hAnsi="Arial" w:cs="Arial"/>
          <w:b/>
          <w:sz w:val="10"/>
          <w:szCs w:val="10"/>
        </w:rPr>
      </w:pPr>
    </w:p>
    <w:p w14:paraId="49FCD71F" w14:textId="77777777" w:rsidR="001D4FF9" w:rsidRPr="000B48E8" w:rsidRDefault="001D4FF9" w:rsidP="002011CB">
      <w:pPr>
        <w:pStyle w:val="Zkladntext"/>
        <w:keepNext/>
        <w:ind w:left="721" w:hanging="284"/>
        <w:jc w:val="left"/>
        <w:rPr>
          <w:rFonts w:ascii="Arial" w:hAnsi="Arial" w:cs="Arial"/>
          <w:bCs/>
          <w:sz w:val="10"/>
          <w:szCs w:val="10"/>
        </w:rPr>
      </w:pPr>
    </w:p>
    <w:p w14:paraId="03D58DF7" w14:textId="77777777" w:rsidR="001D4FF9" w:rsidRPr="000B48E8"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0B48E8">
        <w:rPr>
          <w:rFonts w:ascii="Arial" w:hAnsi="Arial" w:cs="Arial"/>
          <w:bCs/>
          <w:color w:val="auto"/>
          <w:sz w:val="22"/>
          <w:szCs w:val="22"/>
        </w:rPr>
        <w:t>Protokol o předání a převzetí</w:t>
      </w:r>
    </w:p>
    <w:p w14:paraId="32B3FE12" w14:textId="036D1D72" w:rsidR="001D4FF9" w:rsidRPr="000B48E8" w:rsidRDefault="00B742E7" w:rsidP="00772A07">
      <w:pPr>
        <w:pStyle w:val="Zkladntext"/>
        <w:spacing w:after="120"/>
        <w:ind w:left="397" w:hanging="397"/>
        <w:rPr>
          <w:rFonts w:ascii="Arial" w:hAnsi="Arial" w:cs="Arial"/>
          <w:bCs/>
          <w:color w:val="auto"/>
          <w:sz w:val="22"/>
          <w:szCs w:val="22"/>
        </w:rPr>
      </w:pPr>
      <w:r w:rsidRPr="000B48E8">
        <w:rPr>
          <w:rFonts w:ascii="Arial" w:hAnsi="Arial" w:cs="Arial"/>
          <w:bCs/>
          <w:color w:val="auto"/>
          <w:sz w:val="22"/>
          <w:szCs w:val="22"/>
        </w:rPr>
        <w:t xml:space="preserve">      </w:t>
      </w:r>
      <w:r w:rsidR="001D4FF9" w:rsidRPr="000B48E8">
        <w:rPr>
          <w:rFonts w:ascii="Arial" w:hAnsi="Arial" w:cs="Arial"/>
          <w:bCs/>
          <w:color w:val="auto"/>
          <w:sz w:val="22"/>
          <w:szCs w:val="22"/>
        </w:rPr>
        <w:t xml:space="preserve">O průběhu předávacího a přejímacího řízení pořídí </w:t>
      </w:r>
      <w:r w:rsidR="006C72F2">
        <w:rPr>
          <w:rFonts w:ascii="Arial" w:hAnsi="Arial" w:cs="Arial"/>
          <w:bCs/>
          <w:color w:val="auto"/>
          <w:sz w:val="22"/>
          <w:szCs w:val="22"/>
        </w:rPr>
        <w:t>Zhotovitel</w:t>
      </w:r>
      <w:r w:rsidR="006C72F2" w:rsidRPr="000B48E8">
        <w:rPr>
          <w:rFonts w:ascii="Arial" w:hAnsi="Arial" w:cs="Arial"/>
          <w:bCs/>
          <w:color w:val="auto"/>
          <w:sz w:val="22"/>
          <w:szCs w:val="22"/>
        </w:rPr>
        <w:t xml:space="preserve"> </w:t>
      </w:r>
      <w:r w:rsidR="001D4FF9" w:rsidRPr="000B48E8">
        <w:rPr>
          <w:rFonts w:ascii="Arial" w:hAnsi="Arial" w:cs="Arial"/>
          <w:bCs/>
          <w:color w:val="auto"/>
          <w:sz w:val="22"/>
          <w:szCs w:val="22"/>
        </w:rPr>
        <w:t>zápis (protokol).</w:t>
      </w:r>
      <w:r w:rsidR="000D6357" w:rsidRPr="000B48E8">
        <w:rPr>
          <w:rFonts w:ascii="Arial" w:hAnsi="Arial" w:cs="Arial"/>
          <w:bCs/>
          <w:color w:val="auto"/>
          <w:sz w:val="22"/>
          <w:szCs w:val="22"/>
        </w:rPr>
        <w:t xml:space="preserve"> </w:t>
      </w:r>
    </w:p>
    <w:p w14:paraId="3E26BB00" w14:textId="1FB66741" w:rsidR="001D4FF9" w:rsidRPr="000B48E8" w:rsidRDefault="001D4FF9" w:rsidP="00772A07">
      <w:pPr>
        <w:pStyle w:val="Zkladntext"/>
        <w:spacing w:after="120"/>
        <w:ind w:left="360" w:firstLine="0"/>
        <w:jc w:val="left"/>
        <w:rPr>
          <w:rFonts w:ascii="Arial" w:hAnsi="Arial" w:cs="Arial"/>
          <w:bCs/>
          <w:sz w:val="22"/>
          <w:szCs w:val="22"/>
        </w:rPr>
      </w:pPr>
      <w:r w:rsidRPr="000B48E8">
        <w:rPr>
          <w:rFonts w:ascii="Arial" w:hAnsi="Arial" w:cs="Arial"/>
          <w:bCs/>
          <w:sz w:val="22"/>
          <w:szCs w:val="22"/>
        </w:rPr>
        <w:t>Obsahuje-li dílo, které je předmětem předání a převzetí</w:t>
      </w:r>
      <w:r w:rsidR="00930E87" w:rsidRPr="000B48E8">
        <w:rPr>
          <w:rFonts w:ascii="Arial" w:hAnsi="Arial" w:cs="Arial"/>
          <w:bCs/>
          <w:sz w:val="22"/>
          <w:szCs w:val="22"/>
        </w:rPr>
        <w:t>,</w:t>
      </w:r>
      <w:r w:rsidRPr="000B48E8">
        <w:rPr>
          <w:rFonts w:ascii="Arial" w:hAnsi="Arial" w:cs="Arial"/>
          <w:bCs/>
          <w:sz w:val="22"/>
          <w:szCs w:val="22"/>
        </w:rPr>
        <w:t xml:space="preserve"> </w:t>
      </w:r>
      <w:r w:rsidR="00207660">
        <w:rPr>
          <w:rFonts w:ascii="Arial" w:hAnsi="Arial" w:cs="Arial"/>
          <w:bCs/>
          <w:sz w:val="22"/>
          <w:szCs w:val="22"/>
        </w:rPr>
        <w:t>v</w:t>
      </w:r>
      <w:r w:rsidRPr="000B48E8">
        <w:rPr>
          <w:rFonts w:ascii="Arial" w:hAnsi="Arial" w:cs="Arial"/>
          <w:bCs/>
          <w:sz w:val="22"/>
          <w:szCs w:val="22"/>
        </w:rPr>
        <w:t xml:space="preserve">ady nebo </w:t>
      </w:r>
      <w:r w:rsidR="00207660">
        <w:rPr>
          <w:rFonts w:ascii="Arial" w:hAnsi="Arial" w:cs="Arial"/>
          <w:bCs/>
          <w:sz w:val="22"/>
          <w:szCs w:val="22"/>
        </w:rPr>
        <w:t>n</w:t>
      </w:r>
      <w:r w:rsidRPr="000B48E8">
        <w:rPr>
          <w:rFonts w:ascii="Arial" w:hAnsi="Arial" w:cs="Arial"/>
          <w:bCs/>
          <w:sz w:val="22"/>
          <w:szCs w:val="22"/>
        </w:rPr>
        <w:t>edodělky</w:t>
      </w:r>
      <w:r w:rsidR="00930E87" w:rsidRPr="000B48E8">
        <w:rPr>
          <w:rFonts w:ascii="Arial" w:hAnsi="Arial" w:cs="Arial"/>
          <w:bCs/>
          <w:sz w:val="22"/>
          <w:szCs w:val="22"/>
        </w:rPr>
        <w:t xml:space="preserve"> (nebránící užívání díla)</w:t>
      </w:r>
      <w:r w:rsidRPr="000B48E8">
        <w:rPr>
          <w:rFonts w:ascii="Arial" w:hAnsi="Arial" w:cs="Arial"/>
          <w:bCs/>
          <w:sz w:val="22"/>
          <w:szCs w:val="22"/>
        </w:rPr>
        <w:t xml:space="preserve">, musí protokol obsahovat </w:t>
      </w:r>
      <w:r w:rsidR="00BA2CA8" w:rsidRPr="000B48E8">
        <w:rPr>
          <w:rFonts w:ascii="Arial" w:hAnsi="Arial" w:cs="Arial"/>
          <w:bCs/>
          <w:sz w:val="22"/>
          <w:szCs w:val="22"/>
        </w:rPr>
        <w:t>také</w:t>
      </w:r>
      <w:r w:rsidRPr="000B48E8">
        <w:rPr>
          <w:rFonts w:ascii="Arial" w:hAnsi="Arial" w:cs="Arial"/>
          <w:bCs/>
          <w:sz w:val="22"/>
          <w:szCs w:val="22"/>
        </w:rPr>
        <w:t xml:space="preserve">: </w:t>
      </w:r>
    </w:p>
    <w:p w14:paraId="6EE0CD42" w14:textId="356F3448" w:rsidR="001D4FF9" w:rsidRPr="000B48E8" w:rsidRDefault="00D54CB4" w:rsidP="00772A07">
      <w:pPr>
        <w:pStyle w:val="Zkladntext"/>
        <w:spacing w:after="120"/>
        <w:ind w:left="720" w:firstLine="0"/>
        <w:jc w:val="left"/>
        <w:rPr>
          <w:rFonts w:ascii="Arial" w:hAnsi="Arial" w:cs="Arial"/>
          <w:bCs/>
          <w:sz w:val="22"/>
          <w:szCs w:val="22"/>
        </w:rPr>
      </w:pPr>
      <w:r w:rsidRPr="000B48E8">
        <w:rPr>
          <w:rFonts w:ascii="Arial" w:hAnsi="Arial" w:cs="Arial"/>
          <w:bCs/>
          <w:sz w:val="22"/>
          <w:szCs w:val="22"/>
        </w:rPr>
        <w:t>-</w:t>
      </w:r>
      <w:r w:rsidRPr="000B48E8">
        <w:rPr>
          <w:rFonts w:ascii="Arial" w:hAnsi="Arial" w:cs="Arial"/>
          <w:bCs/>
          <w:sz w:val="22"/>
          <w:szCs w:val="22"/>
        </w:rPr>
        <w:tab/>
        <w:t>s</w:t>
      </w:r>
      <w:r w:rsidR="001D4FF9" w:rsidRPr="000B48E8">
        <w:rPr>
          <w:rFonts w:ascii="Arial" w:hAnsi="Arial" w:cs="Arial"/>
          <w:bCs/>
          <w:sz w:val="22"/>
          <w:szCs w:val="22"/>
        </w:rPr>
        <w:t xml:space="preserve">oupis zjištěných </w:t>
      </w:r>
      <w:r w:rsidR="00207660">
        <w:rPr>
          <w:rFonts w:ascii="Arial" w:hAnsi="Arial" w:cs="Arial"/>
          <w:bCs/>
          <w:sz w:val="22"/>
          <w:szCs w:val="22"/>
        </w:rPr>
        <w:t>v</w:t>
      </w:r>
      <w:r w:rsidR="001D4FF9" w:rsidRPr="000B48E8">
        <w:rPr>
          <w:rFonts w:ascii="Arial" w:hAnsi="Arial" w:cs="Arial"/>
          <w:bCs/>
          <w:sz w:val="22"/>
          <w:szCs w:val="22"/>
        </w:rPr>
        <w:t xml:space="preserve">ad a </w:t>
      </w:r>
      <w:r w:rsidR="00207660">
        <w:rPr>
          <w:rFonts w:ascii="Arial" w:hAnsi="Arial" w:cs="Arial"/>
          <w:bCs/>
          <w:sz w:val="22"/>
          <w:szCs w:val="22"/>
        </w:rPr>
        <w:t>n</w:t>
      </w:r>
      <w:r w:rsidR="001D4FF9" w:rsidRPr="000B48E8">
        <w:rPr>
          <w:rFonts w:ascii="Arial" w:hAnsi="Arial" w:cs="Arial"/>
          <w:bCs/>
          <w:sz w:val="22"/>
          <w:szCs w:val="22"/>
        </w:rPr>
        <w:t>edodělků</w:t>
      </w:r>
      <w:r w:rsidR="006E3123" w:rsidRPr="000B48E8">
        <w:rPr>
          <w:rFonts w:ascii="Arial" w:hAnsi="Arial" w:cs="Arial"/>
          <w:bCs/>
          <w:sz w:val="22"/>
          <w:szCs w:val="22"/>
        </w:rPr>
        <w:t>;</w:t>
      </w:r>
    </w:p>
    <w:p w14:paraId="412F4A26" w14:textId="60F70E11" w:rsidR="001D4FF9" w:rsidRPr="005F59F2" w:rsidRDefault="00D54CB4" w:rsidP="00772A07">
      <w:pPr>
        <w:pStyle w:val="Zkladntext"/>
        <w:numPr>
          <w:ilvl w:val="0"/>
          <w:numId w:val="11"/>
        </w:numPr>
        <w:tabs>
          <w:tab w:val="left" w:pos="1440"/>
        </w:tabs>
        <w:spacing w:after="120"/>
        <w:ind w:left="1440" w:right="-108" w:hanging="731"/>
        <w:jc w:val="left"/>
        <w:rPr>
          <w:rFonts w:ascii="Arial" w:hAnsi="Arial" w:cs="Arial"/>
          <w:bCs/>
          <w:sz w:val="22"/>
          <w:szCs w:val="22"/>
        </w:rPr>
      </w:pPr>
      <w:r w:rsidRPr="000B48E8">
        <w:rPr>
          <w:rFonts w:ascii="Arial" w:hAnsi="Arial" w:cs="Arial"/>
          <w:bCs/>
          <w:sz w:val="22"/>
          <w:szCs w:val="22"/>
        </w:rPr>
        <w:t>d</w:t>
      </w:r>
      <w:r w:rsidR="001D4FF9" w:rsidRPr="000B48E8">
        <w:rPr>
          <w:rFonts w:ascii="Arial" w:hAnsi="Arial" w:cs="Arial"/>
          <w:bCs/>
          <w:sz w:val="22"/>
          <w:szCs w:val="22"/>
        </w:rPr>
        <w:t>ohodu o způsobu a termínech jejich odstranění</w:t>
      </w:r>
      <w:r w:rsidR="001D4FF9" w:rsidRPr="005F59F2">
        <w:rPr>
          <w:rFonts w:ascii="Arial" w:hAnsi="Arial" w:cs="Arial"/>
          <w:bCs/>
          <w:sz w:val="22"/>
          <w:szCs w:val="22"/>
        </w:rPr>
        <w:t>, popřípadě o jiném způsobu narovnání</w:t>
      </w:r>
      <w:r w:rsidR="006E3123">
        <w:rPr>
          <w:rFonts w:ascii="Arial" w:hAnsi="Arial" w:cs="Arial"/>
          <w:bCs/>
          <w:sz w:val="22"/>
          <w:szCs w:val="22"/>
        </w:rPr>
        <w:t>;</w:t>
      </w:r>
    </w:p>
    <w:p w14:paraId="4E3C604E" w14:textId="7997819A" w:rsidR="001D4FF9" w:rsidRPr="005F59F2" w:rsidRDefault="00D54CB4" w:rsidP="00772A07">
      <w:pPr>
        <w:pStyle w:val="Zkladntext"/>
        <w:numPr>
          <w:ilvl w:val="0"/>
          <w:numId w:val="11"/>
        </w:numPr>
        <w:spacing w:after="120"/>
        <w:ind w:left="1418" w:hanging="709"/>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 xml:space="preserve">ohodu o zpřístupnění díla nebo jeho částí </w:t>
      </w:r>
      <w:r w:rsidR="00207660">
        <w:rPr>
          <w:rFonts w:ascii="Arial" w:hAnsi="Arial" w:cs="Arial"/>
          <w:bCs/>
          <w:sz w:val="22"/>
          <w:szCs w:val="22"/>
        </w:rPr>
        <w:t>z</w:t>
      </w:r>
      <w:r w:rsidR="001D4FF9" w:rsidRPr="005F59F2">
        <w:rPr>
          <w:rFonts w:ascii="Arial" w:hAnsi="Arial" w:cs="Arial"/>
          <w:bCs/>
          <w:sz w:val="22"/>
          <w:szCs w:val="22"/>
        </w:rPr>
        <w:t xml:space="preserve">a účelem odstranění </w:t>
      </w:r>
      <w:r w:rsidR="00207660">
        <w:rPr>
          <w:rFonts w:ascii="Arial" w:hAnsi="Arial" w:cs="Arial"/>
          <w:bCs/>
          <w:sz w:val="22"/>
          <w:szCs w:val="22"/>
        </w:rPr>
        <w:t>v</w:t>
      </w:r>
      <w:r w:rsidR="001D4FF9" w:rsidRPr="005F59F2">
        <w:rPr>
          <w:rFonts w:ascii="Arial" w:hAnsi="Arial" w:cs="Arial"/>
          <w:bCs/>
          <w:sz w:val="22"/>
          <w:szCs w:val="22"/>
        </w:rPr>
        <w:t>ad</w:t>
      </w:r>
      <w:r w:rsidR="00815175">
        <w:rPr>
          <w:rFonts w:ascii="Arial" w:hAnsi="Arial" w:cs="Arial"/>
          <w:bCs/>
          <w:sz w:val="22"/>
          <w:szCs w:val="22"/>
        </w:rPr>
        <w:br/>
      </w:r>
      <w:r w:rsidR="001D4FF9" w:rsidRPr="005F59F2">
        <w:rPr>
          <w:rFonts w:ascii="Arial" w:hAnsi="Arial" w:cs="Arial"/>
          <w:bCs/>
          <w:sz w:val="22"/>
          <w:szCs w:val="22"/>
        </w:rPr>
        <w:t xml:space="preserve">a </w:t>
      </w:r>
      <w:r w:rsidR="00207660">
        <w:rPr>
          <w:rFonts w:ascii="Arial" w:hAnsi="Arial" w:cs="Arial"/>
          <w:bCs/>
          <w:sz w:val="22"/>
          <w:szCs w:val="22"/>
        </w:rPr>
        <w:t>n</w:t>
      </w:r>
      <w:r w:rsidR="001D4FF9" w:rsidRPr="005F59F2">
        <w:rPr>
          <w:rFonts w:ascii="Arial" w:hAnsi="Arial" w:cs="Arial"/>
          <w:bCs/>
          <w:sz w:val="22"/>
          <w:szCs w:val="22"/>
        </w:rPr>
        <w:t>edodělků</w:t>
      </w:r>
      <w:r w:rsidR="006E3123">
        <w:rPr>
          <w:rFonts w:ascii="Arial" w:hAnsi="Arial" w:cs="Arial"/>
          <w:bCs/>
          <w:sz w:val="22"/>
          <w:szCs w:val="22"/>
        </w:rPr>
        <w:t>.</w:t>
      </w:r>
    </w:p>
    <w:p w14:paraId="7D477BA1" w14:textId="60C1EE4B" w:rsidR="001D4FF9" w:rsidRPr="005F59F2" w:rsidRDefault="001D4FF9" w:rsidP="00772A07">
      <w:pPr>
        <w:pStyle w:val="Zkladnt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w:t>
      </w:r>
      <w:r w:rsidR="00815175">
        <w:rPr>
          <w:rFonts w:ascii="Arial" w:hAnsi="Arial" w:cs="Arial"/>
          <w:bCs/>
          <w:sz w:val="22"/>
          <w:szCs w:val="22"/>
        </w:rPr>
        <w:br/>
      </w:r>
      <w:r w:rsidRPr="005F59F2">
        <w:rPr>
          <w:rFonts w:ascii="Arial" w:hAnsi="Arial" w:cs="Arial"/>
          <w:bCs/>
          <w:sz w:val="22"/>
          <w:szCs w:val="22"/>
        </w:rPr>
        <w:t>i důvody, pro které odmítá dílo převzít.</w:t>
      </w:r>
    </w:p>
    <w:p w14:paraId="3A5ED3E3" w14:textId="77777777" w:rsidR="008D4162" w:rsidRDefault="001D4FF9" w:rsidP="00772A07">
      <w:pPr>
        <w:pStyle w:val="Zkladnt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62F383CE" w14:textId="77777777" w:rsidR="008D4162" w:rsidRPr="002F12BD" w:rsidRDefault="008D4162" w:rsidP="002011CB">
      <w:pPr>
        <w:pStyle w:val="Zkladntext"/>
        <w:keepNext/>
        <w:spacing w:after="120"/>
        <w:ind w:left="360" w:firstLine="0"/>
        <w:rPr>
          <w:rFonts w:ascii="Arial" w:hAnsi="Arial" w:cs="Arial"/>
          <w:bCs/>
          <w:sz w:val="10"/>
          <w:szCs w:val="10"/>
        </w:rPr>
      </w:pPr>
    </w:p>
    <w:p w14:paraId="4B3CF275" w14:textId="77777777" w:rsidR="001D4FF9" w:rsidRDefault="001D4FF9" w:rsidP="00B325F6">
      <w:pPr>
        <w:pStyle w:val="Nadpis4"/>
        <w:numPr>
          <w:ilvl w:val="0"/>
          <w:numId w:val="15"/>
        </w:numPr>
        <w:ind w:left="357" w:hanging="357"/>
      </w:pPr>
      <w:r w:rsidRPr="005F59F2">
        <w:t>Vlastnictví díla a nebezpečí škody na díle</w:t>
      </w:r>
    </w:p>
    <w:p w14:paraId="7C2E5D59" w14:textId="77777777" w:rsidR="00CC7484" w:rsidRPr="002F12BD" w:rsidRDefault="00CC7484" w:rsidP="002011CB">
      <w:pPr>
        <w:pStyle w:val="Zkladntext"/>
        <w:keepNext/>
        <w:ind w:left="284" w:firstLine="0"/>
        <w:rPr>
          <w:rFonts w:ascii="Arial" w:hAnsi="Arial" w:cs="Arial"/>
          <w:b/>
          <w:bCs/>
          <w:sz w:val="10"/>
          <w:szCs w:val="10"/>
        </w:rPr>
      </w:pPr>
    </w:p>
    <w:p w14:paraId="6E9F5913" w14:textId="2F3E5C1F" w:rsidR="006D4549" w:rsidRPr="003B6654" w:rsidRDefault="006C72F2" w:rsidP="006D4549">
      <w:pPr>
        <w:pStyle w:val="Zkladntext"/>
        <w:keepNext/>
        <w:numPr>
          <w:ilvl w:val="0"/>
          <w:numId w:val="18"/>
        </w:numPr>
        <w:spacing w:after="120"/>
        <w:ind w:left="357" w:hanging="357"/>
        <w:rPr>
          <w:rFonts w:ascii="Arial" w:hAnsi="Arial" w:cs="Arial"/>
          <w:bCs/>
          <w:sz w:val="22"/>
          <w:szCs w:val="22"/>
        </w:rPr>
      </w:pPr>
      <w:r>
        <w:rPr>
          <w:rFonts w:ascii="Arial" w:hAnsi="Arial" w:cs="Arial"/>
          <w:bCs/>
          <w:sz w:val="22"/>
          <w:szCs w:val="22"/>
        </w:rPr>
        <w:t>Vlastnictví díla</w:t>
      </w:r>
      <w:r w:rsidR="006D4549">
        <w:rPr>
          <w:rFonts w:ascii="Arial" w:hAnsi="Arial" w:cs="Arial"/>
          <w:bCs/>
          <w:sz w:val="22"/>
          <w:szCs w:val="22"/>
        </w:rPr>
        <w:t xml:space="preserve"> či jeho částí </w:t>
      </w:r>
      <w:r>
        <w:rPr>
          <w:rFonts w:ascii="Arial" w:hAnsi="Arial" w:cs="Arial"/>
          <w:bCs/>
          <w:sz w:val="22"/>
          <w:szCs w:val="22"/>
        </w:rPr>
        <w:t xml:space="preserve">přechází na Objednatele </w:t>
      </w:r>
      <w:r w:rsidR="0039150A">
        <w:rPr>
          <w:rFonts w:ascii="Arial" w:hAnsi="Arial" w:cs="Arial"/>
          <w:bCs/>
          <w:sz w:val="22"/>
          <w:szCs w:val="22"/>
        </w:rPr>
        <w:t>provedením výstavby</w:t>
      </w:r>
      <w:r w:rsidR="006D4549">
        <w:rPr>
          <w:rFonts w:ascii="Arial" w:hAnsi="Arial" w:cs="Arial"/>
          <w:bCs/>
          <w:sz w:val="22"/>
          <w:szCs w:val="22"/>
        </w:rPr>
        <w:t xml:space="preserve">, </w:t>
      </w:r>
      <w:r w:rsidR="001F3BE9">
        <w:rPr>
          <w:rFonts w:ascii="Arial" w:hAnsi="Arial" w:cs="Arial"/>
          <w:bCs/>
          <w:sz w:val="22"/>
          <w:szCs w:val="22"/>
        </w:rPr>
        <w:t xml:space="preserve">zabudováním do díla, </w:t>
      </w:r>
      <w:r w:rsidR="006D4549">
        <w:rPr>
          <w:rFonts w:ascii="Arial" w:hAnsi="Arial" w:cs="Arial"/>
          <w:bCs/>
          <w:sz w:val="22"/>
          <w:szCs w:val="22"/>
        </w:rPr>
        <w:t>instalací nebo prostým dodáním do místa plnění.</w:t>
      </w:r>
    </w:p>
    <w:p w14:paraId="7AA35B38" w14:textId="72C55C68" w:rsidR="008D4162" w:rsidRPr="006D4549" w:rsidRDefault="001D4FF9">
      <w:pPr>
        <w:pStyle w:val="Zkladntext"/>
        <w:numPr>
          <w:ilvl w:val="0"/>
          <w:numId w:val="18"/>
        </w:numPr>
        <w:spacing w:after="120"/>
        <w:ind w:left="357" w:hanging="357"/>
        <w:rPr>
          <w:rFonts w:ascii="Arial" w:hAnsi="Arial" w:cs="Arial"/>
          <w:bCs/>
          <w:sz w:val="22"/>
          <w:szCs w:val="22"/>
        </w:rPr>
      </w:pPr>
      <w:r w:rsidRPr="006D4549">
        <w:rPr>
          <w:rFonts w:ascii="Arial" w:hAnsi="Arial" w:cs="Arial"/>
          <w:bCs/>
          <w:sz w:val="22"/>
          <w:szCs w:val="22"/>
        </w:rPr>
        <w:t>Nebezpečí škody na díle nese od počátku Zhotovitel</w:t>
      </w:r>
      <w:r w:rsidR="000A3609" w:rsidRPr="006D4549">
        <w:rPr>
          <w:rFonts w:ascii="Arial" w:hAnsi="Arial" w:cs="Arial"/>
          <w:bCs/>
          <w:sz w:val="22"/>
          <w:szCs w:val="22"/>
        </w:rPr>
        <w:t>,</w:t>
      </w:r>
      <w:r w:rsidRPr="006D4549">
        <w:rPr>
          <w:rFonts w:ascii="Arial" w:hAnsi="Arial" w:cs="Arial"/>
          <w:bCs/>
          <w:sz w:val="22"/>
          <w:szCs w:val="22"/>
        </w:rPr>
        <w:t xml:space="preserve"> a to až do doby řádného předání a</w:t>
      </w:r>
      <w:r w:rsidR="00675E2A">
        <w:rPr>
          <w:rFonts w:ascii="Arial" w:hAnsi="Arial" w:cs="Arial"/>
          <w:bCs/>
          <w:sz w:val="22"/>
          <w:szCs w:val="22"/>
        </w:rPr>
        <w:t> </w:t>
      </w:r>
      <w:r w:rsidRPr="006D4549">
        <w:rPr>
          <w:rFonts w:ascii="Arial" w:hAnsi="Arial" w:cs="Arial"/>
          <w:bCs/>
          <w:sz w:val="22"/>
          <w:szCs w:val="22"/>
        </w:rPr>
        <w:t xml:space="preserve">převzetí </w:t>
      </w:r>
      <w:r w:rsidR="008E4F2D" w:rsidRPr="006D4549">
        <w:rPr>
          <w:rFonts w:ascii="Arial" w:hAnsi="Arial" w:cs="Arial"/>
          <w:bCs/>
          <w:sz w:val="22"/>
          <w:szCs w:val="22"/>
        </w:rPr>
        <w:t xml:space="preserve">kompletního </w:t>
      </w:r>
      <w:r w:rsidR="003B6654" w:rsidRPr="006D4549">
        <w:rPr>
          <w:rFonts w:ascii="Arial" w:hAnsi="Arial" w:cs="Arial"/>
          <w:bCs/>
          <w:sz w:val="22"/>
          <w:szCs w:val="22"/>
        </w:rPr>
        <w:t xml:space="preserve">díla mezi </w:t>
      </w:r>
      <w:r w:rsidRPr="006D4549">
        <w:rPr>
          <w:rFonts w:ascii="Arial" w:hAnsi="Arial" w:cs="Arial"/>
          <w:bCs/>
          <w:sz w:val="22"/>
          <w:szCs w:val="22"/>
        </w:rPr>
        <w:t>Zhotovitelem a Objednatelem.</w:t>
      </w:r>
    </w:p>
    <w:p w14:paraId="67EF7737" w14:textId="77777777" w:rsidR="008D4162" w:rsidRPr="002F12BD" w:rsidRDefault="008D4162" w:rsidP="002011CB">
      <w:pPr>
        <w:pStyle w:val="Zkladntext"/>
        <w:keepNext/>
        <w:spacing w:after="120"/>
        <w:ind w:left="284" w:hanging="284"/>
        <w:jc w:val="left"/>
        <w:rPr>
          <w:rFonts w:ascii="Arial" w:hAnsi="Arial" w:cs="Arial"/>
          <w:bCs/>
          <w:sz w:val="10"/>
          <w:szCs w:val="10"/>
        </w:rPr>
      </w:pPr>
    </w:p>
    <w:p w14:paraId="68BD6D31" w14:textId="1A5C40A2" w:rsidR="001D4FF9" w:rsidRDefault="001D4FF9" w:rsidP="006D6872">
      <w:pPr>
        <w:pStyle w:val="Nadpis4"/>
        <w:numPr>
          <w:ilvl w:val="0"/>
          <w:numId w:val="15"/>
        </w:numPr>
        <w:ind w:left="426" w:hanging="426"/>
      </w:pPr>
      <w:r w:rsidRPr="005F59F2">
        <w:t xml:space="preserve">Pojištění </w:t>
      </w:r>
      <w:r w:rsidR="006C72F2">
        <w:t>Z</w:t>
      </w:r>
      <w:r w:rsidR="00AD0018">
        <w:t xml:space="preserve">hotovitele, pojištění </w:t>
      </w:r>
      <w:r w:rsidRPr="005F59F2">
        <w:t>díla</w:t>
      </w:r>
    </w:p>
    <w:p w14:paraId="4612E670" w14:textId="77777777" w:rsidR="00CC7484" w:rsidRPr="002F12BD" w:rsidRDefault="00CC7484" w:rsidP="006D6872">
      <w:pPr>
        <w:pStyle w:val="Zkladntext"/>
        <w:keepNext/>
        <w:ind w:left="567" w:firstLine="0"/>
        <w:rPr>
          <w:rFonts w:ascii="Arial" w:hAnsi="Arial" w:cs="Arial"/>
          <w:b/>
          <w:bCs/>
          <w:sz w:val="10"/>
          <w:szCs w:val="10"/>
        </w:rPr>
      </w:pPr>
    </w:p>
    <w:p w14:paraId="54BE423D" w14:textId="5F31E5FF" w:rsidR="00E10D4A"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Pojištění Zhotovitele</w:t>
      </w:r>
    </w:p>
    <w:p w14:paraId="6E983113" w14:textId="479C5D90" w:rsidR="00AD0018" w:rsidRPr="00C33569" w:rsidRDefault="003160BE" w:rsidP="00B4443A">
      <w:pPr>
        <w:pStyle w:val="Zkladntext"/>
        <w:keepNext/>
        <w:numPr>
          <w:ilvl w:val="0"/>
          <w:numId w:val="24"/>
        </w:numPr>
        <w:spacing w:after="60"/>
        <w:ind w:left="1066" w:hanging="357"/>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4BA0B8F5" w:rsidR="00C33569" w:rsidRPr="00411602" w:rsidRDefault="00C33569" w:rsidP="00B4443A">
      <w:pPr>
        <w:pStyle w:val="Zkladntext"/>
        <w:numPr>
          <w:ilvl w:val="0"/>
          <w:numId w:val="24"/>
        </w:numPr>
        <w:spacing w:after="60"/>
        <w:ind w:left="1066" w:hanging="357"/>
        <w:rPr>
          <w:rFonts w:ascii="Arial" w:hAnsi="Arial" w:cs="Arial"/>
          <w:bCs/>
          <w:sz w:val="22"/>
          <w:szCs w:val="22"/>
        </w:rPr>
      </w:pPr>
      <w:r>
        <w:rPr>
          <w:rFonts w:ascii="Arial" w:hAnsi="Arial" w:cs="Arial"/>
          <w:sz w:val="22"/>
          <w:szCs w:val="22"/>
        </w:rPr>
        <w:t xml:space="preserve">Zhotovitel prohlašuje, že disponuje pojištěním odpovědnosti za škody způsobené </w:t>
      </w:r>
      <w:r w:rsidRPr="00411602">
        <w:rPr>
          <w:rFonts w:ascii="Arial" w:hAnsi="Arial" w:cs="Arial"/>
          <w:sz w:val="22"/>
          <w:szCs w:val="22"/>
        </w:rPr>
        <w:t>výkonem profese vůči třetí osobě.</w:t>
      </w:r>
    </w:p>
    <w:p w14:paraId="5F9F8C07" w14:textId="16CFF1D8" w:rsidR="00AD0018" w:rsidRDefault="001D4FF9" w:rsidP="00B4443A">
      <w:pPr>
        <w:pStyle w:val="Zkladntext"/>
        <w:keepNext/>
        <w:numPr>
          <w:ilvl w:val="0"/>
          <w:numId w:val="24"/>
        </w:numPr>
        <w:spacing w:after="60"/>
        <w:ind w:left="1066" w:hanging="357"/>
        <w:rPr>
          <w:rFonts w:ascii="Arial" w:hAnsi="Arial" w:cs="Arial"/>
          <w:bCs/>
          <w:sz w:val="22"/>
          <w:szCs w:val="22"/>
        </w:rPr>
      </w:pPr>
      <w:r w:rsidRPr="000B48E8">
        <w:rPr>
          <w:rFonts w:ascii="Arial" w:hAnsi="Arial" w:cs="Arial"/>
          <w:bCs/>
          <w:sz w:val="22"/>
          <w:szCs w:val="22"/>
        </w:rPr>
        <w:t>Zhotovitel je povinen být pojištěn proti škodám způsobeným jeho činností</w:t>
      </w:r>
      <w:r w:rsidR="00C33569" w:rsidRPr="000B48E8">
        <w:rPr>
          <w:rFonts w:ascii="Arial" w:hAnsi="Arial" w:cs="Arial"/>
          <w:bCs/>
          <w:sz w:val="22"/>
          <w:szCs w:val="22"/>
        </w:rPr>
        <w:t xml:space="preserve"> (pojištění odpovědnosti)</w:t>
      </w:r>
      <w:r w:rsidRPr="000B48E8">
        <w:rPr>
          <w:rFonts w:ascii="Arial" w:hAnsi="Arial" w:cs="Arial"/>
          <w:bCs/>
          <w:sz w:val="22"/>
          <w:szCs w:val="22"/>
        </w:rPr>
        <w:t xml:space="preserve"> včetně možných škod pracovníků Zhotovitele, a to </w:t>
      </w:r>
      <w:r w:rsidR="00DB0EC5" w:rsidRPr="000B48E8">
        <w:rPr>
          <w:rFonts w:ascii="Arial" w:hAnsi="Arial" w:cs="Arial"/>
          <w:bCs/>
          <w:sz w:val="22"/>
          <w:szCs w:val="22"/>
        </w:rPr>
        <w:t xml:space="preserve">alespoň do výše </w:t>
      </w:r>
      <w:r w:rsidR="006F1401">
        <w:rPr>
          <w:rFonts w:ascii="Arial" w:hAnsi="Arial" w:cs="Arial"/>
          <w:bCs/>
          <w:sz w:val="22"/>
          <w:szCs w:val="22"/>
        </w:rPr>
        <w:t>25 </w:t>
      </w:r>
      <w:r w:rsidR="007516BA" w:rsidRPr="000B48E8">
        <w:rPr>
          <w:rFonts w:ascii="Arial" w:hAnsi="Arial" w:cs="Arial"/>
          <w:bCs/>
          <w:sz w:val="22"/>
          <w:szCs w:val="22"/>
        </w:rPr>
        <w:t>000</w:t>
      </w:r>
      <w:r w:rsidR="006F1401">
        <w:rPr>
          <w:rFonts w:ascii="Arial" w:hAnsi="Arial" w:cs="Arial"/>
          <w:bCs/>
          <w:sz w:val="22"/>
          <w:szCs w:val="22"/>
        </w:rPr>
        <w:t xml:space="preserve"> </w:t>
      </w:r>
      <w:r w:rsidR="007516BA" w:rsidRPr="000B48E8">
        <w:rPr>
          <w:rFonts w:ascii="Arial" w:hAnsi="Arial" w:cs="Arial"/>
          <w:bCs/>
          <w:sz w:val="22"/>
          <w:szCs w:val="22"/>
        </w:rPr>
        <w:t>000,- Kč</w:t>
      </w:r>
      <w:r w:rsidRPr="000B48E8">
        <w:rPr>
          <w:rFonts w:ascii="Arial" w:hAnsi="Arial" w:cs="Arial"/>
          <w:bCs/>
          <w:sz w:val="22"/>
          <w:szCs w:val="22"/>
        </w:rPr>
        <w:t>.</w:t>
      </w:r>
    </w:p>
    <w:p w14:paraId="285CFE33" w14:textId="40ECFCC0" w:rsidR="00931550" w:rsidRPr="003619C3" w:rsidRDefault="00931550" w:rsidP="00B4443A">
      <w:pPr>
        <w:pStyle w:val="Zkladntext"/>
        <w:keepNext/>
        <w:numPr>
          <w:ilvl w:val="0"/>
          <w:numId w:val="24"/>
        </w:numPr>
        <w:spacing w:after="60"/>
        <w:ind w:left="1066" w:hanging="357"/>
        <w:rPr>
          <w:rFonts w:ascii="Arial" w:hAnsi="Arial" w:cs="Arial"/>
          <w:bCs/>
          <w:sz w:val="22"/>
          <w:szCs w:val="22"/>
        </w:rPr>
      </w:pPr>
      <w:r w:rsidRPr="003619C3">
        <w:rPr>
          <w:rFonts w:ascii="Arial" w:hAnsi="Arial" w:cs="Arial"/>
          <w:bCs/>
          <w:sz w:val="22"/>
          <w:szCs w:val="22"/>
        </w:rPr>
        <w:t>Doklady o pojištění dle tohoto odstavce je Zhotovitel povinen předložit v rámci součinnosti před podpisem smlouvy.</w:t>
      </w:r>
    </w:p>
    <w:p w14:paraId="47075388" w14:textId="7C45B9D8" w:rsidR="00AD0018"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 xml:space="preserve">Pojištění </w:t>
      </w:r>
      <w:r w:rsidR="001D4FF9" w:rsidRPr="00E10D4A">
        <w:rPr>
          <w:rFonts w:ascii="Arial" w:hAnsi="Arial" w:cs="Arial"/>
          <w:bCs/>
          <w:sz w:val="22"/>
          <w:szCs w:val="22"/>
        </w:rPr>
        <w:t>díla</w:t>
      </w:r>
    </w:p>
    <w:p w14:paraId="7F1C73ED" w14:textId="227FA6AC" w:rsidR="00AD0018"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Zhotovitel je povinen pojistit dílo až do výše jeho hodnoty proti možným škodám na díle.</w:t>
      </w:r>
    </w:p>
    <w:p w14:paraId="01983E0B" w14:textId="3D1F72FA" w:rsidR="002F134A"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Náklady na pojištění nese Zhotovitel a má je zahrnuty ve sjednané ceně.</w:t>
      </w:r>
    </w:p>
    <w:p w14:paraId="3F420CE0" w14:textId="77777777" w:rsidR="00931550"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6E91D0FC" w14:textId="6DE0A862" w:rsidR="00D65FD1" w:rsidRPr="00931550" w:rsidRDefault="00D65FD1" w:rsidP="00B4443A">
      <w:pPr>
        <w:pStyle w:val="Zkladntext"/>
        <w:keepNext/>
        <w:numPr>
          <w:ilvl w:val="0"/>
          <w:numId w:val="25"/>
        </w:numPr>
        <w:spacing w:after="60"/>
        <w:ind w:left="1003" w:hanging="357"/>
        <w:rPr>
          <w:rFonts w:ascii="Arial" w:hAnsi="Arial" w:cs="Arial"/>
          <w:bCs/>
          <w:sz w:val="22"/>
          <w:szCs w:val="22"/>
        </w:rPr>
      </w:pPr>
      <w:r w:rsidRPr="00931550">
        <w:rPr>
          <w:rFonts w:ascii="Arial" w:hAnsi="Arial" w:cs="Arial"/>
          <w:bCs/>
          <w:sz w:val="22"/>
          <w:szCs w:val="22"/>
        </w:rPr>
        <w:t xml:space="preserve">Doklady o pojištění dle </w:t>
      </w:r>
      <w:r w:rsidR="00931550">
        <w:rPr>
          <w:rFonts w:ascii="Arial" w:hAnsi="Arial" w:cs="Arial"/>
          <w:bCs/>
          <w:sz w:val="22"/>
          <w:szCs w:val="22"/>
        </w:rPr>
        <w:t xml:space="preserve">tohoto </w:t>
      </w:r>
      <w:r w:rsidR="00873578">
        <w:rPr>
          <w:rFonts w:ascii="Arial" w:hAnsi="Arial" w:cs="Arial"/>
          <w:bCs/>
          <w:sz w:val="22"/>
          <w:szCs w:val="22"/>
        </w:rPr>
        <w:t>odstavce</w:t>
      </w:r>
      <w:r w:rsidRPr="00931550">
        <w:rPr>
          <w:rFonts w:ascii="Arial" w:hAnsi="Arial" w:cs="Arial"/>
          <w:bCs/>
          <w:sz w:val="22"/>
          <w:szCs w:val="22"/>
        </w:rPr>
        <w:t xml:space="preserve"> je Zhotovitel povinen předložit do 3 pracovních dnů od výzvy Objednatele.</w:t>
      </w:r>
    </w:p>
    <w:p w14:paraId="76C90E6C" w14:textId="77777777" w:rsidR="00C907D9" w:rsidRPr="002F12BD" w:rsidRDefault="00C907D9" w:rsidP="002011CB">
      <w:pPr>
        <w:pStyle w:val="Zkladntext"/>
        <w:keepNext/>
        <w:spacing w:after="120"/>
        <w:ind w:left="284" w:hanging="284"/>
        <w:rPr>
          <w:rFonts w:ascii="Arial" w:hAnsi="Arial" w:cs="Arial"/>
          <w:bCs/>
          <w:sz w:val="10"/>
          <w:szCs w:val="10"/>
        </w:rPr>
      </w:pPr>
    </w:p>
    <w:p w14:paraId="6F314804" w14:textId="77777777" w:rsidR="001D4FF9" w:rsidRDefault="001D4FF9" w:rsidP="006D6872">
      <w:pPr>
        <w:pStyle w:val="Nadpis4"/>
        <w:numPr>
          <w:ilvl w:val="0"/>
          <w:numId w:val="15"/>
        </w:numPr>
        <w:ind w:left="851" w:hanging="491"/>
      </w:pPr>
      <w:r w:rsidRPr="005F59F2">
        <w:t>Vyšší moc</w:t>
      </w:r>
    </w:p>
    <w:p w14:paraId="50A4AC9A" w14:textId="77777777" w:rsidR="00CC7484" w:rsidRPr="002F12BD" w:rsidRDefault="00CC7484" w:rsidP="002011CB">
      <w:pPr>
        <w:pStyle w:val="Zkladntext"/>
        <w:keepNext/>
        <w:ind w:left="284" w:firstLine="0"/>
        <w:rPr>
          <w:rFonts w:ascii="Arial" w:hAnsi="Arial" w:cs="Arial"/>
          <w:b/>
          <w:bCs/>
          <w:sz w:val="10"/>
          <w:szCs w:val="10"/>
        </w:rPr>
      </w:pPr>
    </w:p>
    <w:p w14:paraId="627A4355" w14:textId="1A5ABBD8"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 xml:space="preserve">Za vyšší moc se považují </w:t>
      </w:r>
      <w:r w:rsidRPr="00F12C36">
        <w:rPr>
          <w:rFonts w:ascii="Arial" w:hAnsi="Arial" w:cs="Arial"/>
          <w:sz w:val="22"/>
          <w:szCs w:val="22"/>
        </w:rPr>
        <w:t>mimořádné, nepředvídatelné a nepřekonatelné překážky</w:t>
      </w:r>
      <w:r w:rsidRPr="00F12C36">
        <w:rPr>
          <w:rFonts w:ascii="Arial" w:hAnsi="Arial" w:cs="Arial"/>
          <w:bCs/>
          <w:sz w:val="22"/>
          <w:szCs w:val="22"/>
        </w:rPr>
        <w:t xml:space="preserve"> mající vliv na dílo </w:t>
      </w:r>
      <w:r w:rsidRPr="00F12C36">
        <w:rPr>
          <w:rFonts w:ascii="Arial" w:hAnsi="Arial" w:cs="Arial"/>
          <w:sz w:val="22"/>
          <w:szCs w:val="22"/>
        </w:rPr>
        <w:t>ve smyslu § 2913 odst. 2 občanského zákoníku</w:t>
      </w:r>
      <w:r w:rsidRPr="00F12C36">
        <w:rPr>
          <w:rFonts w:ascii="Arial" w:hAnsi="Arial" w:cs="Arial"/>
          <w:bCs/>
          <w:sz w:val="22"/>
          <w:szCs w:val="22"/>
        </w:rPr>
        <w:t xml:space="preserve">, které nejsou závislé na smluvních stranách a které smluvní strany nemohou ovlivnit.  </w:t>
      </w:r>
    </w:p>
    <w:p w14:paraId="0ED2C9B7" w14:textId="18DE5913"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Pokud nastanou okolnosti dle odst. 1</w:t>
      </w:r>
      <w:r w:rsidR="00207660">
        <w:rPr>
          <w:rFonts w:ascii="Arial" w:hAnsi="Arial" w:cs="Arial"/>
          <w:bCs/>
          <w:sz w:val="22"/>
          <w:szCs w:val="22"/>
        </w:rPr>
        <w:t xml:space="preserve"> čl. XIV.</w:t>
      </w:r>
      <w:r w:rsidRPr="00F12C36">
        <w:rPr>
          <w:rFonts w:ascii="Arial" w:hAnsi="Arial" w:cs="Arial"/>
          <w:bCs/>
          <w:sz w:val="22"/>
          <w:szCs w:val="22"/>
        </w:rPr>
        <w:t xml:space="preserve">, zavazují se smluvní strany k vzájemné dohodě o prodloužení lhůty k dokončení díla či jeho části. Tuto lhůtu však lze prodloužit nejdéle o dobu stanovenou součtem dnů, kdy objektivně nemohly být práce vlivem vyšší moci prováděny. </w:t>
      </w:r>
    </w:p>
    <w:p w14:paraId="47912F4C" w14:textId="58136357" w:rsidR="00AA236B" w:rsidRDefault="00F12C36" w:rsidP="00B325F6">
      <w:pPr>
        <w:pStyle w:val="Zkladntext"/>
        <w:keepNext/>
        <w:widowControl/>
        <w:numPr>
          <w:ilvl w:val="0"/>
          <w:numId w:val="19"/>
        </w:numPr>
        <w:spacing w:after="120"/>
        <w:rPr>
          <w:rFonts w:ascii="Arial" w:hAnsi="Arial" w:cs="Arial"/>
          <w:bCs/>
          <w:sz w:val="22"/>
          <w:szCs w:val="22"/>
        </w:rPr>
      </w:pPr>
      <w:r w:rsidRPr="00F12C36">
        <w:rPr>
          <w:rFonts w:ascii="Arial" w:hAnsi="Arial" w:cs="Arial"/>
          <w:bCs/>
          <w:sz w:val="22"/>
          <w:szCs w:val="22"/>
        </w:rPr>
        <w:t>Pokud se provedení díla nebo jeho části za sjednaných podmínek stane nemožným v důsledku vzniku vyšší moci, smluvní strana, která se bude chtít na vyšší moc odvolat, požádá druhou stranu o úpravu smlouvy ve vztahu k předmětu, ceně a době plnění. Pokud nedojde k dohodě, má smluvní strana, která se důvodně odvolala na vyšší moc, právo odstoupit od smlouvy. Účinnost odstoupení nastává v tomto případě dnem doručení oznámení.</w:t>
      </w:r>
    </w:p>
    <w:p w14:paraId="0E779FE0" w14:textId="77777777" w:rsidR="00772A07" w:rsidRPr="002F12BD" w:rsidRDefault="00772A07" w:rsidP="00772A07">
      <w:pPr>
        <w:pStyle w:val="Zkladntext"/>
        <w:spacing w:after="120"/>
        <w:ind w:left="284" w:hanging="284"/>
        <w:rPr>
          <w:rFonts w:ascii="Arial" w:hAnsi="Arial" w:cs="Arial"/>
          <w:bCs/>
          <w:sz w:val="10"/>
          <w:szCs w:val="10"/>
        </w:rPr>
      </w:pPr>
    </w:p>
    <w:p w14:paraId="56C30572" w14:textId="2205D097" w:rsidR="002B261C" w:rsidRDefault="002B261C" w:rsidP="00772A07">
      <w:pPr>
        <w:pStyle w:val="Nadpis4"/>
        <w:keepNext w:val="0"/>
        <w:keepLines w:val="0"/>
        <w:numPr>
          <w:ilvl w:val="0"/>
          <w:numId w:val="15"/>
        </w:numPr>
        <w:ind w:left="714" w:hanging="357"/>
      </w:pPr>
      <w:r>
        <w:t>Odstoupení od smlouvy</w:t>
      </w:r>
    </w:p>
    <w:p w14:paraId="541FE9F3" w14:textId="0D60A919" w:rsidR="002B261C" w:rsidRDefault="002B261C" w:rsidP="00772A07"/>
    <w:p w14:paraId="3D201B8C" w14:textId="6E714D7C" w:rsidR="002B261C" w:rsidRPr="008B7E8C" w:rsidRDefault="002B261C" w:rsidP="00772A07">
      <w:pPr>
        <w:pStyle w:val="Zkladntext"/>
        <w:numPr>
          <w:ilvl w:val="0"/>
          <w:numId w:val="21"/>
        </w:numPr>
        <w:spacing w:after="40"/>
        <w:ind w:left="567" w:hanging="567"/>
        <w:rPr>
          <w:rFonts w:ascii="Arial" w:hAnsi="Arial" w:cs="Arial"/>
          <w:bCs/>
          <w:sz w:val="22"/>
          <w:szCs w:val="22"/>
        </w:rPr>
      </w:pPr>
      <w:r>
        <w:rPr>
          <w:rFonts w:ascii="Arial" w:hAnsi="Arial" w:cs="Arial"/>
          <w:bCs/>
          <w:sz w:val="22"/>
          <w:szCs w:val="22"/>
        </w:rPr>
        <w:t xml:space="preserve">Pro účely odstoupení od </w:t>
      </w:r>
      <w:r w:rsidR="00207660">
        <w:rPr>
          <w:rFonts w:ascii="Arial" w:hAnsi="Arial" w:cs="Arial"/>
          <w:bCs/>
          <w:sz w:val="22"/>
          <w:szCs w:val="22"/>
        </w:rPr>
        <w:t>této s</w:t>
      </w:r>
      <w:r w:rsidRPr="008B7E8C">
        <w:rPr>
          <w:rFonts w:ascii="Arial" w:hAnsi="Arial" w:cs="Arial"/>
          <w:bCs/>
          <w:sz w:val="22"/>
          <w:szCs w:val="22"/>
        </w:rPr>
        <w:t>mlouvy se za podstatné porušení smlouvy ve smyslu § 200</w:t>
      </w:r>
      <w:r w:rsidR="00902536">
        <w:rPr>
          <w:rFonts w:ascii="Arial" w:hAnsi="Arial" w:cs="Arial"/>
          <w:bCs/>
          <w:sz w:val="22"/>
          <w:szCs w:val="22"/>
        </w:rPr>
        <w:t>2</w:t>
      </w:r>
      <w:r w:rsidRPr="008B7E8C">
        <w:rPr>
          <w:rFonts w:ascii="Arial" w:hAnsi="Arial" w:cs="Arial"/>
          <w:bCs/>
          <w:sz w:val="22"/>
          <w:szCs w:val="22"/>
        </w:rPr>
        <w:t> </w:t>
      </w:r>
      <w:r w:rsidR="00902536">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2990EFD0" w14:textId="1876F2ED" w:rsidR="006C72F2" w:rsidRDefault="006C72F2" w:rsidP="00772A07">
      <w:pPr>
        <w:pStyle w:val="Zkladntext"/>
        <w:numPr>
          <w:ilvl w:val="0"/>
          <w:numId w:val="22"/>
        </w:numPr>
        <w:spacing w:after="40"/>
        <w:ind w:left="924" w:hanging="357"/>
        <w:rPr>
          <w:rFonts w:ascii="Arial" w:hAnsi="Arial" w:cs="Arial"/>
          <w:bCs/>
          <w:sz w:val="22"/>
          <w:szCs w:val="22"/>
        </w:rPr>
      </w:pPr>
      <w:r>
        <w:rPr>
          <w:rFonts w:ascii="Arial" w:hAnsi="Arial" w:cs="Arial"/>
          <w:bCs/>
          <w:sz w:val="22"/>
          <w:szCs w:val="22"/>
        </w:rPr>
        <w:t xml:space="preserve">nezahájení prací do </w:t>
      </w:r>
      <w:r w:rsidR="00B86FCD">
        <w:rPr>
          <w:rFonts w:ascii="Arial" w:hAnsi="Arial" w:cs="Arial"/>
          <w:bCs/>
          <w:sz w:val="22"/>
          <w:szCs w:val="22"/>
        </w:rPr>
        <w:t xml:space="preserve">7 </w:t>
      </w:r>
      <w:r>
        <w:rPr>
          <w:rFonts w:ascii="Arial" w:hAnsi="Arial" w:cs="Arial"/>
          <w:bCs/>
          <w:sz w:val="22"/>
          <w:szCs w:val="22"/>
        </w:rPr>
        <w:t>kalendářních dnů od předání staveniště;</w:t>
      </w:r>
    </w:p>
    <w:p w14:paraId="13CDA9B2" w14:textId="46C5B3D6" w:rsidR="002B261C" w:rsidRPr="0034432B" w:rsidRDefault="003C5CED" w:rsidP="00772A07">
      <w:pPr>
        <w:pStyle w:val="Zkladntext"/>
        <w:numPr>
          <w:ilvl w:val="0"/>
          <w:numId w:val="22"/>
        </w:numPr>
        <w:spacing w:after="40"/>
        <w:ind w:left="924" w:hanging="357"/>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0F89BB83" w:rsidR="002B261C" w:rsidRDefault="002B261C" w:rsidP="00772A07">
      <w:pPr>
        <w:pStyle w:val="Zkladntext"/>
        <w:numPr>
          <w:ilvl w:val="0"/>
          <w:numId w:val="22"/>
        </w:numPr>
        <w:spacing w:after="40"/>
        <w:ind w:left="924" w:hanging="357"/>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dnů od konce lhůt</w:t>
      </w:r>
      <w:r>
        <w:rPr>
          <w:rFonts w:ascii="Arial" w:hAnsi="Arial" w:cs="Arial"/>
          <w:bCs/>
          <w:sz w:val="22"/>
          <w:szCs w:val="22"/>
        </w:rPr>
        <w:t>y sjednané v čl. I</w:t>
      </w:r>
      <w:r w:rsidRPr="0034432B">
        <w:rPr>
          <w:rFonts w:ascii="Arial" w:hAnsi="Arial" w:cs="Arial"/>
          <w:bCs/>
          <w:sz w:val="22"/>
          <w:szCs w:val="22"/>
        </w:rPr>
        <w:t xml:space="preserve">I. odst. </w:t>
      </w:r>
      <w:r w:rsidR="00215CAE">
        <w:rPr>
          <w:rFonts w:ascii="Arial" w:hAnsi="Arial" w:cs="Arial"/>
          <w:bCs/>
          <w:sz w:val="22"/>
          <w:szCs w:val="22"/>
        </w:rPr>
        <w:t>2</w:t>
      </w:r>
      <w:r w:rsidR="00E130BE">
        <w:rPr>
          <w:rFonts w:ascii="Arial" w:hAnsi="Arial" w:cs="Arial"/>
          <w:bCs/>
          <w:sz w:val="22"/>
          <w:szCs w:val="22"/>
        </w:rPr>
        <w:t xml:space="preserve"> a 5 </w:t>
      </w:r>
      <w:r w:rsidRPr="0034432B">
        <w:rPr>
          <w:rFonts w:ascii="Arial" w:hAnsi="Arial" w:cs="Arial"/>
          <w:bCs/>
          <w:sz w:val="22"/>
          <w:szCs w:val="22"/>
        </w:rPr>
        <w:t xml:space="preserve">této </w:t>
      </w:r>
      <w:r w:rsidR="00902536">
        <w:rPr>
          <w:rFonts w:ascii="Arial" w:hAnsi="Arial" w:cs="Arial"/>
          <w:bCs/>
          <w:sz w:val="22"/>
          <w:szCs w:val="22"/>
        </w:rPr>
        <w:t>s</w:t>
      </w:r>
      <w:r w:rsidRPr="0034432B">
        <w:rPr>
          <w:rFonts w:ascii="Arial" w:hAnsi="Arial" w:cs="Arial"/>
          <w:bCs/>
          <w:sz w:val="22"/>
          <w:szCs w:val="22"/>
        </w:rPr>
        <w:t>mlouvy se považuje za její podstatné porušení,</w:t>
      </w:r>
    </w:p>
    <w:p w14:paraId="39775651" w14:textId="569AE7EF" w:rsidR="002B261C" w:rsidRDefault="002B261C"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0FC09A50" w14:textId="27731AE7" w:rsidR="009B4939" w:rsidRPr="008B7E8C" w:rsidRDefault="009B4939"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lastRenderedPageBreak/>
        <w:t>nepřevzetí staveniště Zhotovitelem v souladu s čl. VIII. odst. 1 smlouvy;</w:t>
      </w:r>
    </w:p>
    <w:p w14:paraId="3237465B" w14:textId="77777777" w:rsidR="002B261C" w:rsidRDefault="002B261C"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opakované prodlení Objednatele s platbou faktur o dobu delší než 30 kalendářních dnů,</w:t>
      </w:r>
    </w:p>
    <w:p w14:paraId="0D92DE3D" w14:textId="77777777" w:rsidR="002B261C" w:rsidRDefault="002B261C"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opakované neposkytnutí součinnosti Zhotovitelem,</w:t>
      </w:r>
    </w:p>
    <w:p w14:paraId="56648115" w14:textId="23C928D3" w:rsidR="002B261C" w:rsidRPr="0034432B" w:rsidRDefault="002B261C" w:rsidP="00772A07">
      <w:pPr>
        <w:pStyle w:val="Zkladntext"/>
        <w:numPr>
          <w:ilvl w:val="0"/>
          <w:numId w:val="22"/>
        </w:numPr>
        <w:spacing w:afterLines="40" w:after="96"/>
        <w:ind w:left="924" w:hanging="357"/>
        <w:rPr>
          <w:rFonts w:ascii="Arial" w:hAnsi="Arial" w:cs="Arial"/>
          <w:bCs/>
          <w:sz w:val="22"/>
          <w:szCs w:val="22"/>
        </w:rPr>
      </w:pPr>
      <w:r w:rsidRPr="0034432B">
        <w:rPr>
          <w:rFonts w:ascii="Arial" w:hAnsi="Arial" w:cs="Arial"/>
          <w:bCs/>
          <w:sz w:val="22"/>
          <w:szCs w:val="22"/>
        </w:rPr>
        <w:t>opakované závažné porušení předpisů BOZP na straně Zhotovitele,</w:t>
      </w:r>
    </w:p>
    <w:p w14:paraId="68B8E1EF" w14:textId="2D9526C9" w:rsidR="002B261C" w:rsidRDefault="002B261C"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X</w:t>
      </w:r>
      <w:r w:rsidR="00E10D4A">
        <w:rPr>
          <w:rFonts w:ascii="Arial" w:hAnsi="Arial" w:cs="Arial"/>
          <w:bCs/>
          <w:sz w:val="22"/>
          <w:szCs w:val="22"/>
        </w:rPr>
        <w:t>. odst. 11</w:t>
      </w:r>
      <w:r>
        <w:rPr>
          <w:rFonts w:ascii="Arial" w:hAnsi="Arial" w:cs="Arial"/>
          <w:bCs/>
          <w:sz w:val="22"/>
          <w:szCs w:val="22"/>
        </w:rPr>
        <w:t xml:space="preserve"> smlouvy,</w:t>
      </w:r>
    </w:p>
    <w:p w14:paraId="185274B0" w14:textId="5F5534E6" w:rsidR="002B261C" w:rsidRPr="002B261C" w:rsidRDefault="002B261C" w:rsidP="00772A07">
      <w:pPr>
        <w:pStyle w:val="Zkladntext"/>
        <w:numPr>
          <w:ilvl w:val="0"/>
          <w:numId w:val="22"/>
        </w:numPr>
        <w:spacing w:afterLines="40" w:after="96"/>
        <w:ind w:left="924" w:hanging="357"/>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w:t>
      </w:r>
      <w:r w:rsidR="00E10D4A">
        <w:rPr>
          <w:rFonts w:ascii="Arial" w:hAnsi="Arial" w:cs="Arial"/>
          <w:bCs/>
          <w:sz w:val="22"/>
          <w:szCs w:val="22"/>
        </w:rPr>
        <w:t>XI</w:t>
      </w:r>
      <w:r w:rsidR="000A3609">
        <w:rPr>
          <w:rFonts w:ascii="Arial" w:hAnsi="Arial" w:cs="Arial"/>
          <w:bCs/>
          <w:sz w:val="22"/>
          <w:szCs w:val="22"/>
        </w:rPr>
        <w:t>II</w:t>
      </w:r>
      <w:r w:rsidR="00E10D4A">
        <w:rPr>
          <w:rFonts w:ascii="Arial" w:hAnsi="Arial" w:cs="Arial"/>
          <w:bCs/>
          <w:sz w:val="22"/>
          <w:szCs w:val="22"/>
        </w:rPr>
        <w:t>. smlouvy,</w:t>
      </w:r>
    </w:p>
    <w:p w14:paraId="515A711C" w14:textId="26522C5D" w:rsidR="002B261C" w:rsidRPr="0034432B" w:rsidRDefault="002B261C" w:rsidP="00772A07">
      <w:pPr>
        <w:pStyle w:val="Zkladntext"/>
        <w:numPr>
          <w:ilvl w:val="0"/>
          <w:numId w:val="22"/>
        </w:numPr>
        <w:spacing w:afterLines="40" w:after="96"/>
        <w:ind w:left="924" w:hanging="357"/>
        <w:rPr>
          <w:rFonts w:ascii="Arial" w:hAnsi="Arial" w:cs="Arial"/>
          <w:bCs/>
          <w:sz w:val="22"/>
          <w:szCs w:val="22"/>
        </w:rPr>
      </w:pPr>
      <w:r w:rsidRPr="0034432B">
        <w:rPr>
          <w:rFonts w:ascii="Arial" w:hAnsi="Arial" w:cs="Arial"/>
          <w:sz w:val="22"/>
          <w:szCs w:val="22"/>
        </w:rPr>
        <w:t xml:space="preserve">neoprávněné zastavení či přerušení prací ze strany Zhotovitele po dobu delší než </w:t>
      </w:r>
      <w:r w:rsidR="00B86FCD">
        <w:rPr>
          <w:rFonts w:ascii="Arial" w:hAnsi="Arial" w:cs="Arial"/>
          <w:sz w:val="22"/>
          <w:szCs w:val="22"/>
        </w:rPr>
        <w:t>5</w:t>
      </w:r>
      <w:r w:rsidR="00B86FCD" w:rsidRPr="0034432B">
        <w:rPr>
          <w:rFonts w:ascii="Arial" w:hAnsi="Arial" w:cs="Arial"/>
          <w:sz w:val="22"/>
          <w:szCs w:val="22"/>
        </w:rPr>
        <w:t> </w:t>
      </w:r>
      <w:r w:rsidR="0090098B">
        <w:rPr>
          <w:rFonts w:ascii="Arial" w:hAnsi="Arial" w:cs="Arial"/>
          <w:sz w:val="22"/>
          <w:szCs w:val="22"/>
        </w:rPr>
        <w:t xml:space="preserve">pracovních </w:t>
      </w:r>
      <w:r w:rsidRPr="0034432B">
        <w:rPr>
          <w:rFonts w:ascii="Arial" w:hAnsi="Arial" w:cs="Arial"/>
          <w:sz w:val="22"/>
          <w:szCs w:val="22"/>
        </w:rPr>
        <w:t>dnů,</w:t>
      </w:r>
    </w:p>
    <w:p w14:paraId="7ABE41EA" w14:textId="5B852AE8" w:rsidR="00CA48B7" w:rsidRPr="00C5380F" w:rsidRDefault="002B261C" w:rsidP="00772A07">
      <w:pPr>
        <w:pStyle w:val="Zkladntext"/>
        <w:numPr>
          <w:ilvl w:val="0"/>
          <w:numId w:val="22"/>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w:t>
      </w:r>
      <w:r w:rsidR="002347A9">
        <w:rPr>
          <w:rFonts w:ascii="Arial" w:hAnsi="Arial" w:cs="Arial"/>
          <w:sz w:val="22"/>
          <w:szCs w:val="22"/>
        </w:rPr>
        <w:t>,</w:t>
      </w:r>
      <w:r w:rsidRPr="0034432B">
        <w:rPr>
          <w:rFonts w:ascii="Arial" w:hAnsi="Arial" w:cs="Arial"/>
          <w:sz w:val="22"/>
          <w:szCs w:val="22"/>
        </w:rPr>
        <w:t xml:space="preserve"> než stanovených Objednatelem</w:t>
      </w:r>
      <w:r w:rsidR="009B4939">
        <w:rPr>
          <w:rFonts w:ascii="Arial" w:hAnsi="Arial" w:cs="Arial"/>
          <w:sz w:val="22"/>
          <w:szCs w:val="22"/>
        </w:rPr>
        <w:t>.</w:t>
      </w:r>
    </w:p>
    <w:p w14:paraId="6ED1FE9A" w14:textId="0408FB04" w:rsidR="002B261C" w:rsidRPr="00612237" w:rsidRDefault="002B261C" w:rsidP="00772A07">
      <w:pPr>
        <w:pStyle w:val="Zkladntext"/>
        <w:numPr>
          <w:ilvl w:val="0"/>
          <w:numId w:val="21"/>
        </w:numPr>
        <w:spacing w:after="40"/>
        <w:ind w:left="426" w:hanging="426"/>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 případech: </w:t>
      </w:r>
    </w:p>
    <w:p w14:paraId="09214446" w14:textId="77777777" w:rsidR="002B261C" w:rsidRDefault="002B261C" w:rsidP="00772A07">
      <w:pPr>
        <w:numPr>
          <w:ilvl w:val="0"/>
          <w:numId w:val="23"/>
        </w:numPr>
        <w:spacing w:line="276" w:lineRule="auto"/>
        <w:ind w:hanging="357"/>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772A07">
      <w:pPr>
        <w:numPr>
          <w:ilvl w:val="0"/>
          <w:numId w:val="23"/>
        </w:numPr>
        <w:spacing w:line="276" w:lineRule="auto"/>
        <w:ind w:hanging="357"/>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772A07">
      <w:pPr>
        <w:numPr>
          <w:ilvl w:val="0"/>
          <w:numId w:val="23"/>
        </w:numPr>
        <w:spacing w:line="276" w:lineRule="auto"/>
        <w:ind w:hanging="357"/>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04356477" w:rsidR="002B261C" w:rsidRPr="005A2337" w:rsidRDefault="002B261C" w:rsidP="00772A07">
      <w:pPr>
        <w:numPr>
          <w:ilvl w:val="0"/>
          <w:numId w:val="23"/>
        </w:numPr>
        <w:spacing w:after="120" w:line="276" w:lineRule="auto"/>
        <w:ind w:hanging="357"/>
        <w:jc w:val="both"/>
        <w:rPr>
          <w:rFonts w:ascii="Arial" w:hAnsi="Arial" w:cs="Arial"/>
          <w:sz w:val="22"/>
          <w:szCs w:val="22"/>
        </w:rPr>
      </w:pPr>
      <w:r w:rsidRPr="005A2337">
        <w:rPr>
          <w:rFonts w:ascii="Arial" w:hAnsi="Arial" w:cs="Arial"/>
          <w:sz w:val="22"/>
          <w:szCs w:val="22"/>
        </w:rPr>
        <w:t>z důvodů uvedených v</w:t>
      </w:r>
      <w:r w:rsidR="00D65FD1">
        <w:rPr>
          <w:rFonts w:ascii="Arial" w:hAnsi="Arial" w:cs="Arial"/>
          <w:sz w:val="22"/>
          <w:szCs w:val="22"/>
        </w:rPr>
        <w:t> </w:t>
      </w:r>
      <w:r w:rsidRPr="005A2337">
        <w:rPr>
          <w:rFonts w:ascii="Arial" w:hAnsi="Arial" w:cs="Arial"/>
          <w:sz w:val="22"/>
          <w:szCs w:val="22"/>
        </w:rPr>
        <w:t>§ 223 ZZVZ.</w:t>
      </w:r>
    </w:p>
    <w:p w14:paraId="5B6ADA2D" w14:textId="4DF073DA" w:rsidR="002B261C" w:rsidRDefault="002B261C" w:rsidP="00772A07">
      <w:pPr>
        <w:pStyle w:val="Zkladntext"/>
        <w:numPr>
          <w:ilvl w:val="0"/>
          <w:numId w:val="21"/>
        </w:numPr>
        <w:spacing w:after="120"/>
        <w:ind w:left="567" w:hanging="56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w:t>
      </w:r>
      <w:r w:rsidR="00815175">
        <w:rPr>
          <w:rFonts w:ascii="Arial" w:hAnsi="Arial" w:cs="Arial"/>
          <w:bCs/>
          <w:sz w:val="22"/>
          <w:szCs w:val="22"/>
        </w:rPr>
        <w:br/>
      </w:r>
      <w:r>
        <w:rPr>
          <w:rFonts w:ascii="Arial" w:hAnsi="Arial" w:cs="Arial"/>
          <w:bCs/>
          <w:sz w:val="22"/>
          <w:szCs w:val="22"/>
        </w:rPr>
        <w:t>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F12BD" w:rsidRDefault="002B261C" w:rsidP="002B261C">
      <w:pPr>
        <w:rPr>
          <w:sz w:val="10"/>
          <w:szCs w:val="10"/>
        </w:rPr>
      </w:pPr>
    </w:p>
    <w:p w14:paraId="6002845C" w14:textId="501BD4E4" w:rsidR="001D4FF9" w:rsidRDefault="001D4FF9" w:rsidP="006D6872">
      <w:pPr>
        <w:pStyle w:val="Nadpis4"/>
        <w:numPr>
          <w:ilvl w:val="0"/>
          <w:numId w:val="15"/>
        </w:numPr>
        <w:ind w:left="851" w:hanging="491"/>
      </w:pPr>
      <w:r w:rsidRPr="005F59F2">
        <w:t>Ostatní ujednání</w:t>
      </w:r>
    </w:p>
    <w:p w14:paraId="5B9C9589" w14:textId="77777777" w:rsidR="00CC7484" w:rsidRPr="002F12BD" w:rsidRDefault="00CC7484" w:rsidP="002011CB">
      <w:pPr>
        <w:pStyle w:val="Zkladntext"/>
        <w:keepNext/>
        <w:ind w:left="284" w:firstLine="0"/>
        <w:rPr>
          <w:rFonts w:ascii="Arial" w:hAnsi="Arial" w:cs="Arial"/>
          <w:b/>
          <w:bCs/>
          <w:sz w:val="10"/>
          <w:szCs w:val="10"/>
        </w:rPr>
      </w:pPr>
    </w:p>
    <w:p w14:paraId="1607F4CA" w14:textId="30C41811" w:rsidR="00121377" w:rsidRDefault="001D4FF9" w:rsidP="005D01E6">
      <w:pPr>
        <w:pStyle w:val="Zkladntext"/>
        <w:numPr>
          <w:ilvl w:val="0"/>
          <w:numId w:val="20"/>
        </w:numPr>
        <w:spacing w:after="120"/>
        <w:ind w:left="357" w:hanging="357"/>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w:t>
      </w:r>
      <w:r w:rsidR="006F1401">
        <w:rPr>
          <w:rFonts w:ascii="Arial" w:hAnsi="Arial" w:cs="Arial"/>
          <w:bCs/>
          <w:sz w:val="22"/>
          <w:szCs w:val="22"/>
        </w:rPr>
        <w:t> </w:t>
      </w:r>
      <w:r w:rsidRPr="005F59F2">
        <w:rPr>
          <w:rFonts w:ascii="Arial" w:hAnsi="Arial" w:cs="Arial"/>
          <w:bCs/>
          <w:sz w:val="22"/>
          <w:szCs w:val="22"/>
        </w:rPr>
        <w:t>plnění díla, tak aby neporušil autorská, nebo průmyslová práva třetích osob za jejich porušení odpovídá v celém rozsahu.</w:t>
      </w:r>
    </w:p>
    <w:p w14:paraId="7FD8E03C" w14:textId="77777777" w:rsidR="00121377" w:rsidRDefault="001D4FF9" w:rsidP="005D01E6">
      <w:pPr>
        <w:pStyle w:val="Zkladntext"/>
        <w:numPr>
          <w:ilvl w:val="0"/>
          <w:numId w:val="20"/>
        </w:numPr>
        <w:spacing w:after="120"/>
        <w:ind w:left="357" w:hanging="357"/>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2D599235" w14:textId="77777777" w:rsidR="006F1401" w:rsidRDefault="001D4FF9" w:rsidP="006F1401">
      <w:pPr>
        <w:pStyle w:val="Zkladntext"/>
        <w:numPr>
          <w:ilvl w:val="0"/>
          <w:numId w:val="20"/>
        </w:numPr>
        <w:spacing w:after="120"/>
        <w:ind w:left="357" w:hanging="357"/>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701FC488" w14:textId="4600F23B" w:rsidR="00D76C9E" w:rsidRPr="006F1401" w:rsidRDefault="00AD0018" w:rsidP="006F1401">
      <w:pPr>
        <w:pStyle w:val="Zkladntext"/>
        <w:numPr>
          <w:ilvl w:val="0"/>
          <w:numId w:val="20"/>
        </w:numPr>
        <w:spacing w:after="120"/>
        <w:ind w:left="357" w:hanging="357"/>
        <w:rPr>
          <w:rFonts w:ascii="Arial" w:hAnsi="Arial" w:cs="Arial"/>
          <w:bCs/>
          <w:sz w:val="22"/>
          <w:szCs w:val="22"/>
        </w:rPr>
      </w:pPr>
      <w:r w:rsidRPr="006F1401">
        <w:rPr>
          <w:rFonts w:ascii="Arial" w:hAnsi="Arial" w:cs="Arial"/>
          <w:sz w:val="22"/>
          <w:szCs w:val="22"/>
        </w:rPr>
        <w:t>Zhotovitel</w:t>
      </w:r>
      <w:r w:rsidR="00A009AE" w:rsidRPr="006F1401">
        <w:rPr>
          <w:rFonts w:ascii="Arial" w:hAnsi="Arial" w:cs="Arial"/>
          <w:sz w:val="22"/>
          <w:szCs w:val="22"/>
        </w:rPr>
        <w:t xml:space="preserve"> bere na vědomí, že je osobou povinnou spolupůsobit při výkonu finanční kontroly dle § 2 písm. e) </w:t>
      </w:r>
      <w:r w:rsidR="00541E37" w:rsidRPr="006F1401">
        <w:rPr>
          <w:rFonts w:ascii="Arial" w:hAnsi="Arial" w:cs="Arial"/>
          <w:sz w:val="22"/>
          <w:szCs w:val="22"/>
        </w:rPr>
        <w:t xml:space="preserve">a § 13 </w:t>
      </w:r>
      <w:r w:rsidR="00A009AE" w:rsidRPr="006F1401">
        <w:rPr>
          <w:rFonts w:ascii="Arial" w:hAnsi="Arial" w:cs="Arial"/>
          <w:sz w:val="22"/>
          <w:szCs w:val="22"/>
        </w:rPr>
        <w:t xml:space="preserve">zákona č. 320/2001 Sb., o finanční kontrole ve veřejné správě, v platném znění. </w:t>
      </w:r>
      <w:r w:rsidRPr="006F1401">
        <w:rPr>
          <w:rFonts w:ascii="Arial" w:hAnsi="Arial" w:cs="Arial"/>
          <w:sz w:val="22"/>
          <w:szCs w:val="22"/>
        </w:rPr>
        <w:t>Zhotovitel</w:t>
      </w:r>
      <w:r w:rsidR="00A009AE" w:rsidRPr="006F1401">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563/1991 Sb., o účetnictví a zákon</w:t>
      </w:r>
      <w:r w:rsidR="00902536" w:rsidRPr="006F1401">
        <w:rPr>
          <w:rFonts w:ascii="Arial" w:hAnsi="Arial" w:cs="Arial"/>
          <w:sz w:val="22"/>
          <w:szCs w:val="22"/>
        </w:rPr>
        <w:br/>
      </w:r>
      <w:r w:rsidR="00A009AE" w:rsidRPr="006F1401">
        <w:rPr>
          <w:rFonts w:ascii="Arial" w:hAnsi="Arial" w:cs="Arial"/>
          <w:sz w:val="22"/>
          <w:szCs w:val="22"/>
        </w:rPr>
        <w:lastRenderedPageBreak/>
        <w:t xml:space="preserve">č. 235/2004 Sb., o dani z přidané hodnoty). </w:t>
      </w:r>
      <w:r w:rsidRPr="006F1401">
        <w:rPr>
          <w:rFonts w:ascii="Arial" w:hAnsi="Arial" w:cs="Arial"/>
          <w:sz w:val="22"/>
          <w:szCs w:val="22"/>
        </w:rPr>
        <w:t>Zhotovitel</w:t>
      </w:r>
      <w:r w:rsidR="00A009AE" w:rsidRPr="006F1401">
        <w:rPr>
          <w:rFonts w:ascii="Arial" w:hAnsi="Arial" w:cs="Arial"/>
          <w:sz w:val="22"/>
          <w:szCs w:val="22"/>
        </w:rPr>
        <w:t xml:space="preserve"> se zavazuje </w:t>
      </w:r>
      <w:r w:rsidR="00902536" w:rsidRPr="006F1401">
        <w:rPr>
          <w:rFonts w:ascii="Arial" w:hAnsi="Arial" w:cs="Arial"/>
          <w:sz w:val="22"/>
          <w:szCs w:val="22"/>
        </w:rPr>
        <w:t xml:space="preserve">k </w:t>
      </w:r>
      <w:r w:rsidR="00A009AE" w:rsidRPr="006F1401">
        <w:rPr>
          <w:rFonts w:ascii="Arial" w:hAnsi="Arial" w:cs="Arial"/>
          <w:sz w:val="22"/>
          <w:szCs w:val="22"/>
        </w:rPr>
        <w:t>povinnost</w:t>
      </w:r>
      <w:r w:rsidR="00902536" w:rsidRPr="006F1401">
        <w:rPr>
          <w:rFonts w:ascii="Arial" w:hAnsi="Arial" w:cs="Arial"/>
          <w:sz w:val="22"/>
          <w:szCs w:val="22"/>
        </w:rPr>
        <w:t>i</w:t>
      </w:r>
      <w:r w:rsidR="00A009AE" w:rsidRPr="006F1401">
        <w:rPr>
          <w:rFonts w:ascii="Arial" w:hAnsi="Arial" w:cs="Arial"/>
          <w:sz w:val="22"/>
          <w:szCs w:val="22"/>
        </w:rPr>
        <w:t xml:space="preserve"> uchovávat po dobu 10 let od skončení plnění zakázky doklady související s plněním této za</w:t>
      </w:r>
      <w:r w:rsidR="00C33569" w:rsidRPr="006F1401">
        <w:rPr>
          <w:rFonts w:ascii="Arial" w:hAnsi="Arial" w:cs="Arial"/>
          <w:sz w:val="22"/>
          <w:szCs w:val="22"/>
        </w:rPr>
        <w:t>kázky.</w:t>
      </w:r>
    </w:p>
    <w:p w14:paraId="43F5FA3C" w14:textId="3372E5FF" w:rsidR="00BB6065" w:rsidRDefault="00C454EA" w:rsidP="006F1401">
      <w:pPr>
        <w:pStyle w:val="Nadpis4"/>
        <w:keepNext w:val="0"/>
        <w:keepLines w:val="0"/>
        <w:numPr>
          <w:ilvl w:val="0"/>
          <w:numId w:val="15"/>
        </w:numPr>
        <w:spacing w:before="360"/>
        <w:ind w:left="850" w:hanging="493"/>
      </w:pPr>
      <w:r>
        <w:t xml:space="preserve"> </w:t>
      </w:r>
      <w:r w:rsidR="00BB6065" w:rsidRPr="00BB6065">
        <w:t>Důvěrnost informací</w:t>
      </w:r>
    </w:p>
    <w:p w14:paraId="59EE4260" w14:textId="77777777" w:rsidR="003619C3" w:rsidRPr="002F12BD" w:rsidRDefault="003619C3" w:rsidP="003619C3">
      <w:pPr>
        <w:rPr>
          <w:sz w:val="10"/>
          <w:szCs w:val="10"/>
        </w:rPr>
      </w:pPr>
    </w:p>
    <w:p w14:paraId="4E8DB9D2" w14:textId="2DAF7133"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520EB4">
        <w:rPr>
          <w:rFonts w:ascii="Arial" w:hAnsi="Arial" w:cs="Arial"/>
          <w:sz w:val="22"/>
          <w:szCs w:val="22"/>
        </w:rPr>
        <w:t>Z</w:t>
      </w:r>
      <w:r w:rsidRPr="00BB6065">
        <w:rPr>
          <w:rFonts w:ascii="Arial" w:hAnsi="Arial" w:cs="Arial"/>
          <w:sz w:val="22"/>
          <w:szCs w:val="22"/>
        </w:rPr>
        <w:t>hotovitel seznámí v rámci spolupráce stran, ať už jde o</w:t>
      </w:r>
      <w:r w:rsidR="006F1401">
        <w:rPr>
          <w:rFonts w:ascii="Arial" w:hAnsi="Arial" w:cs="Arial"/>
          <w:sz w:val="22"/>
          <w:szCs w:val="22"/>
        </w:rPr>
        <w:t> </w:t>
      </w:r>
      <w:r w:rsidRPr="00BB6065">
        <w:rPr>
          <w:rFonts w:ascii="Arial" w:hAnsi="Arial" w:cs="Arial"/>
          <w:sz w:val="22"/>
          <w:szCs w:val="22"/>
        </w:rPr>
        <w:t xml:space="preserve">informace zaznamenané jakýmkoli možným způsobem. O tom jsou povinny zachovávat mlčenlivost. </w:t>
      </w:r>
    </w:p>
    <w:p w14:paraId="2E1E87F4" w14:textId="066E7E52"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Osobním údajem se podle Nařízení Evropského parlamentu a Rady (EU) č. 2016/679 ze dne 27. dubna 2016 o ochraně fyzických osob v souvislosti se zpracováním osobních údajů a o volném pohybu těchto údajů a o zrušení směrnice 95/46/ES (obecné nařízení o</w:t>
      </w:r>
      <w:r w:rsidR="006F1401">
        <w:rPr>
          <w:rFonts w:ascii="Arial" w:hAnsi="Arial" w:cs="Arial"/>
          <w:sz w:val="22"/>
          <w:szCs w:val="22"/>
        </w:rPr>
        <w:t> </w:t>
      </w:r>
      <w:r w:rsidRPr="00BB6065">
        <w:rPr>
          <w:rFonts w:ascii="Arial" w:hAnsi="Arial" w:cs="Arial"/>
          <w:sz w:val="22"/>
          <w:szCs w:val="22"/>
        </w:rPr>
        <w:t xml:space="preserve">ochraně osobních </w:t>
      </w:r>
      <w:r w:rsidR="00B109AB" w:rsidRPr="00BB6065">
        <w:rPr>
          <w:rFonts w:ascii="Arial" w:hAnsi="Arial" w:cs="Arial"/>
          <w:sz w:val="22"/>
          <w:szCs w:val="22"/>
        </w:rPr>
        <w:t>údajů – dále</w:t>
      </w:r>
      <w:r w:rsidRPr="00BB6065">
        <w:rPr>
          <w:rFonts w:ascii="Arial" w:hAnsi="Arial" w:cs="Arial"/>
          <w:sz w:val="22"/>
          <w:szCs w:val="22"/>
        </w:rPr>
        <w:t xml:space="preserve"> jen „GDPR“) rozumí jakákoliv informace týkající se</w:t>
      </w:r>
      <w:r w:rsidR="006F1401">
        <w:rPr>
          <w:rFonts w:ascii="Arial" w:hAnsi="Arial" w:cs="Arial"/>
          <w:sz w:val="22"/>
          <w:szCs w:val="22"/>
        </w:rPr>
        <w:t> </w:t>
      </w:r>
      <w:r w:rsidRPr="00BB6065">
        <w:rPr>
          <w:rFonts w:ascii="Arial" w:hAnsi="Arial" w:cs="Arial"/>
          <w:sz w:val="22"/>
          <w:szCs w:val="22"/>
        </w:rPr>
        <w:t>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49DEE09E"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w:t>
      </w:r>
      <w:r w:rsidR="006F1401">
        <w:rPr>
          <w:rFonts w:ascii="Arial" w:hAnsi="Arial" w:cs="Arial"/>
          <w:sz w:val="22"/>
          <w:szCs w:val="22"/>
        </w:rPr>
        <w:t> </w:t>
      </w:r>
      <w:r w:rsidRPr="00BB6065">
        <w:rPr>
          <w:rFonts w:ascii="Arial" w:hAnsi="Arial" w:cs="Arial"/>
          <w:sz w:val="22"/>
          <w:szCs w:val="22"/>
        </w:rPr>
        <w:t>uplatňování této smlouvy a dále kdykoli po jejím podpisu.</w:t>
      </w:r>
    </w:p>
    <w:p w14:paraId="49358F95" w14:textId="77777777"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205FF3EF"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4443A">
        <w:rPr>
          <w:rFonts w:ascii="Arial" w:hAnsi="Arial" w:cs="Arial"/>
          <w:sz w:val="22"/>
          <w:szCs w:val="22"/>
        </w:rPr>
        <w:br/>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39442818" w14:textId="77777777" w:rsidR="006E7B59"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lastRenderedPageBreak/>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50AE2A87" w14:textId="77777777"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6E7B59">
      <w:pPr>
        <w:pStyle w:val="Odstavecseseznamem"/>
        <w:widowControl/>
        <w:numPr>
          <w:ilvl w:val="1"/>
          <w:numId w:val="14"/>
        </w:numPr>
        <w:spacing w:line="276" w:lineRule="auto"/>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6E7B59">
      <w:pPr>
        <w:pStyle w:val="Odstavecseseznamem"/>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6E7B59">
      <w:pPr>
        <w:pStyle w:val="Odstavecseseznamem"/>
        <w:widowControl/>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6E7B59">
      <w:pPr>
        <w:pStyle w:val="Odstavecseseznamem"/>
        <w:widowControl/>
        <w:numPr>
          <w:ilvl w:val="1"/>
          <w:numId w:val="14"/>
        </w:numPr>
        <w:spacing w:after="120"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0EC8A094"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w:t>
      </w:r>
      <w:r w:rsidR="006F1401">
        <w:rPr>
          <w:rFonts w:ascii="Arial" w:hAnsi="Arial" w:cs="Arial"/>
          <w:sz w:val="22"/>
          <w:szCs w:val="22"/>
        </w:rPr>
        <w:t> </w:t>
      </w:r>
      <w:r w:rsidRPr="00BB6065">
        <w:rPr>
          <w:rFonts w:ascii="Arial" w:hAnsi="Arial" w:cs="Arial"/>
          <w:sz w:val="22"/>
          <w:szCs w:val="22"/>
        </w:rPr>
        <w:t>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1D430C">
        <w:rPr>
          <w:rFonts w:ascii="Arial" w:hAnsi="Arial" w:cs="Arial"/>
          <w:sz w:val="22"/>
          <w:szCs w:val="22"/>
        </w:rPr>
        <w:t>O</w:t>
      </w:r>
      <w:r w:rsidRPr="00BB6065">
        <w:rPr>
          <w:rFonts w:ascii="Arial" w:hAnsi="Arial" w:cs="Arial"/>
          <w:sz w:val="22"/>
          <w:szCs w:val="22"/>
        </w:rPr>
        <w:t xml:space="preserve">bjednatel svým písemným prohlášením, a dále v případech stanovených zákonnými předpisy. Povinnost mlčenlivosti trvá i po skončení platnosti této smlouvy.  </w:t>
      </w:r>
    </w:p>
    <w:p w14:paraId="1DF0FC9D" w14:textId="77777777"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6E7B59">
      <w:pPr>
        <w:pStyle w:val="Odstavecseseznamem"/>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081FBB79" w14:textId="562A9849" w:rsidR="001D4FF9" w:rsidRDefault="00BB6065" w:rsidP="006D6872">
      <w:pPr>
        <w:pStyle w:val="Nadpis4"/>
        <w:numPr>
          <w:ilvl w:val="0"/>
          <w:numId w:val="15"/>
        </w:numPr>
        <w:ind w:left="993" w:hanging="633"/>
      </w:pPr>
      <w:r>
        <w:t>Z</w:t>
      </w:r>
      <w:r w:rsidR="001D4FF9" w:rsidRPr="005F59F2">
        <w:t>ávěrečná ustanovení</w:t>
      </w:r>
    </w:p>
    <w:p w14:paraId="4467B90B" w14:textId="77777777" w:rsidR="00CC7484" w:rsidRPr="002F12BD" w:rsidRDefault="00CC7484" w:rsidP="002011CB">
      <w:pPr>
        <w:pStyle w:val="Zkladntext"/>
        <w:keepNext/>
        <w:ind w:left="284" w:firstLine="0"/>
        <w:rPr>
          <w:rFonts w:ascii="Arial" w:hAnsi="Arial" w:cs="Arial"/>
          <w:b/>
          <w:bCs/>
          <w:sz w:val="10"/>
          <w:szCs w:val="10"/>
        </w:rPr>
      </w:pPr>
    </w:p>
    <w:p w14:paraId="5A32BBA7" w14:textId="77777777" w:rsidR="001D4FF9" w:rsidRPr="005F59F2" w:rsidRDefault="00B5515E" w:rsidP="005D01E6">
      <w:pPr>
        <w:pStyle w:val="Zkladnt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5D01E6">
      <w:pPr>
        <w:pStyle w:val="Zkladntext"/>
        <w:numPr>
          <w:ilvl w:val="0"/>
          <w:numId w:val="9"/>
        </w:numPr>
        <w:spacing w:after="120"/>
        <w:ind w:left="284" w:hanging="284"/>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5D01E6">
      <w:pPr>
        <w:pStyle w:val="Zkladnt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5D01E6">
      <w:pPr>
        <w:pStyle w:val="Zkladnt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77777777" w:rsidR="001D4FF9" w:rsidRPr="005F59F2" w:rsidRDefault="003D6154" w:rsidP="005D01E6">
      <w:pPr>
        <w:pStyle w:val="Zkladnt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58B5BD42" w14:textId="77777777" w:rsidR="00FC7F83" w:rsidRDefault="007E407A" w:rsidP="005D01E6">
      <w:pPr>
        <w:pStyle w:val="Zkladntext"/>
        <w:spacing w:after="120"/>
        <w:ind w:left="284" w:hanging="284"/>
        <w:rPr>
          <w:rFonts w:ascii="Arial" w:hAnsi="Arial" w:cs="Arial"/>
          <w:sz w:val="22"/>
          <w:szCs w:val="22"/>
        </w:rPr>
      </w:pPr>
      <w:r>
        <w:rPr>
          <w:rFonts w:ascii="Arial" w:hAnsi="Arial" w:cs="Arial"/>
          <w:sz w:val="22"/>
          <w:szCs w:val="22"/>
        </w:rPr>
        <w:t>6.</w:t>
      </w:r>
      <w:r w:rsidR="00B742E7">
        <w:rPr>
          <w:rFonts w:ascii="Arial" w:hAnsi="Arial" w:cs="Arial"/>
          <w:sz w:val="22"/>
          <w:szCs w:val="22"/>
        </w:rPr>
        <w:t xml:space="preserve"> </w:t>
      </w:r>
      <w:r w:rsidR="003D6154">
        <w:rPr>
          <w:rFonts w:ascii="Arial" w:hAnsi="Arial" w:cs="Arial"/>
          <w:sz w:val="22"/>
          <w:szCs w:val="22"/>
        </w:rPr>
        <w:t>Tuto smlouvu lze měnit jen</w:t>
      </w:r>
      <w:r w:rsidR="00E7348C">
        <w:rPr>
          <w:rFonts w:ascii="Arial" w:hAnsi="Arial" w:cs="Arial"/>
          <w:sz w:val="22"/>
          <w:szCs w:val="22"/>
        </w:rPr>
        <w:t xml:space="preserve"> písemnými číslovanými dodatky, podepsanými oprávněnými zástupci obou smluvních stran.</w:t>
      </w:r>
    </w:p>
    <w:p w14:paraId="127779B0" w14:textId="3AFBC6A2" w:rsidR="00FC7F83" w:rsidRPr="00FC7F83" w:rsidRDefault="00FC7F83" w:rsidP="005D01E6">
      <w:pPr>
        <w:pStyle w:val="Zkladntext"/>
        <w:spacing w:after="120"/>
        <w:ind w:left="284" w:hanging="284"/>
        <w:rPr>
          <w:rFonts w:ascii="Arial" w:hAnsi="Arial" w:cs="Arial"/>
          <w:sz w:val="22"/>
          <w:szCs w:val="22"/>
        </w:rPr>
      </w:pPr>
      <w:r w:rsidRPr="00FC7F83">
        <w:rPr>
          <w:rFonts w:ascii="Arial" w:hAnsi="Arial" w:cs="Arial"/>
          <w:sz w:val="22"/>
          <w:szCs w:val="22"/>
        </w:rPr>
        <w:t>7.  Nedohodnou-li se smluvní strany jinak, je tato smlouva vyhotovena v elektronické formě</w:t>
      </w:r>
      <w:r w:rsidR="00E9500A">
        <w:rPr>
          <w:rFonts w:ascii="Arial" w:hAnsi="Arial" w:cs="Arial"/>
          <w:sz w:val="22"/>
          <w:szCs w:val="22"/>
        </w:rPr>
        <w:br/>
      </w:r>
      <w:r w:rsidRPr="00FC7F83">
        <w:rPr>
          <w:rFonts w:ascii="Arial" w:hAnsi="Arial" w:cs="Arial"/>
          <w:sz w:val="22"/>
          <w:szCs w:val="22"/>
        </w:rPr>
        <w:t>a každá smluvní strana k ní připojuje v souladu s příslušnými ustanoveními zákona</w:t>
      </w:r>
      <w:r w:rsidR="00520EB4">
        <w:rPr>
          <w:rFonts w:ascii="Arial" w:hAnsi="Arial" w:cs="Arial"/>
          <w:sz w:val="22"/>
          <w:szCs w:val="22"/>
        </w:rPr>
        <w:br/>
      </w:r>
      <w:r w:rsidRPr="00FC7F83">
        <w:rPr>
          <w:rFonts w:ascii="Arial" w:hAnsi="Arial" w:cs="Arial"/>
          <w:sz w:val="22"/>
          <w:szCs w:val="22"/>
        </w:rPr>
        <w:t>č. 297/2016 Sb., o službách vytvářejících důvěru pro elektronické transakce, svůj uznávaný elektronický podpis.</w:t>
      </w:r>
    </w:p>
    <w:p w14:paraId="68875F04" w14:textId="3B839BB2" w:rsidR="00AC10E3" w:rsidRDefault="00C5380F" w:rsidP="005D01E6">
      <w:pPr>
        <w:pStyle w:val="Zkladntext"/>
        <w:spacing w:after="120"/>
        <w:ind w:left="284" w:hanging="284"/>
        <w:rPr>
          <w:rFonts w:ascii="Arial" w:hAnsi="Arial" w:cs="Arial"/>
          <w:sz w:val="22"/>
          <w:szCs w:val="22"/>
        </w:rPr>
      </w:pPr>
      <w:r>
        <w:rPr>
          <w:rFonts w:ascii="Arial" w:hAnsi="Arial" w:cs="Arial"/>
          <w:sz w:val="22"/>
          <w:szCs w:val="22"/>
        </w:rPr>
        <w:t>8</w:t>
      </w:r>
      <w:r w:rsidR="00C907D9">
        <w:rPr>
          <w:rFonts w:ascii="Arial" w:hAnsi="Arial" w:cs="Arial"/>
          <w:sz w:val="22"/>
          <w:szCs w:val="22"/>
        </w:rPr>
        <w:t xml:space="preserve">. </w:t>
      </w:r>
      <w:r w:rsidR="00E7348C">
        <w:rPr>
          <w:rFonts w:ascii="Arial" w:hAnsi="Arial" w:cs="Arial"/>
          <w:sz w:val="22"/>
          <w:szCs w:val="22"/>
        </w:rPr>
        <w:t xml:space="preserve">Smlouva </w:t>
      </w:r>
      <w:r w:rsidR="00AC10E3">
        <w:rPr>
          <w:rFonts w:ascii="Arial" w:hAnsi="Arial" w:cs="Arial"/>
          <w:sz w:val="22"/>
          <w:szCs w:val="22"/>
        </w:rPr>
        <w:t>nabývá účinnosti dnem zveřejnění zveřejněním v</w:t>
      </w:r>
      <w:r w:rsidR="00716A48">
        <w:rPr>
          <w:rFonts w:ascii="Arial" w:hAnsi="Arial" w:cs="Arial"/>
          <w:sz w:val="22"/>
          <w:szCs w:val="22"/>
        </w:rPr>
        <w:t> </w:t>
      </w:r>
      <w:r w:rsidR="00AC10E3">
        <w:rPr>
          <w:rFonts w:ascii="Arial" w:hAnsi="Arial" w:cs="Arial"/>
          <w:sz w:val="22"/>
          <w:szCs w:val="22"/>
        </w:rPr>
        <w:t>registru</w:t>
      </w:r>
      <w:r w:rsidR="00716A48">
        <w:rPr>
          <w:rFonts w:ascii="Arial" w:hAnsi="Arial" w:cs="Arial"/>
          <w:sz w:val="22"/>
          <w:szCs w:val="22"/>
        </w:rPr>
        <w:t xml:space="preserve"> smluv</w:t>
      </w:r>
      <w:r w:rsidR="00AC10E3">
        <w:rPr>
          <w:rFonts w:ascii="Arial" w:hAnsi="Arial" w:cs="Arial"/>
          <w:sz w:val="22"/>
          <w:szCs w:val="22"/>
        </w:rPr>
        <w:t xml:space="preserve"> podle zákona</w:t>
      </w:r>
      <w:r w:rsidR="00520EB4">
        <w:rPr>
          <w:rFonts w:ascii="Arial" w:hAnsi="Arial" w:cs="Arial"/>
          <w:sz w:val="22"/>
          <w:szCs w:val="22"/>
        </w:rPr>
        <w:br/>
      </w:r>
      <w:r w:rsidR="00AC10E3">
        <w:rPr>
          <w:rFonts w:ascii="Arial" w:hAnsi="Arial" w:cs="Arial"/>
          <w:sz w:val="22"/>
          <w:szCs w:val="22"/>
        </w:rPr>
        <w:t xml:space="preserve">č. 340/2015 Sb., o zvláštních podmínkách účinnosti některých smluv, uveřejňování těchto </w:t>
      </w:r>
      <w:r w:rsidR="00AC10E3">
        <w:rPr>
          <w:rFonts w:ascii="Arial" w:hAnsi="Arial" w:cs="Arial"/>
          <w:sz w:val="22"/>
          <w:szCs w:val="22"/>
        </w:rPr>
        <w:lastRenderedPageBreak/>
        <w:t xml:space="preserve">smluv a o registru smluv (zákon o registru smluv), ve znění pozdějších předpisů. </w:t>
      </w:r>
    </w:p>
    <w:p w14:paraId="3483ADD9" w14:textId="77777777" w:rsidR="00C5380F" w:rsidRDefault="00C5380F" w:rsidP="005D01E6">
      <w:pPr>
        <w:pStyle w:val="Zkladntext"/>
        <w:spacing w:after="120"/>
        <w:ind w:left="284" w:hanging="284"/>
        <w:rPr>
          <w:rFonts w:ascii="Arial" w:hAnsi="Arial" w:cs="Arial"/>
          <w:sz w:val="22"/>
          <w:szCs w:val="22"/>
        </w:rPr>
      </w:pPr>
      <w:r>
        <w:rPr>
          <w:rFonts w:ascii="Arial" w:hAnsi="Arial" w:cs="Arial"/>
          <w:sz w:val="22"/>
          <w:szCs w:val="22"/>
        </w:rPr>
        <w:t>9</w:t>
      </w:r>
      <w:r w:rsidR="00AC10E3" w:rsidRPr="00C907D9">
        <w:rPr>
          <w:rFonts w:ascii="Arial" w:hAnsi="Arial" w:cs="Arial"/>
          <w:sz w:val="22"/>
          <w:szCs w:val="22"/>
        </w:rPr>
        <w:t xml:space="preserve">. Ustanovení </w:t>
      </w:r>
      <w:r w:rsidR="00AE4191">
        <w:rPr>
          <w:rFonts w:ascii="Arial" w:hAnsi="Arial" w:cs="Arial"/>
          <w:sz w:val="22"/>
          <w:szCs w:val="22"/>
        </w:rPr>
        <w:t xml:space="preserve">odst. </w:t>
      </w:r>
      <w:r w:rsidR="00445A11">
        <w:rPr>
          <w:rFonts w:ascii="Arial" w:hAnsi="Arial" w:cs="Arial"/>
          <w:sz w:val="22"/>
          <w:szCs w:val="22"/>
        </w:rPr>
        <w:t>7</w:t>
      </w:r>
      <w:r w:rsidR="00AC10E3" w:rsidRPr="00C907D9">
        <w:rPr>
          <w:rFonts w:ascii="Arial" w:hAnsi="Arial" w:cs="Arial"/>
          <w:sz w:val="22"/>
          <w:szCs w:val="22"/>
        </w:rPr>
        <w:t xml:space="preserve"> a </w:t>
      </w:r>
      <w:r w:rsidR="00445A11">
        <w:rPr>
          <w:rFonts w:ascii="Arial" w:hAnsi="Arial" w:cs="Arial"/>
          <w:sz w:val="22"/>
          <w:szCs w:val="22"/>
        </w:rPr>
        <w:t>8</w:t>
      </w:r>
      <w:r w:rsidR="00AC10E3" w:rsidRPr="00C907D9">
        <w:rPr>
          <w:rFonts w:ascii="Arial" w:hAnsi="Arial" w:cs="Arial"/>
          <w:sz w:val="22"/>
          <w:szCs w:val="22"/>
        </w:rPr>
        <w:t xml:space="preserve"> se použije obdobně i na dodatky.</w:t>
      </w:r>
    </w:p>
    <w:p w14:paraId="5633C1FB" w14:textId="40F28FCE" w:rsidR="00A219E2" w:rsidRDefault="00324ADD" w:rsidP="005D01E6">
      <w:pPr>
        <w:pStyle w:val="Zkladnt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0</w:t>
      </w:r>
      <w:r w:rsidRPr="00324ADD">
        <w:rPr>
          <w:rFonts w:ascii="Arial" w:hAnsi="Arial" w:cs="Arial"/>
          <w:sz w:val="22"/>
          <w:szCs w:val="22"/>
        </w:rPr>
        <w:t xml:space="preserve">. </w:t>
      </w:r>
      <w:r>
        <w:rPr>
          <w:rFonts w:ascii="Arial" w:hAnsi="Arial" w:cs="Arial"/>
          <w:sz w:val="22"/>
          <w:szCs w:val="22"/>
        </w:rPr>
        <w:t>Obě smluvní strany prohlašují, že ustanovení smlouvy byla dohodnuta podle jejich pravé a svobodné vůle a nebyla ujednána v tísni, ani za jednostranně nevýhodných podmínek</w:t>
      </w:r>
      <w:r w:rsidRPr="00324ADD">
        <w:rPr>
          <w:rFonts w:ascii="Arial" w:hAnsi="Arial" w:cs="Arial"/>
          <w:sz w:val="22"/>
          <w:szCs w:val="22"/>
        </w:rPr>
        <w:t xml:space="preserve">. </w:t>
      </w:r>
    </w:p>
    <w:p w14:paraId="1AA5A077" w14:textId="3C020F89" w:rsidR="00CC7484" w:rsidRPr="00E901AC" w:rsidRDefault="00324ADD" w:rsidP="005D01E6">
      <w:pPr>
        <w:pStyle w:val="Zkladnt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1</w:t>
      </w:r>
      <w:r w:rsidRPr="00324ADD">
        <w:rPr>
          <w:rFonts w:ascii="Arial" w:hAnsi="Arial" w:cs="Arial"/>
          <w:sz w:val="22"/>
          <w:szCs w:val="22"/>
        </w:rPr>
        <w:t xml:space="preserve">. </w:t>
      </w:r>
      <w:r>
        <w:rPr>
          <w:rFonts w:ascii="Arial" w:hAnsi="Arial" w:cs="Arial"/>
          <w:sz w:val="22"/>
          <w:szCs w:val="22"/>
        </w:rPr>
        <w:t xml:space="preserve">Obě smluvní strany </w:t>
      </w:r>
      <w:r w:rsidR="005C4DB8">
        <w:rPr>
          <w:rFonts w:ascii="Arial" w:hAnsi="Arial" w:cs="Arial"/>
          <w:sz w:val="22"/>
          <w:szCs w:val="22"/>
        </w:rPr>
        <w:t>souhlasí s uveřejněním kompletní smlouvy včetně příloh na profilu zadavatele a v souladu se zákonem o registru smluv v registru smluv. Tuto povinnost zajistí Objednatel</w:t>
      </w:r>
      <w:r w:rsidRPr="00324ADD">
        <w:rPr>
          <w:rFonts w:ascii="Arial" w:hAnsi="Arial" w:cs="Arial"/>
          <w:sz w:val="22"/>
          <w:szCs w:val="22"/>
        </w:rPr>
        <w:t xml:space="preserve">. </w:t>
      </w:r>
    </w:p>
    <w:p w14:paraId="1040DD70" w14:textId="6F8D7195"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3619C3">
        <w:rPr>
          <w:rFonts w:ascii="Arial" w:hAnsi="Arial" w:cs="Arial"/>
          <w:b/>
          <w:bCs/>
          <w:sz w:val="22"/>
          <w:szCs w:val="22"/>
        </w:rPr>
        <w:t>é</w:t>
      </w:r>
      <w:r>
        <w:rPr>
          <w:rFonts w:ascii="Arial" w:hAnsi="Arial" w:cs="Arial"/>
          <w:b/>
          <w:bCs/>
          <w:sz w:val="22"/>
          <w:szCs w:val="22"/>
        </w:rPr>
        <w:t xml:space="preserve"> příloh</w:t>
      </w:r>
      <w:r w:rsidR="003619C3">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Pr="00426FFE" w:rsidRDefault="00C907D9" w:rsidP="00C907D9">
      <w:pPr>
        <w:pStyle w:val="Zkladntext"/>
        <w:rPr>
          <w:rFonts w:ascii="Arial" w:hAnsi="Arial" w:cs="Arial"/>
          <w:b/>
          <w:bCs/>
          <w:sz w:val="10"/>
          <w:szCs w:val="10"/>
        </w:rPr>
      </w:pPr>
    </w:p>
    <w:p w14:paraId="601C38D9" w14:textId="5098E4DB" w:rsidR="002E0F31" w:rsidRDefault="00C907D9" w:rsidP="00C529B8">
      <w:pPr>
        <w:pStyle w:val="Zkladntext"/>
        <w:spacing w:before="120"/>
        <w:ind w:left="0" w:firstLine="0"/>
        <w:rPr>
          <w:rFonts w:ascii="Arial" w:hAnsi="Arial" w:cs="Arial"/>
          <w:bCs/>
          <w:sz w:val="22"/>
          <w:szCs w:val="22"/>
        </w:rPr>
      </w:pPr>
      <w:r>
        <w:rPr>
          <w:rFonts w:ascii="Arial" w:hAnsi="Arial" w:cs="Arial"/>
          <w:bCs/>
          <w:sz w:val="22"/>
          <w:szCs w:val="22"/>
        </w:rPr>
        <w:t>P</w:t>
      </w:r>
      <w:r w:rsidR="00DB0FF0">
        <w:rPr>
          <w:rFonts w:ascii="Arial" w:hAnsi="Arial" w:cs="Arial"/>
          <w:bCs/>
          <w:sz w:val="22"/>
          <w:szCs w:val="22"/>
        </w:rPr>
        <w:t xml:space="preserve">říloha č. 1 - </w:t>
      </w:r>
      <w:r w:rsidRPr="00C907D9">
        <w:rPr>
          <w:rFonts w:ascii="Arial" w:hAnsi="Arial" w:cs="Arial"/>
          <w:bCs/>
          <w:sz w:val="22"/>
          <w:szCs w:val="22"/>
        </w:rPr>
        <w:t>Soupis</w:t>
      </w:r>
      <w:r w:rsidR="00B4121F">
        <w:rPr>
          <w:rFonts w:ascii="Arial" w:hAnsi="Arial" w:cs="Arial"/>
          <w:bCs/>
          <w:sz w:val="22"/>
          <w:szCs w:val="22"/>
        </w:rPr>
        <w:t>y</w:t>
      </w:r>
      <w:r w:rsidRPr="00C907D9">
        <w:rPr>
          <w:rFonts w:ascii="Arial" w:hAnsi="Arial" w:cs="Arial"/>
          <w:bCs/>
          <w:sz w:val="22"/>
          <w:szCs w:val="22"/>
        </w:rPr>
        <w:t xml:space="preserve"> </w:t>
      </w:r>
      <w:r w:rsidRPr="00BD18FD">
        <w:rPr>
          <w:rFonts w:ascii="Arial" w:hAnsi="Arial" w:cs="Arial"/>
          <w:bCs/>
          <w:sz w:val="22"/>
          <w:szCs w:val="22"/>
        </w:rPr>
        <w:t>stavebních prací, dodávek a služeb s výkaz</w:t>
      </w:r>
      <w:r w:rsidR="00B4121F">
        <w:rPr>
          <w:rFonts w:ascii="Arial" w:hAnsi="Arial" w:cs="Arial"/>
          <w:bCs/>
          <w:sz w:val="22"/>
          <w:szCs w:val="22"/>
        </w:rPr>
        <w:t>y</w:t>
      </w:r>
      <w:r w:rsidRPr="00BD18FD">
        <w:rPr>
          <w:rFonts w:ascii="Arial" w:hAnsi="Arial" w:cs="Arial"/>
          <w:bCs/>
          <w:sz w:val="22"/>
          <w:szCs w:val="22"/>
        </w:rPr>
        <w:t xml:space="preserve"> výmě</w:t>
      </w:r>
      <w:r w:rsidR="00C529B8">
        <w:rPr>
          <w:rFonts w:ascii="Arial" w:hAnsi="Arial" w:cs="Arial"/>
          <w:bCs/>
          <w:sz w:val="22"/>
          <w:szCs w:val="22"/>
        </w:rPr>
        <w:t xml:space="preserve">r pro 1. a 2. etapu </w:t>
      </w:r>
    </w:p>
    <w:p w14:paraId="32EC3A6A" w14:textId="09C43794" w:rsidR="003619C3" w:rsidRDefault="00DB0FF0" w:rsidP="00C529B8">
      <w:pPr>
        <w:pStyle w:val="Zkladntext"/>
        <w:spacing w:before="120"/>
        <w:rPr>
          <w:rFonts w:ascii="Arial" w:hAnsi="Arial" w:cs="Arial"/>
          <w:bCs/>
          <w:sz w:val="22"/>
          <w:szCs w:val="22"/>
        </w:rPr>
      </w:pPr>
      <w:r w:rsidRPr="00BD18FD">
        <w:rPr>
          <w:rFonts w:ascii="Arial" w:hAnsi="Arial" w:cs="Arial"/>
          <w:bCs/>
          <w:sz w:val="22"/>
          <w:szCs w:val="22"/>
        </w:rPr>
        <w:t xml:space="preserve">Příloha č. </w:t>
      </w:r>
      <w:r w:rsidR="00B4121F">
        <w:rPr>
          <w:rFonts w:ascii="Arial" w:hAnsi="Arial" w:cs="Arial"/>
          <w:bCs/>
          <w:sz w:val="22"/>
          <w:szCs w:val="22"/>
        </w:rPr>
        <w:t>2</w:t>
      </w:r>
      <w:r w:rsidRPr="00BD18FD">
        <w:rPr>
          <w:rFonts w:ascii="Arial" w:hAnsi="Arial" w:cs="Arial"/>
          <w:bCs/>
          <w:sz w:val="22"/>
          <w:szCs w:val="22"/>
        </w:rPr>
        <w:t xml:space="preserve"> - Harmonogram provedení prací</w:t>
      </w:r>
      <w:r w:rsidR="00B742E0" w:rsidRPr="00BD18FD">
        <w:rPr>
          <w:rFonts w:ascii="Arial" w:hAnsi="Arial" w:cs="Arial"/>
          <w:bCs/>
          <w:sz w:val="22"/>
          <w:szCs w:val="22"/>
        </w:rPr>
        <w:t xml:space="preserve"> </w:t>
      </w:r>
    </w:p>
    <w:p w14:paraId="0A8B6B30" w14:textId="77777777" w:rsidR="005D01E6" w:rsidRDefault="005D01E6" w:rsidP="00772A07">
      <w:pPr>
        <w:pStyle w:val="Zkladntext"/>
        <w:ind w:left="5954" w:hanging="5954"/>
        <w:rPr>
          <w:rFonts w:ascii="Arial" w:hAnsi="Arial" w:cs="Arial"/>
          <w:bCs/>
          <w:sz w:val="22"/>
          <w:szCs w:val="22"/>
        </w:rPr>
      </w:pPr>
    </w:p>
    <w:p w14:paraId="41B718F4" w14:textId="77777777" w:rsidR="00C529B8" w:rsidRDefault="00C529B8" w:rsidP="00772A07">
      <w:pPr>
        <w:pStyle w:val="Zkladntext"/>
        <w:ind w:left="5954" w:hanging="5954"/>
        <w:rPr>
          <w:rFonts w:ascii="Arial" w:hAnsi="Arial" w:cs="Arial"/>
          <w:bCs/>
          <w:sz w:val="22"/>
          <w:szCs w:val="22"/>
        </w:rPr>
      </w:pPr>
    </w:p>
    <w:p w14:paraId="7E544558" w14:textId="77777777" w:rsidR="00C529B8" w:rsidRDefault="00C529B8" w:rsidP="00772A07">
      <w:pPr>
        <w:pStyle w:val="Zkladntext"/>
        <w:ind w:left="5954" w:hanging="5954"/>
        <w:rPr>
          <w:rFonts w:ascii="Arial" w:hAnsi="Arial" w:cs="Arial"/>
          <w:bCs/>
          <w:sz w:val="22"/>
          <w:szCs w:val="22"/>
        </w:rPr>
      </w:pPr>
    </w:p>
    <w:p w14:paraId="4CD5F679" w14:textId="28451C1D" w:rsidR="001D4FF9" w:rsidRPr="005F59F2" w:rsidRDefault="001D4FF9" w:rsidP="00772A07">
      <w:pPr>
        <w:pStyle w:val="Zkladntext"/>
        <w:ind w:left="5954" w:hanging="5954"/>
        <w:rPr>
          <w:rFonts w:ascii="Arial" w:hAnsi="Arial" w:cs="Arial"/>
          <w:bCs/>
          <w:sz w:val="22"/>
          <w:szCs w:val="22"/>
        </w:rPr>
      </w:pPr>
      <w:r w:rsidRPr="005F59F2">
        <w:rPr>
          <w:rFonts w:ascii="Arial" w:hAnsi="Arial" w:cs="Arial"/>
          <w:bCs/>
          <w:sz w:val="22"/>
          <w:szCs w:val="22"/>
        </w:rPr>
        <w:t>V</w:t>
      </w:r>
      <w:r w:rsidR="002F12BD">
        <w:rPr>
          <w:rFonts w:ascii="Arial" w:hAnsi="Arial" w:cs="Arial"/>
          <w:bCs/>
          <w:sz w:val="22"/>
          <w:szCs w:val="22"/>
        </w:rPr>
        <w:t> </w:t>
      </w:r>
      <w:r w:rsidRPr="005F59F2">
        <w:rPr>
          <w:rFonts w:ascii="Arial" w:hAnsi="Arial" w:cs="Arial"/>
          <w:bCs/>
          <w:sz w:val="22"/>
          <w:szCs w:val="22"/>
        </w:rPr>
        <w:t>Brně</w:t>
      </w:r>
      <w:r w:rsidR="002F12BD">
        <w:rPr>
          <w:rFonts w:ascii="Arial" w:hAnsi="Arial" w:cs="Arial"/>
          <w:bCs/>
          <w:sz w:val="22"/>
          <w:szCs w:val="22"/>
        </w:rPr>
        <w:t xml:space="preserve">                                                              </w:t>
      </w:r>
      <w:r w:rsidR="002F12BD">
        <w:rPr>
          <w:rFonts w:ascii="Arial" w:hAnsi="Arial" w:cs="Arial"/>
          <w:bCs/>
          <w:sz w:val="22"/>
          <w:szCs w:val="22"/>
        </w:rPr>
        <w:tab/>
      </w:r>
      <w:r w:rsidR="00B52113">
        <w:rPr>
          <w:rFonts w:ascii="Arial" w:hAnsi="Arial" w:cs="Arial"/>
          <w:bCs/>
          <w:sz w:val="22"/>
          <w:szCs w:val="22"/>
        </w:rPr>
        <w:t>V </w:t>
      </w:r>
      <w:r w:rsidRPr="005F59F2">
        <w:rPr>
          <w:rFonts w:ascii="Arial" w:hAnsi="Arial" w:cs="Arial"/>
          <w:bCs/>
          <w:sz w:val="22"/>
          <w:szCs w:val="22"/>
        </w:rPr>
        <w:t>…………………</w:t>
      </w:r>
    </w:p>
    <w:p w14:paraId="475D4D22" w14:textId="77777777" w:rsidR="001D4FF9" w:rsidRPr="00426FFE" w:rsidRDefault="001D4FF9" w:rsidP="00772A07">
      <w:pPr>
        <w:pStyle w:val="Zkladntext"/>
        <w:tabs>
          <w:tab w:val="left" w:pos="5940"/>
        </w:tabs>
        <w:ind w:left="0" w:firstLine="0"/>
        <w:rPr>
          <w:rFonts w:ascii="Arial" w:hAnsi="Arial" w:cs="Arial"/>
          <w:bCs/>
          <w:sz w:val="10"/>
          <w:szCs w:val="10"/>
        </w:rPr>
      </w:pPr>
    </w:p>
    <w:p w14:paraId="7823C285" w14:textId="341D97EF" w:rsidR="001D4FF9" w:rsidRDefault="00601616" w:rsidP="00772A07">
      <w:pPr>
        <w:pStyle w:val="Zkladntext"/>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F12BD">
        <w:rPr>
          <w:rFonts w:ascii="Arial" w:hAnsi="Arial" w:cs="Arial"/>
          <w:bCs/>
          <w:sz w:val="22"/>
          <w:szCs w:val="22"/>
        </w:rPr>
        <w:tab/>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Pr="00426FFE" w:rsidRDefault="00B52113" w:rsidP="00772A07">
      <w:pPr>
        <w:pStyle w:val="Zkladntext"/>
        <w:tabs>
          <w:tab w:val="left" w:pos="5940"/>
        </w:tabs>
        <w:ind w:left="4500" w:hanging="4500"/>
        <w:rPr>
          <w:rFonts w:ascii="Arial" w:hAnsi="Arial" w:cs="Arial"/>
          <w:bCs/>
          <w:sz w:val="10"/>
          <w:szCs w:val="10"/>
        </w:rPr>
      </w:pPr>
    </w:p>
    <w:p w14:paraId="25CC1E75" w14:textId="056386F7" w:rsidR="005D01E6" w:rsidRDefault="005D01E6" w:rsidP="00772A07">
      <w:pPr>
        <w:pStyle w:val="Zkladntext"/>
        <w:ind w:left="0" w:firstLine="0"/>
        <w:rPr>
          <w:rFonts w:ascii="Arial" w:hAnsi="Arial" w:cs="Arial"/>
          <w:bCs/>
          <w:sz w:val="10"/>
          <w:szCs w:val="10"/>
        </w:rPr>
      </w:pPr>
    </w:p>
    <w:p w14:paraId="563D6D26" w14:textId="286A1410" w:rsidR="00426FFE" w:rsidRDefault="00426FFE" w:rsidP="00772A07">
      <w:pPr>
        <w:pStyle w:val="Zkladntext"/>
        <w:ind w:left="0" w:firstLine="0"/>
        <w:rPr>
          <w:rFonts w:ascii="Arial" w:hAnsi="Arial" w:cs="Arial"/>
          <w:bCs/>
          <w:sz w:val="10"/>
          <w:szCs w:val="10"/>
        </w:rPr>
      </w:pPr>
    </w:p>
    <w:p w14:paraId="08908168" w14:textId="77777777" w:rsidR="00294A0B" w:rsidRDefault="00294A0B" w:rsidP="00772A07">
      <w:pPr>
        <w:pStyle w:val="Zkladntext"/>
        <w:ind w:left="0" w:firstLine="0"/>
        <w:rPr>
          <w:rFonts w:ascii="Arial" w:hAnsi="Arial" w:cs="Arial"/>
          <w:bCs/>
          <w:sz w:val="10"/>
          <w:szCs w:val="10"/>
        </w:rPr>
      </w:pPr>
    </w:p>
    <w:p w14:paraId="39815EC5" w14:textId="77777777" w:rsidR="00C529B8" w:rsidRPr="00426FFE" w:rsidRDefault="00C529B8" w:rsidP="00772A07">
      <w:pPr>
        <w:pStyle w:val="Zkladntext"/>
        <w:ind w:left="0" w:firstLine="0"/>
        <w:rPr>
          <w:rFonts w:ascii="Arial" w:hAnsi="Arial" w:cs="Arial"/>
          <w:bCs/>
          <w:sz w:val="10"/>
          <w:szCs w:val="10"/>
        </w:rPr>
      </w:pPr>
    </w:p>
    <w:p w14:paraId="70BD8141" w14:textId="30E708FD" w:rsidR="001D4FF9" w:rsidRPr="005F59F2" w:rsidRDefault="00B52113" w:rsidP="00772A07">
      <w:pPr>
        <w:pStyle w:val="Zkladntext"/>
        <w:ind w:left="0" w:firstLine="0"/>
        <w:jc w:val="left"/>
        <w:rPr>
          <w:rFonts w:ascii="Arial" w:hAnsi="Arial" w:cs="Arial"/>
          <w:bCs/>
          <w:sz w:val="22"/>
          <w:szCs w:val="22"/>
        </w:rPr>
      </w:pPr>
      <w:r>
        <w:rPr>
          <w:rFonts w:ascii="Arial" w:hAnsi="Arial" w:cs="Arial"/>
          <w:bCs/>
          <w:sz w:val="22"/>
          <w:szCs w:val="22"/>
        </w:rPr>
        <w:t>…..…………………………………..</w:t>
      </w:r>
      <w:r w:rsidR="002F12BD">
        <w:rPr>
          <w:rFonts w:ascii="Arial" w:hAnsi="Arial" w:cs="Arial"/>
          <w:bCs/>
          <w:sz w:val="22"/>
          <w:szCs w:val="22"/>
        </w:rPr>
        <w:tab/>
      </w:r>
      <w:r w:rsidR="002F12BD">
        <w:rPr>
          <w:rFonts w:ascii="Arial" w:hAnsi="Arial" w:cs="Arial"/>
          <w:bCs/>
          <w:sz w:val="22"/>
          <w:szCs w:val="22"/>
        </w:rPr>
        <w:tab/>
      </w:r>
      <w:r w:rsidR="002F12BD">
        <w:rPr>
          <w:rFonts w:ascii="Arial" w:hAnsi="Arial" w:cs="Arial"/>
          <w:bCs/>
          <w:sz w:val="22"/>
          <w:szCs w:val="22"/>
        </w:rPr>
        <w:tab/>
      </w:r>
      <w:r>
        <w:rPr>
          <w:rFonts w:ascii="Arial" w:hAnsi="Arial" w:cs="Arial"/>
          <w:bCs/>
          <w:sz w:val="22"/>
          <w:szCs w:val="22"/>
        </w:rPr>
        <w:t xml:space="preserve"> </w:t>
      </w:r>
      <w:r w:rsidRPr="005F59F2">
        <w:rPr>
          <w:rFonts w:ascii="Arial" w:hAnsi="Arial" w:cs="Arial"/>
          <w:bCs/>
          <w:sz w:val="22"/>
          <w:szCs w:val="22"/>
        </w:rPr>
        <w:t>….………………………………</w:t>
      </w:r>
    </w:p>
    <w:p w14:paraId="4AF0145C" w14:textId="515D78D3" w:rsidR="00226B7B" w:rsidRDefault="00F152C5" w:rsidP="00772A07">
      <w:pPr>
        <w:pStyle w:val="Zkladntext"/>
        <w:ind w:left="0" w:firstLine="0"/>
        <w:jc w:val="left"/>
        <w:rPr>
          <w:rFonts w:ascii="Arial" w:hAnsi="Arial" w:cs="Arial"/>
          <w:sz w:val="22"/>
          <w:szCs w:val="22"/>
        </w:rPr>
      </w:pPr>
      <w:r w:rsidRPr="00C5380F">
        <w:rPr>
          <w:rFonts w:ascii="Arial" w:hAnsi="Arial" w:cs="Arial"/>
          <w:sz w:val="22"/>
          <w:szCs w:val="22"/>
        </w:rPr>
        <w:t>prof. Dr. Ing. Jan Mareš</w:t>
      </w:r>
      <w:r w:rsidR="002F12BD">
        <w:rPr>
          <w:rFonts w:ascii="Arial" w:hAnsi="Arial" w:cs="Arial"/>
          <w:sz w:val="22"/>
          <w:szCs w:val="22"/>
        </w:rPr>
        <w:t xml:space="preserve"> </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bCs/>
          <w:sz w:val="22"/>
          <w:szCs w:val="22"/>
        </w:rPr>
        <w:t>statutární zástupce Z</w:t>
      </w:r>
      <w:r w:rsidR="002F12BD" w:rsidRPr="005F59F2">
        <w:rPr>
          <w:rFonts w:ascii="Arial" w:hAnsi="Arial" w:cs="Arial"/>
          <w:bCs/>
          <w:sz w:val="22"/>
          <w:szCs w:val="22"/>
        </w:rPr>
        <w:t>hotovitele</w:t>
      </w:r>
    </w:p>
    <w:p w14:paraId="7653E6D1" w14:textId="6D11F7C8" w:rsidR="00EC3642" w:rsidRDefault="00F152C5" w:rsidP="00772A07">
      <w:pPr>
        <w:pStyle w:val="Zkladntext"/>
        <w:ind w:left="0" w:firstLine="0"/>
        <w:jc w:val="left"/>
        <w:rPr>
          <w:rFonts w:ascii="Arial" w:hAnsi="Arial" w:cs="Arial"/>
          <w:sz w:val="22"/>
          <w:szCs w:val="22"/>
        </w:rPr>
      </w:pPr>
      <w:r>
        <w:rPr>
          <w:rFonts w:ascii="Arial" w:hAnsi="Arial" w:cs="Arial"/>
          <w:sz w:val="22"/>
          <w:szCs w:val="22"/>
        </w:rPr>
        <w:t>rektor</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EC3642">
        <w:rPr>
          <w:rFonts w:ascii="Arial" w:hAnsi="Arial" w:cs="Arial"/>
          <w:sz w:val="22"/>
          <w:szCs w:val="22"/>
        </w:rPr>
        <w:tab/>
      </w:r>
      <w:r w:rsidR="002F12BD" w:rsidRPr="002F12BD">
        <w:rPr>
          <w:rFonts w:ascii="Arial" w:hAnsi="Arial" w:cs="Arial"/>
          <w:i/>
          <w:iCs/>
          <w:sz w:val="22"/>
          <w:szCs w:val="22"/>
          <w:highlight w:val="yellow"/>
        </w:rPr>
        <w:t>(doplní Zhotovitel)</w:t>
      </w:r>
    </w:p>
    <w:p w14:paraId="72AC7694" w14:textId="19806D04" w:rsidR="005D01E6" w:rsidRDefault="005D01E6" w:rsidP="00772A07">
      <w:pPr>
        <w:pStyle w:val="Zkladntext"/>
        <w:tabs>
          <w:tab w:val="left" w:pos="4500"/>
          <w:tab w:val="left" w:pos="5940"/>
        </w:tabs>
        <w:rPr>
          <w:rFonts w:ascii="Arial" w:hAnsi="Arial" w:cs="Arial"/>
          <w:bCs/>
          <w:sz w:val="22"/>
          <w:szCs w:val="22"/>
        </w:rPr>
      </w:pPr>
    </w:p>
    <w:p w14:paraId="6EE2E3E7" w14:textId="77777777" w:rsidR="00312BC3" w:rsidRDefault="00312BC3" w:rsidP="00772A07">
      <w:pPr>
        <w:pStyle w:val="Zkladntext"/>
        <w:tabs>
          <w:tab w:val="left" w:pos="4500"/>
          <w:tab w:val="left" w:pos="5940"/>
        </w:tabs>
        <w:rPr>
          <w:rFonts w:ascii="Arial" w:hAnsi="Arial" w:cs="Arial"/>
          <w:bCs/>
          <w:sz w:val="22"/>
          <w:szCs w:val="22"/>
        </w:rPr>
      </w:pPr>
    </w:p>
    <w:p w14:paraId="0B5514D6" w14:textId="77777777" w:rsidR="00C529B8" w:rsidRDefault="00C529B8" w:rsidP="00772A07">
      <w:pPr>
        <w:pStyle w:val="Zkladntext"/>
        <w:tabs>
          <w:tab w:val="left" w:pos="4500"/>
          <w:tab w:val="left" w:pos="5940"/>
        </w:tabs>
        <w:rPr>
          <w:rFonts w:ascii="Arial" w:hAnsi="Arial" w:cs="Arial"/>
          <w:bCs/>
          <w:sz w:val="22"/>
          <w:szCs w:val="22"/>
        </w:rPr>
      </w:pPr>
    </w:p>
    <w:p w14:paraId="10160E54" w14:textId="77777777" w:rsidR="001D4FF9" w:rsidRPr="005F59F2" w:rsidRDefault="00456AE3" w:rsidP="00772A07">
      <w:pPr>
        <w:pStyle w:val="Zkladntext"/>
        <w:tabs>
          <w:tab w:val="left" w:pos="4500"/>
          <w:tab w:val="left" w:pos="5940"/>
        </w:tabs>
        <w:rPr>
          <w:rFonts w:ascii="Arial" w:hAnsi="Arial" w:cs="Arial"/>
          <w:bCs/>
          <w:sz w:val="22"/>
          <w:szCs w:val="22"/>
        </w:rPr>
      </w:pPr>
      <w:r>
        <w:rPr>
          <w:rFonts w:ascii="Arial" w:hAnsi="Arial" w:cs="Arial"/>
          <w:bCs/>
          <w:sz w:val="22"/>
          <w:szCs w:val="22"/>
        </w:rPr>
        <w:t>…..………………</w:t>
      </w:r>
      <w:r w:rsidR="00B52113">
        <w:rPr>
          <w:rFonts w:ascii="Arial" w:hAnsi="Arial" w:cs="Arial"/>
          <w:bCs/>
          <w:sz w:val="22"/>
          <w:szCs w:val="22"/>
        </w:rPr>
        <w:t>………</w:t>
      </w:r>
      <w:r>
        <w:rPr>
          <w:rFonts w:ascii="Arial" w:hAnsi="Arial" w:cs="Arial"/>
          <w:bCs/>
          <w:sz w:val="22"/>
          <w:szCs w:val="22"/>
        </w:rPr>
        <w:t>………….</w:t>
      </w:r>
      <w:r w:rsidR="001D4FF9" w:rsidRPr="005F59F2">
        <w:rPr>
          <w:rFonts w:ascii="Arial" w:hAnsi="Arial" w:cs="Arial"/>
          <w:bCs/>
          <w:sz w:val="22"/>
          <w:szCs w:val="22"/>
        </w:rPr>
        <w:tab/>
      </w:r>
      <w:r w:rsidR="001D4FF9" w:rsidRPr="005F59F2">
        <w:rPr>
          <w:rFonts w:ascii="Arial" w:hAnsi="Arial" w:cs="Arial"/>
          <w:bCs/>
          <w:sz w:val="22"/>
          <w:szCs w:val="22"/>
        </w:rPr>
        <w:tab/>
      </w:r>
    </w:p>
    <w:p w14:paraId="6D98F39F" w14:textId="6D4AFBDD" w:rsidR="00226B7B" w:rsidRDefault="00485B87" w:rsidP="00772A07">
      <w:pPr>
        <w:rPr>
          <w:rFonts w:ascii="Arial" w:hAnsi="Arial" w:cs="Arial"/>
          <w:sz w:val="22"/>
          <w:szCs w:val="22"/>
        </w:rPr>
      </w:pPr>
      <w:r w:rsidRPr="003619C3">
        <w:rPr>
          <w:rFonts w:ascii="Arial" w:hAnsi="Arial" w:cs="Arial"/>
          <w:sz w:val="22"/>
          <w:szCs w:val="22"/>
        </w:rPr>
        <w:t xml:space="preserve">Ing. </w:t>
      </w:r>
      <w:r w:rsidR="002F12BD">
        <w:rPr>
          <w:rFonts w:ascii="Arial" w:hAnsi="Arial" w:cs="Arial"/>
          <w:sz w:val="22"/>
          <w:szCs w:val="22"/>
        </w:rPr>
        <w:t>J</w:t>
      </w:r>
      <w:r w:rsidR="00EA2CE4">
        <w:rPr>
          <w:rFonts w:ascii="Arial" w:hAnsi="Arial" w:cs="Arial"/>
          <w:sz w:val="22"/>
          <w:szCs w:val="22"/>
        </w:rPr>
        <w:t>iří Ševčík</w:t>
      </w:r>
    </w:p>
    <w:p w14:paraId="5E6D075B" w14:textId="3433934E" w:rsidR="0007779A" w:rsidRDefault="00EA2CE4" w:rsidP="00772A07">
      <w:pPr>
        <w:rPr>
          <w:rFonts w:ascii="Arial" w:hAnsi="Arial" w:cs="Arial"/>
          <w:bCs/>
          <w:sz w:val="22"/>
          <w:szCs w:val="22"/>
        </w:rPr>
      </w:pPr>
      <w:r>
        <w:rPr>
          <w:rFonts w:ascii="Arial" w:hAnsi="Arial" w:cs="Arial"/>
          <w:sz w:val="22"/>
          <w:szCs w:val="22"/>
        </w:rPr>
        <w:t>kvestor</w:t>
      </w:r>
    </w:p>
    <w:sectPr w:rsidR="0007779A" w:rsidSect="00EA2CE4">
      <w:headerReference w:type="default" r:id="rId10"/>
      <w:footerReference w:type="default" r:id="rId11"/>
      <w:type w:val="continuous"/>
      <w:pgSz w:w="11906" w:h="16838"/>
      <w:pgMar w:top="899" w:right="1417" w:bottom="1417" w:left="1417"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263F" w14:textId="77777777" w:rsidR="007F5C39" w:rsidRDefault="007F5C39">
      <w:r>
        <w:separator/>
      </w:r>
    </w:p>
  </w:endnote>
  <w:endnote w:type="continuationSeparator" w:id="0">
    <w:p w14:paraId="2A0BD732" w14:textId="77777777" w:rsidR="007F5C39" w:rsidRDefault="007F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1862481"/>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2033850E" w14:textId="5B679648" w:rsidR="00B63DF2" w:rsidRPr="00BB6065" w:rsidRDefault="00B63DF2">
            <w:pPr>
              <w:pStyle w:val="Zpat"/>
              <w:jc w:val="right"/>
              <w:rPr>
                <w:rFonts w:ascii="Arial" w:hAnsi="Arial" w:cs="Arial"/>
              </w:rPr>
            </w:pPr>
            <w:r w:rsidRPr="00BB6065">
              <w:rPr>
                <w:rFonts w:ascii="Arial" w:hAnsi="Arial" w:cs="Arial"/>
              </w:rPr>
              <w:t xml:space="preserve">Stránka </w:t>
            </w:r>
            <w:r w:rsidRPr="00BB6065">
              <w:rPr>
                <w:rFonts w:ascii="Arial" w:hAnsi="Arial" w:cs="Arial"/>
                <w:bCs/>
              </w:rPr>
              <w:fldChar w:fldCharType="begin"/>
            </w:r>
            <w:r w:rsidRPr="00BB6065">
              <w:rPr>
                <w:rFonts w:ascii="Arial" w:hAnsi="Arial" w:cs="Arial"/>
                <w:bCs/>
              </w:rPr>
              <w:instrText>PAGE</w:instrText>
            </w:r>
            <w:r w:rsidRPr="00BB6065">
              <w:rPr>
                <w:rFonts w:ascii="Arial" w:hAnsi="Arial" w:cs="Arial"/>
                <w:bCs/>
              </w:rPr>
              <w:fldChar w:fldCharType="separate"/>
            </w:r>
            <w:r w:rsidR="005326FE">
              <w:rPr>
                <w:rFonts w:ascii="Arial" w:hAnsi="Arial" w:cs="Arial"/>
                <w:bCs/>
                <w:noProof/>
              </w:rPr>
              <w:t>2</w:t>
            </w:r>
            <w:r w:rsidRPr="00BB6065">
              <w:rPr>
                <w:rFonts w:ascii="Arial" w:hAnsi="Arial" w:cs="Arial"/>
                <w:bCs/>
              </w:rPr>
              <w:fldChar w:fldCharType="end"/>
            </w:r>
            <w:r w:rsidRPr="00BB6065">
              <w:rPr>
                <w:rFonts w:ascii="Arial" w:hAnsi="Arial" w:cs="Arial"/>
              </w:rPr>
              <w:t xml:space="preserve"> z </w:t>
            </w:r>
            <w:r w:rsidRPr="00BB6065">
              <w:rPr>
                <w:rFonts w:ascii="Arial" w:hAnsi="Arial" w:cs="Arial"/>
                <w:bCs/>
              </w:rPr>
              <w:fldChar w:fldCharType="begin"/>
            </w:r>
            <w:r w:rsidRPr="00BB6065">
              <w:rPr>
                <w:rFonts w:ascii="Arial" w:hAnsi="Arial" w:cs="Arial"/>
                <w:bCs/>
              </w:rPr>
              <w:instrText>NUMPAGES</w:instrText>
            </w:r>
            <w:r w:rsidRPr="00BB6065">
              <w:rPr>
                <w:rFonts w:ascii="Arial" w:hAnsi="Arial" w:cs="Arial"/>
                <w:bCs/>
              </w:rPr>
              <w:fldChar w:fldCharType="separate"/>
            </w:r>
            <w:r w:rsidR="005326FE">
              <w:rPr>
                <w:rFonts w:ascii="Arial" w:hAnsi="Arial" w:cs="Arial"/>
                <w:bCs/>
                <w:noProof/>
              </w:rPr>
              <w:t>16</w:t>
            </w:r>
            <w:r w:rsidRPr="00BB6065">
              <w:rPr>
                <w:rFonts w:ascii="Arial" w:hAnsi="Arial" w:cs="Arial"/>
                <w:bCs/>
              </w:rPr>
              <w:fldChar w:fldCharType="end"/>
            </w:r>
          </w:p>
        </w:sdtContent>
      </w:sdt>
    </w:sdtContent>
  </w:sdt>
  <w:p w14:paraId="73841C0F" w14:textId="77777777" w:rsidR="00B63DF2" w:rsidRPr="00180B02" w:rsidRDefault="00B63DF2"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74280" w14:textId="77777777" w:rsidR="007F5C39" w:rsidRDefault="007F5C39">
      <w:r>
        <w:separator/>
      </w:r>
    </w:p>
  </w:footnote>
  <w:footnote w:type="continuationSeparator" w:id="0">
    <w:p w14:paraId="3594923B" w14:textId="77777777" w:rsidR="007F5C39" w:rsidRDefault="007F5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B56B" w14:textId="638A3A3B" w:rsidR="00EA2CE4" w:rsidRDefault="00EA2CE4" w:rsidP="00EA2CE4">
    <w:pPr>
      <w:spacing w:before="100" w:beforeAutospacing="1"/>
      <w:jc w:val="right"/>
      <w:rPr>
        <w:rFonts w:ascii="Arial" w:hAnsi="Arial" w:cs="Arial"/>
      </w:rPr>
    </w:pPr>
    <w:r>
      <w:rPr>
        <w:noProof/>
      </w:rPr>
      <w:drawing>
        <wp:inline distT="0" distB="0" distL="0" distR="0" wp14:anchorId="28F8C089" wp14:editId="69FF01C3">
          <wp:extent cx="1152525" cy="791959"/>
          <wp:effectExtent l="0" t="0" r="0"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ZD.png"/>
                  <pic:cNvPicPr/>
                </pic:nvPicPr>
                <pic:blipFill>
                  <a:blip r:embed="rId1">
                    <a:extLst>
                      <a:ext uri="{28A0092B-C50C-407E-A947-70E740481C1C}">
                        <a14:useLocalDpi xmlns:a14="http://schemas.microsoft.com/office/drawing/2010/main" val="0"/>
                      </a:ext>
                    </a:extLst>
                  </a:blip>
                  <a:stretch>
                    <a:fillRect/>
                  </a:stretch>
                </pic:blipFill>
                <pic:spPr>
                  <a:xfrm>
                    <a:off x="0" y="0"/>
                    <a:ext cx="1155937" cy="794303"/>
                  </a:xfrm>
                  <a:prstGeom prst="rect">
                    <a:avLst/>
                  </a:prstGeom>
                </pic:spPr>
              </pic:pic>
            </a:graphicData>
          </a:graphic>
        </wp:inline>
      </w:drawing>
    </w:r>
  </w:p>
  <w:p w14:paraId="746805E7" w14:textId="066327FE" w:rsidR="00EA2CE4" w:rsidRPr="00EA2CE4" w:rsidRDefault="009058A0" w:rsidP="00EA2CE4">
    <w:pPr>
      <w:spacing w:after="120"/>
      <w:jc w:val="right"/>
      <w:rPr>
        <w:rFonts w:ascii="Arial" w:hAnsi="Arial" w:cs="Arial"/>
      </w:rPr>
    </w:pPr>
    <w:r w:rsidRPr="009058A0">
      <w:rPr>
        <w:rFonts w:ascii="Arial" w:hAnsi="Arial" w:cs="Arial"/>
      </w:rPr>
      <w:t xml:space="preserve">příloha č. </w:t>
    </w:r>
    <w:r w:rsidR="00672732">
      <w:rPr>
        <w:rFonts w:ascii="Arial" w:hAnsi="Arial" w:cs="Arial"/>
      </w:rPr>
      <w:t>2</w:t>
    </w:r>
    <w:r w:rsidRPr="009058A0">
      <w:rPr>
        <w:rFonts w:ascii="Arial" w:hAnsi="Arial" w:cs="Arial"/>
      </w:rPr>
      <w:t xml:space="preserve"> – </w:t>
    </w:r>
    <w:r w:rsidR="00F22127">
      <w:rPr>
        <w:rFonts w:ascii="Arial" w:hAnsi="Arial" w:cs="Arial"/>
      </w:rPr>
      <w:t xml:space="preserve">návrh </w:t>
    </w:r>
    <w:r w:rsidRPr="009058A0">
      <w:rPr>
        <w:rFonts w:ascii="Arial" w:hAnsi="Arial" w:cs="Arial"/>
      </w:rPr>
      <w:t>Smlouv</w:t>
    </w:r>
    <w:r w:rsidR="00F22127">
      <w:rPr>
        <w:rFonts w:ascii="Arial" w:hAnsi="Arial" w:cs="Arial"/>
      </w:rPr>
      <w:t>y</w:t>
    </w:r>
    <w:r w:rsidRPr="009058A0">
      <w:rPr>
        <w:rFonts w:ascii="Arial" w:hAnsi="Arial" w:cs="Arial"/>
      </w:rPr>
      <w:t xml:space="preserve">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156" w:hanging="720"/>
      </w:pPr>
      <w:rPr>
        <w:rFonts w:hint="default"/>
        <w:color w:val="auto"/>
      </w:rPr>
    </w:lvl>
    <w:lvl w:ilvl="1" w:tplc="0405000F">
      <w:start w:val="1"/>
      <w:numFmt w:val="decimal"/>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71621"/>
    <w:multiLevelType w:val="multilevel"/>
    <w:tmpl w:val="27EACA7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DA7E6E"/>
    <w:multiLevelType w:val="hybridMultilevel"/>
    <w:tmpl w:val="05EA2D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7"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8"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9DB68B5"/>
    <w:multiLevelType w:val="hybridMultilevel"/>
    <w:tmpl w:val="48D6A2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D474495"/>
    <w:multiLevelType w:val="hybridMultilevel"/>
    <w:tmpl w:val="9F760238"/>
    <w:lvl w:ilvl="0" w:tplc="A8206C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CB2158"/>
    <w:multiLevelType w:val="hybridMultilevel"/>
    <w:tmpl w:val="CE16DB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60E18"/>
    <w:multiLevelType w:val="hybridMultilevel"/>
    <w:tmpl w:val="2AF6AD14"/>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6" w15:restartNumberingAfterBreak="0">
    <w:nsid w:val="40FD6466"/>
    <w:multiLevelType w:val="multilevel"/>
    <w:tmpl w:val="3C1C78EE"/>
    <w:lvl w:ilvl="0">
      <w:start w:val="1"/>
      <w:numFmt w:val="upperRoman"/>
      <w:lvlText w:val="%1."/>
      <w:lvlJc w:val="left"/>
      <w:pPr>
        <w:ind w:left="720"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7" w15:restartNumberingAfterBreak="0">
    <w:nsid w:val="41953952"/>
    <w:multiLevelType w:val="hybridMultilevel"/>
    <w:tmpl w:val="598485AC"/>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8"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C97243"/>
    <w:multiLevelType w:val="hybridMultilevel"/>
    <w:tmpl w:val="8A1E3FE2"/>
    <w:lvl w:ilvl="0" w:tplc="21B8019E">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2D57052"/>
    <w:multiLevelType w:val="hybridMultilevel"/>
    <w:tmpl w:val="82AEC35C"/>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4346D98"/>
    <w:multiLevelType w:val="hybridMultilevel"/>
    <w:tmpl w:val="7EA05378"/>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6" w15:restartNumberingAfterBreak="0">
    <w:nsid w:val="70C6396C"/>
    <w:multiLevelType w:val="hybridMultilevel"/>
    <w:tmpl w:val="26FA8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1910C2F"/>
    <w:multiLevelType w:val="hybridMultilevel"/>
    <w:tmpl w:val="B33811DA"/>
    <w:lvl w:ilvl="0" w:tplc="1738FD42">
      <w:numFmt w:val="bullet"/>
      <w:lvlText w:val="-"/>
      <w:lvlJc w:val="left"/>
      <w:pPr>
        <w:ind w:left="1004" w:hanging="360"/>
      </w:pPr>
      <w:rPr>
        <w:rFonts w:ascii="Arial" w:eastAsia="Times New Roman" w:hAnsi="Arial" w:cs="Arial" w:hint="default"/>
        <w:color w:val="00000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9"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A8171ED"/>
    <w:multiLevelType w:val="hybridMultilevel"/>
    <w:tmpl w:val="89FCF704"/>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93641475">
    <w:abstractNumId w:val="13"/>
  </w:num>
  <w:num w:numId="2" w16cid:durableId="1580139907">
    <w:abstractNumId w:val="31"/>
  </w:num>
  <w:num w:numId="3" w16cid:durableId="1687706995">
    <w:abstractNumId w:val="11"/>
  </w:num>
  <w:num w:numId="4" w16cid:durableId="726613873">
    <w:abstractNumId w:val="5"/>
  </w:num>
  <w:num w:numId="5" w16cid:durableId="521089270">
    <w:abstractNumId w:val="30"/>
  </w:num>
  <w:num w:numId="6" w16cid:durableId="690381474">
    <w:abstractNumId w:val="19"/>
  </w:num>
  <w:num w:numId="7" w16cid:durableId="177282365">
    <w:abstractNumId w:val="15"/>
  </w:num>
  <w:num w:numId="8" w16cid:durableId="692075361">
    <w:abstractNumId w:val="21"/>
  </w:num>
  <w:num w:numId="9" w16cid:durableId="1305768966">
    <w:abstractNumId w:val="24"/>
  </w:num>
  <w:num w:numId="10" w16cid:durableId="1989631670">
    <w:abstractNumId w:val="29"/>
  </w:num>
  <w:num w:numId="11" w16cid:durableId="1277063550">
    <w:abstractNumId w:val="10"/>
  </w:num>
  <w:num w:numId="12" w16cid:durableId="1498574889">
    <w:abstractNumId w:val="6"/>
  </w:num>
  <w:num w:numId="13" w16cid:durableId="860826788">
    <w:abstractNumId w:val="0"/>
  </w:num>
  <w:num w:numId="14" w16cid:durableId="1091512578">
    <w:abstractNumId w:val="4"/>
  </w:num>
  <w:num w:numId="15" w16cid:durableId="84232139">
    <w:abstractNumId w:val="16"/>
  </w:num>
  <w:num w:numId="16" w16cid:durableId="614601692">
    <w:abstractNumId w:val="18"/>
  </w:num>
  <w:num w:numId="17" w16cid:durableId="439495309">
    <w:abstractNumId w:val="28"/>
  </w:num>
  <w:num w:numId="18" w16cid:durableId="981664535">
    <w:abstractNumId w:val="8"/>
  </w:num>
  <w:num w:numId="19" w16cid:durableId="1607352276">
    <w:abstractNumId w:val="1"/>
  </w:num>
  <w:num w:numId="20" w16cid:durableId="857738012">
    <w:abstractNumId w:val="23"/>
  </w:num>
  <w:num w:numId="21" w16cid:durableId="825779202">
    <w:abstractNumId w:val="3"/>
  </w:num>
  <w:num w:numId="22" w16cid:durableId="86966741">
    <w:abstractNumId w:val="20"/>
  </w:num>
  <w:num w:numId="23" w16cid:durableId="839003729">
    <w:abstractNumId w:val="7"/>
  </w:num>
  <w:num w:numId="24" w16cid:durableId="1560942995">
    <w:abstractNumId w:val="25"/>
  </w:num>
  <w:num w:numId="25" w16cid:durableId="1811703683">
    <w:abstractNumId w:val="17"/>
  </w:num>
  <w:num w:numId="26" w16cid:durableId="494497858">
    <w:abstractNumId w:val="26"/>
  </w:num>
  <w:num w:numId="27" w16cid:durableId="505635431">
    <w:abstractNumId w:val="2"/>
  </w:num>
  <w:num w:numId="28" w16cid:durableId="1567687776">
    <w:abstractNumId w:val="9"/>
  </w:num>
  <w:num w:numId="29" w16cid:durableId="2147354728">
    <w:abstractNumId w:val="12"/>
  </w:num>
  <w:num w:numId="30" w16cid:durableId="1255434016">
    <w:abstractNumId w:val="27"/>
  </w:num>
  <w:num w:numId="31" w16cid:durableId="1317105764">
    <w:abstractNumId w:val="14"/>
  </w:num>
  <w:num w:numId="32" w16cid:durableId="140175128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01334"/>
    <w:rsid w:val="000077FC"/>
    <w:rsid w:val="00010605"/>
    <w:rsid w:val="00010F85"/>
    <w:rsid w:val="00012DBC"/>
    <w:rsid w:val="000139BF"/>
    <w:rsid w:val="00013F2C"/>
    <w:rsid w:val="00015DD3"/>
    <w:rsid w:val="00016F0F"/>
    <w:rsid w:val="000172E0"/>
    <w:rsid w:val="000208C3"/>
    <w:rsid w:val="00020FC4"/>
    <w:rsid w:val="00031EE3"/>
    <w:rsid w:val="000340FC"/>
    <w:rsid w:val="0004615A"/>
    <w:rsid w:val="000472C7"/>
    <w:rsid w:val="00047EB5"/>
    <w:rsid w:val="00054473"/>
    <w:rsid w:val="000563AD"/>
    <w:rsid w:val="000623AC"/>
    <w:rsid w:val="00063042"/>
    <w:rsid w:val="00063E86"/>
    <w:rsid w:val="00064DCB"/>
    <w:rsid w:val="0006573C"/>
    <w:rsid w:val="00072B9B"/>
    <w:rsid w:val="00077627"/>
    <w:rsid w:val="0007779A"/>
    <w:rsid w:val="00085A0B"/>
    <w:rsid w:val="0008606E"/>
    <w:rsid w:val="00086BC2"/>
    <w:rsid w:val="00093C21"/>
    <w:rsid w:val="00093E8A"/>
    <w:rsid w:val="00095202"/>
    <w:rsid w:val="00095715"/>
    <w:rsid w:val="000A08E8"/>
    <w:rsid w:val="000A0C74"/>
    <w:rsid w:val="000A31E0"/>
    <w:rsid w:val="000A3609"/>
    <w:rsid w:val="000A4460"/>
    <w:rsid w:val="000B012F"/>
    <w:rsid w:val="000B0A78"/>
    <w:rsid w:val="000B48E8"/>
    <w:rsid w:val="000B526A"/>
    <w:rsid w:val="000B62AF"/>
    <w:rsid w:val="000C1F44"/>
    <w:rsid w:val="000C3565"/>
    <w:rsid w:val="000C4165"/>
    <w:rsid w:val="000C5251"/>
    <w:rsid w:val="000C7868"/>
    <w:rsid w:val="000D1201"/>
    <w:rsid w:val="000D1F40"/>
    <w:rsid w:val="000D6357"/>
    <w:rsid w:val="000D6A33"/>
    <w:rsid w:val="000E02B7"/>
    <w:rsid w:val="000E68A3"/>
    <w:rsid w:val="000E7EE3"/>
    <w:rsid w:val="000F0834"/>
    <w:rsid w:val="000F22EA"/>
    <w:rsid w:val="000F24C8"/>
    <w:rsid w:val="000F2CC7"/>
    <w:rsid w:val="000F3102"/>
    <w:rsid w:val="000F4531"/>
    <w:rsid w:val="000F5134"/>
    <w:rsid w:val="000F51B4"/>
    <w:rsid w:val="001030E3"/>
    <w:rsid w:val="00104291"/>
    <w:rsid w:val="00106C1D"/>
    <w:rsid w:val="00111976"/>
    <w:rsid w:val="001163A4"/>
    <w:rsid w:val="00120ABD"/>
    <w:rsid w:val="00121377"/>
    <w:rsid w:val="001262DC"/>
    <w:rsid w:val="0012700B"/>
    <w:rsid w:val="00127A0F"/>
    <w:rsid w:val="00132C0D"/>
    <w:rsid w:val="00134699"/>
    <w:rsid w:val="0013762A"/>
    <w:rsid w:val="0014166A"/>
    <w:rsid w:val="00142A7A"/>
    <w:rsid w:val="00154B57"/>
    <w:rsid w:val="001562EA"/>
    <w:rsid w:val="00156612"/>
    <w:rsid w:val="00157FA2"/>
    <w:rsid w:val="00162B4E"/>
    <w:rsid w:val="00162F53"/>
    <w:rsid w:val="00170EF6"/>
    <w:rsid w:val="00175C40"/>
    <w:rsid w:val="00176D73"/>
    <w:rsid w:val="00176F50"/>
    <w:rsid w:val="00180B02"/>
    <w:rsid w:val="0018263E"/>
    <w:rsid w:val="00192229"/>
    <w:rsid w:val="00192CA1"/>
    <w:rsid w:val="00196BAB"/>
    <w:rsid w:val="001A06C6"/>
    <w:rsid w:val="001A4CC2"/>
    <w:rsid w:val="001A68A9"/>
    <w:rsid w:val="001A6AAC"/>
    <w:rsid w:val="001B31C9"/>
    <w:rsid w:val="001B3B3F"/>
    <w:rsid w:val="001B3CE7"/>
    <w:rsid w:val="001B4B88"/>
    <w:rsid w:val="001B5E32"/>
    <w:rsid w:val="001C2751"/>
    <w:rsid w:val="001C33E5"/>
    <w:rsid w:val="001D0786"/>
    <w:rsid w:val="001D0972"/>
    <w:rsid w:val="001D189E"/>
    <w:rsid w:val="001D430C"/>
    <w:rsid w:val="001D4FF9"/>
    <w:rsid w:val="001D6064"/>
    <w:rsid w:val="001D6106"/>
    <w:rsid w:val="001D6752"/>
    <w:rsid w:val="001E1D45"/>
    <w:rsid w:val="001E674F"/>
    <w:rsid w:val="001F060A"/>
    <w:rsid w:val="001F0738"/>
    <w:rsid w:val="001F3BE9"/>
    <w:rsid w:val="001F3D1B"/>
    <w:rsid w:val="001F632A"/>
    <w:rsid w:val="001F758F"/>
    <w:rsid w:val="001F92E0"/>
    <w:rsid w:val="002011CB"/>
    <w:rsid w:val="00204890"/>
    <w:rsid w:val="002064FD"/>
    <w:rsid w:val="00207660"/>
    <w:rsid w:val="00210BC7"/>
    <w:rsid w:val="00211C55"/>
    <w:rsid w:val="0021203F"/>
    <w:rsid w:val="002148AD"/>
    <w:rsid w:val="00215CAE"/>
    <w:rsid w:val="00216E04"/>
    <w:rsid w:val="002176EC"/>
    <w:rsid w:val="00217979"/>
    <w:rsid w:val="002211B4"/>
    <w:rsid w:val="0022135D"/>
    <w:rsid w:val="00226B7B"/>
    <w:rsid w:val="00227C74"/>
    <w:rsid w:val="002347A9"/>
    <w:rsid w:val="00234830"/>
    <w:rsid w:val="0023512A"/>
    <w:rsid w:val="002442A3"/>
    <w:rsid w:val="002446CE"/>
    <w:rsid w:val="0024740E"/>
    <w:rsid w:val="00250E04"/>
    <w:rsid w:val="00253661"/>
    <w:rsid w:val="00253E92"/>
    <w:rsid w:val="00256D7E"/>
    <w:rsid w:val="0026371B"/>
    <w:rsid w:val="002670E8"/>
    <w:rsid w:val="0027585C"/>
    <w:rsid w:val="00281F0D"/>
    <w:rsid w:val="00282F34"/>
    <w:rsid w:val="00283AE4"/>
    <w:rsid w:val="00284717"/>
    <w:rsid w:val="002873F8"/>
    <w:rsid w:val="002946C9"/>
    <w:rsid w:val="0029483B"/>
    <w:rsid w:val="00294A0B"/>
    <w:rsid w:val="00294EE9"/>
    <w:rsid w:val="00294F5D"/>
    <w:rsid w:val="0029566B"/>
    <w:rsid w:val="00295C5F"/>
    <w:rsid w:val="00296B66"/>
    <w:rsid w:val="00297029"/>
    <w:rsid w:val="002A0DEB"/>
    <w:rsid w:val="002A477E"/>
    <w:rsid w:val="002A6DDB"/>
    <w:rsid w:val="002B261C"/>
    <w:rsid w:val="002B3152"/>
    <w:rsid w:val="002B5D01"/>
    <w:rsid w:val="002C0B22"/>
    <w:rsid w:val="002C1CC3"/>
    <w:rsid w:val="002C3EFA"/>
    <w:rsid w:val="002C4FD4"/>
    <w:rsid w:val="002C5EA4"/>
    <w:rsid w:val="002D2ACF"/>
    <w:rsid w:val="002D2B07"/>
    <w:rsid w:val="002D2D56"/>
    <w:rsid w:val="002D7E55"/>
    <w:rsid w:val="002D7EB9"/>
    <w:rsid w:val="002E0235"/>
    <w:rsid w:val="002E0518"/>
    <w:rsid w:val="002E0F31"/>
    <w:rsid w:val="002E6A78"/>
    <w:rsid w:val="002F06FF"/>
    <w:rsid w:val="002F12BD"/>
    <w:rsid w:val="002F134A"/>
    <w:rsid w:val="002F1D3A"/>
    <w:rsid w:val="002F45B4"/>
    <w:rsid w:val="003004B6"/>
    <w:rsid w:val="00300A29"/>
    <w:rsid w:val="00305E29"/>
    <w:rsid w:val="00306F30"/>
    <w:rsid w:val="00311C4E"/>
    <w:rsid w:val="00312BC3"/>
    <w:rsid w:val="00313D81"/>
    <w:rsid w:val="0031450F"/>
    <w:rsid w:val="00314D44"/>
    <w:rsid w:val="0031589B"/>
    <w:rsid w:val="003160BE"/>
    <w:rsid w:val="00316E33"/>
    <w:rsid w:val="003240BB"/>
    <w:rsid w:val="00324ADD"/>
    <w:rsid w:val="00330A75"/>
    <w:rsid w:val="00337040"/>
    <w:rsid w:val="003430FA"/>
    <w:rsid w:val="00352744"/>
    <w:rsid w:val="00354420"/>
    <w:rsid w:val="00356B56"/>
    <w:rsid w:val="00360969"/>
    <w:rsid w:val="003619C3"/>
    <w:rsid w:val="00362EC2"/>
    <w:rsid w:val="00363C1C"/>
    <w:rsid w:val="0036456E"/>
    <w:rsid w:val="00364C82"/>
    <w:rsid w:val="00365CB3"/>
    <w:rsid w:val="00366BF4"/>
    <w:rsid w:val="00366F3E"/>
    <w:rsid w:val="00367EC1"/>
    <w:rsid w:val="003716F8"/>
    <w:rsid w:val="00373E50"/>
    <w:rsid w:val="00374D81"/>
    <w:rsid w:val="00374EB6"/>
    <w:rsid w:val="00376B75"/>
    <w:rsid w:val="003835F5"/>
    <w:rsid w:val="00384022"/>
    <w:rsid w:val="00384F3F"/>
    <w:rsid w:val="0038740D"/>
    <w:rsid w:val="00390320"/>
    <w:rsid w:val="0039150A"/>
    <w:rsid w:val="00395A07"/>
    <w:rsid w:val="00396F13"/>
    <w:rsid w:val="003972C9"/>
    <w:rsid w:val="003A21E9"/>
    <w:rsid w:val="003A271B"/>
    <w:rsid w:val="003A4F6D"/>
    <w:rsid w:val="003A585C"/>
    <w:rsid w:val="003A5C9B"/>
    <w:rsid w:val="003B1C13"/>
    <w:rsid w:val="003B353E"/>
    <w:rsid w:val="003B6654"/>
    <w:rsid w:val="003C5CED"/>
    <w:rsid w:val="003C6161"/>
    <w:rsid w:val="003D08EC"/>
    <w:rsid w:val="003D2D4A"/>
    <w:rsid w:val="003D5FA6"/>
    <w:rsid w:val="003D6154"/>
    <w:rsid w:val="003D6BF4"/>
    <w:rsid w:val="003E0518"/>
    <w:rsid w:val="003E07F1"/>
    <w:rsid w:val="003E168E"/>
    <w:rsid w:val="003E220B"/>
    <w:rsid w:val="003E654C"/>
    <w:rsid w:val="003E7408"/>
    <w:rsid w:val="003F25B3"/>
    <w:rsid w:val="003F5CA0"/>
    <w:rsid w:val="0040425D"/>
    <w:rsid w:val="00407577"/>
    <w:rsid w:val="00411602"/>
    <w:rsid w:val="00411826"/>
    <w:rsid w:val="00413501"/>
    <w:rsid w:val="00414295"/>
    <w:rsid w:val="0042017D"/>
    <w:rsid w:val="00420465"/>
    <w:rsid w:val="004216D8"/>
    <w:rsid w:val="00421B9D"/>
    <w:rsid w:val="004227D5"/>
    <w:rsid w:val="00424B8F"/>
    <w:rsid w:val="00426FFE"/>
    <w:rsid w:val="00427D88"/>
    <w:rsid w:val="00430C1F"/>
    <w:rsid w:val="00431A1F"/>
    <w:rsid w:val="00435F2E"/>
    <w:rsid w:val="00437152"/>
    <w:rsid w:val="00437D14"/>
    <w:rsid w:val="00440B11"/>
    <w:rsid w:val="004425DA"/>
    <w:rsid w:val="00444274"/>
    <w:rsid w:val="00444CFE"/>
    <w:rsid w:val="00445A11"/>
    <w:rsid w:val="0045297C"/>
    <w:rsid w:val="004534DD"/>
    <w:rsid w:val="00453C4E"/>
    <w:rsid w:val="004561A6"/>
    <w:rsid w:val="00456AE3"/>
    <w:rsid w:val="00456E49"/>
    <w:rsid w:val="00462D56"/>
    <w:rsid w:val="004648DB"/>
    <w:rsid w:val="00466F33"/>
    <w:rsid w:val="004716B3"/>
    <w:rsid w:val="00471F78"/>
    <w:rsid w:val="00471F8E"/>
    <w:rsid w:val="004759DF"/>
    <w:rsid w:val="00476E2A"/>
    <w:rsid w:val="004770D6"/>
    <w:rsid w:val="00477877"/>
    <w:rsid w:val="00482ABF"/>
    <w:rsid w:val="00483CDA"/>
    <w:rsid w:val="00485B87"/>
    <w:rsid w:val="004868EC"/>
    <w:rsid w:val="00490242"/>
    <w:rsid w:val="0049029F"/>
    <w:rsid w:val="004917D1"/>
    <w:rsid w:val="00494238"/>
    <w:rsid w:val="00497190"/>
    <w:rsid w:val="00497E3D"/>
    <w:rsid w:val="004A2E17"/>
    <w:rsid w:val="004A55CD"/>
    <w:rsid w:val="004A5FD7"/>
    <w:rsid w:val="004A725D"/>
    <w:rsid w:val="004B1C10"/>
    <w:rsid w:val="004B1DCD"/>
    <w:rsid w:val="004B559A"/>
    <w:rsid w:val="004B6107"/>
    <w:rsid w:val="004B79B3"/>
    <w:rsid w:val="004B7A20"/>
    <w:rsid w:val="004C0A86"/>
    <w:rsid w:val="004C0C85"/>
    <w:rsid w:val="004C31B9"/>
    <w:rsid w:val="004C3BD2"/>
    <w:rsid w:val="004C4A92"/>
    <w:rsid w:val="004D0669"/>
    <w:rsid w:val="004D1122"/>
    <w:rsid w:val="004D35F1"/>
    <w:rsid w:val="004D4E24"/>
    <w:rsid w:val="004E0067"/>
    <w:rsid w:val="004E3E05"/>
    <w:rsid w:val="004E3E64"/>
    <w:rsid w:val="004E60A9"/>
    <w:rsid w:val="004E7CCE"/>
    <w:rsid w:val="004F1A8D"/>
    <w:rsid w:val="004F5AE9"/>
    <w:rsid w:val="00501684"/>
    <w:rsid w:val="00502314"/>
    <w:rsid w:val="0050329C"/>
    <w:rsid w:val="00503D97"/>
    <w:rsid w:val="005043EF"/>
    <w:rsid w:val="0050680B"/>
    <w:rsid w:val="00507DC1"/>
    <w:rsid w:val="0051013D"/>
    <w:rsid w:val="005148AC"/>
    <w:rsid w:val="005177C5"/>
    <w:rsid w:val="00517883"/>
    <w:rsid w:val="00520EB4"/>
    <w:rsid w:val="0052492F"/>
    <w:rsid w:val="00531ACD"/>
    <w:rsid w:val="005326FE"/>
    <w:rsid w:val="00532754"/>
    <w:rsid w:val="00532945"/>
    <w:rsid w:val="005331E4"/>
    <w:rsid w:val="00534EA5"/>
    <w:rsid w:val="005356A3"/>
    <w:rsid w:val="00536CC3"/>
    <w:rsid w:val="00537817"/>
    <w:rsid w:val="00537B6C"/>
    <w:rsid w:val="00540C05"/>
    <w:rsid w:val="00540F32"/>
    <w:rsid w:val="00540FB4"/>
    <w:rsid w:val="00541E37"/>
    <w:rsid w:val="0054537C"/>
    <w:rsid w:val="005463C1"/>
    <w:rsid w:val="005465B4"/>
    <w:rsid w:val="00546B57"/>
    <w:rsid w:val="005504CD"/>
    <w:rsid w:val="0055264C"/>
    <w:rsid w:val="00552F4F"/>
    <w:rsid w:val="00553DD6"/>
    <w:rsid w:val="00554CF5"/>
    <w:rsid w:val="005568D6"/>
    <w:rsid w:val="0056086E"/>
    <w:rsid w:val="00562B30"/>
    <w:rsid w:val="00564A76"/>
    <w:rsid w:val="00565730"/>
    <w:rsid w:val="0056616A"/>
    <w:rsid w:val="00571600"/>
    <w:rsid w:val="00571978"/>
    <w:rsid w:val="00571FF8"/>
    <w:rsid w:val="005724E9"/>
    <w:rsid w:val="00580333"/>
    <w:rsid w:val="0058134D"/>
    <w:rsid w:val="005848CE"/>
    <w:rsid w:val="00584D8E"/>
    <w:rsid w:val="00586845"/>
    <w:rsid w:val="00587EDF"/>
    <w:rsid w:val="00590CCA"/>
    <w:rsid w:val="00592994"/>
    <w:rsid w:val="00595A5E"/>
    <w:rsid w:val="00595B93"/>
    <w:rsid w:val="00595C4D"/>
    <w:rsid w:val="00596E11"/>
    <w:rsid w:val="005A343F"/>
    <w:rsid w:val="005A54CE"/>
    <w:rsid w:val="005A6E39"/>
    <w:rsid w:val="005A708B"/>
    <w:rsid w:val="005B0233"/>
    <w:rsid w:val="005B09F6"/>
    <w:rsid w:val="005B7004"/>
    <w:rsid w:val="005C3907"/>
    <w:rsid w:val="005C4591"/>
    <w:rsid w:val="005C4DB8"/>
    <w:rsid w:val="005D01E6"/>
    <w:rsid w:val="005D0C68"/>
    <w:rsid w:val="005D2CE5"/>
    <w:rsid w:val="005D4EBF"/>
    <w:rsid w:val="005D6085"/>
    <w:rsid w:val="005E0304"/>
    <w:rsid w:val="005E7CC8"/>
    <w:rsid w:val="005F099A"/>
    <w:rsid w:val="005F4A98"/>
    <w:rsid w:val="005F59F2"/>
    <w:rsid w:val="005F6237"/>
    <w:rsid w:val="005F76FF"/>
    <w:rsid w:val="00600874"/>
    <w:rsid w:val="006008A8"/>
    <w:rsid w:val="00601616"/>
    <w:rsid w:val="0060541B"/>
    <w:rsid w:val="006116A4"/>
    <w:rsid w:val="00613032"/>
    <w:rsid w:val="00614DDE"/>
    <w:rsid w:val="00616722"/>
    <w:rsid w:val="00623DCF"/>
    <w:rsid w:val="00626563"/>
    <w:rsid w:val="00627D59"/>
    <w:rsid w:val="00630E41"/>
    <w:rsid w:val="006319BD"/>
    <w:rsid w:val="00633126"/>
    <w:rsid w:val="00634B8C"/>
    <w:rsid w:val="00635CE1"/>
    <w:rsid w:val="0063704E"/>
    <w:rsid w:val="00637D20"/>
    <w:rsid w:val="0064150A"/>
    <w:rsid w:val="00641A52"/>
    <w:rsid w:val="0064279B"/>
    <w:rsid w:val="00642BF8"/>
    <w:rsid w:val="00644D66"/>
    <w:rsid w:val="0064685F"/>
    <w:rsid w:val="00646AD9"/>
    <w:rsid w:val="00647290"/>
    <w:rsid w:val="00647A99"/>
    <w:rsid w:val="00647F9B"/>
    <w:rsid w:val="0065027F"/>
    <w:rsid w:val="00654C64"/>
    <w:rsid w:val="00654C87"/>
    <w:rsid w:val="00660543"/>
    <w:rsid w:val="00663400"/>
    <w:rsid w:val="006645F2"/>
    <w:rsid w:val="00665B58"/>
    <w:rsid w:val="00666340"/>
    <w:rsid w:val="00666745"/>
    <w:rsid w:val="00666E62"/>
    <w:rsid w:val="00667974"/>
    <w:rsid w:val="00672732"/>
    <w:rsid w:val="0067282C"/>
    <w:rsid w:val="00672D98"/>
    <w:rsid w:val="00675E2A"/>
    <w:rsid w:val="006777EF"/>
    <w:rsid w:val="00680FC5"/>
    <w:rsid w:val="00681A4C"/>
    <w:rsid w:val="0068312F"/>
    <w:rsid w:val="0068453F"/>
    <w:rsid w:val="00685DAD"/>
    <w:rsid w:val="006919CF"/>
    <w:rsid w:val="006930DA"/>
    <w:rsid w:val="00694B07"/>
    <w:rsid w:val="00697CE3"/>
    <w:rsid w:val="006A52A9"/>
    <w:rsid w:val="006A54AE"/>
    <w:rsid w:val="006A5560"/>
    <w:rsid w:val="006B07C2"/>
    <w:rsid w:val="006B582E"/>
    <w:rsid w:val="006B714C"/>
    <w:rsid w:val="006C1DC3"/>
    <w:rsid w:val="006C339A"/>
    <w:rsid w:val="006C490C"/>
    <w:rsid w:val="006C72F2"/>
    <w:rsid w:val="006D0C97"/>
    <w:rsid w:val="006D1DFB"/>
    <w:rsid w:val="006D20FA"/>
    <w:rsid w:val="006D2A48"/>
    <w:rsid w:val="006D3548"/>
    <w:rsid w:val="006D449F"/>
    <w:rsid w:val="006D4549"/>
    <w:rsid w:val="006D6872"/>
    <w:rsid w:val="006E302E"/>
    <w:rsid w:val="006E3123"/>
    <w:rsid w:val="006E76FB"/>
    <w:rsid w:val="006E7B59"/>
    <w:rsid w:val="006F020E"/>
    <w:rsid w:val="006F1401"/>
    <w:rsid w:val="006F21C5"/>
    <w:rsid w:val="006F2BE6"/>
    <w:rsid w:val="006F5FC4"/>
    <w:rsid w:val="006F6740"/>
    <w:rsid w:val="00716A48"/>
    <w:rsid w:val="007171BA"/>
    <w:rsid w:val="00720216"/>
    <w:rsid w:val="007213EF"/>
    <w:rsid w:val="00721B86"/>
    <w:rsid w:val="0072412A"/>
    <w:rsid w:val="007254B6"/>
    <w:rsid w:val="0072783A"/>
    <w:rsid w:val="007300DB"/>
    <w:rsid w:val="00730436"/>
    <w:rsid w:val="00730F2F"/>
    <w:rsid w:val="00732764"/>
    <w:rsid w:val="007401E6"/>
    <w:rsid w:val="007406B2"/>
    <w:rsid w:val="00743DC0"/>
    <w:rsid w:val="007441F0"/>
    <w:rsid w:val="00744BC2"/>
    <w:rsid w:val="0074507C"/>
    <w:rsid w:val="007516A2"/>
    <w:rsid w:val="007516BA"/>
    <w:rsid w:val="00751BA0"/>
    <w:rsid w:val="0075257A"/>
    <w:rsid w:val="00754422"/>
    <w:rsid w:val="00757C45"/>
    <w:rsid w:val="007621AB"/>
    <w:rsid w:val="007625C7"/>
    <w:rsid w:val="007635F3"/>
    <w:rsid w:val="00764379"/>
    <w:rsid w:val="007644D1"/>
    <w:rsid w:val="00764967"/>
    <w:rsid w:val="0076519F"/>
    <w:rsid w:val="00770E91"/>
    <w:rsid w:val="00771157"/>
    <w:rsid w:val="0077183F"/>
    <w:rsid w:val="00772019"/>
    <w:rsid w:val="00772A07"/>
    <w:rsid w:val="00773835"/>
    <w:rsid w:val="00777F35"/>
    <w:rsid w:val="00780012"/>
    <w:rsid w:val="00780477"/>
    <w:rsid w:val="00781ACD"/>
    <w:rsid w:val="0078381A"/>
    <w:rsid w:val="007862AE"/>
    <w:rsid w:val="007875F2"/>
    <w:rsid w:val="00787ACB"/>
    <w:rsid w:val="00791956"/>
    <w:rsid w:val="00792134"/>
    <w:rsid w:val="007A0472"/>
    <w:rsid w:val="007A23D0"/>
    <w:rsid w:val="007A7C06"/>
    <w:rsid w:val="007B027E"/>
    <w:rsid w:val="007B0E66"/>
    <w:rsid w:val="007B114A"/>
    <w:rsid w:val="007B11A5"/>
    <w:rsid w:val="007B2D5A"/>
    <w:rsid w:val="007B5400"/>
    <w:rsid w:val="007B7EC2"/>
    <w:rsid w:val="007C2174"/>
    <w:rsid w:val="007C25BE"/>
    <w:rsid w:val="007C320B"/>
    <w:rsid w:val="007C648B"/>
    <w:rsid w:val="007D00AB"/>
    <w:rsid w:val="007D5BCF"/>
    <w:rsid w:val="007D7B8F"/>
    <w:rsid w:val="007D7FA3"/>
    <w:rsid w:val="007E01D7"/>
    <w:rsid w:val="007E1E11"/>
    <w:rsid w:val="007E220F"/>
    <w:rsid w:val="007E2D29"/>
    <w:rsid w:val="007E3F26"/>
    <w:rsid w:val="007E407A"/>
    <w:rsid w:val="007E4C27"/>
    <w:rsid w:val="007E4E78"/>
    <w:rsid w:val="007E5488"/>
    <w:rsid w:val="007E756C"/>
    <w:rsid w:val="007F26DD"/>
    <w:rsid w:val="007F4445"/>
    <w:rsid w:val="007F5C39"/>
    <w:rsid w:val="00801D19"/>
    <w:rsid w:val="00802193"/>
    <w:rsid w:val="00802EEC"/>
    <w:rsid w:val="00803774"/>
    <w:rsid w:val="00804E52"/>
    <w:rsid w:val="00806012"/>
    <w:rsid w:val="00807BB8"/>
    <w:rsid w:val="00807FB6"/>
    <w:rsid w:val="008118DC"/>
    <w:rsid w:val="00812266"/>
    <w:rsid w:val="00812350"/>
    <w:rsid w:val="00812794"/>
    <w:rsid w:val="00812FA3"/>
    <w:rsid w:val="00814E92"/>
    <w:rsid w:val="00815175"/>
    <w:rsid w:val="00816B8B"/>
    <w:rsid w:val="00817368"/>
    <w:rsid w:val="00820915"/>
    <w:rsid w:val="00823038"/>
    <w:rsid w:val="008235BF"/>
    <w:rsid w:val="008259D6"/>
    <w:rsid w:val="0082744D"/>
    <w:rsid w:val="008279B0"/>
    <w:rsid w:val="00830655"/>
    <w:rsid w:val="008309FB"/>
    <w:rsid w:val="00842736"/>
    <w:rsid w:val="00842A65"/>
    <w:rsid w:val="008435C2"/>
    <w:rsid w:val="00846C6E"/>
    <w:rsid w:val="00850AE8"/>
    <w:rsid w:val="008517A2"/>
    <w:rsid w:val="00856447"/>
    <w:rsid w:val="00857A65"/>
    <w:rsid w:val="008610C0"/>
    <w:rsid w:val="00862928"/>
    <w:rsid w:val="00864006"/>
    <w:rsid w:val="008647E2"/>
    <w:rsid w:val="008662FF"/>
    <w:rsid w:val="00866712"/>
    <w:rsid w:val="00866823"/>
    <w:rsid w:val="0086770D"/>
    <w:rsid w:val="00870262"/>
    <w:rsid w:val="00872EE8"/>
    <w:rsid w:val="00873578"/>
    <w:rsid w:val="0088095A"/>
    <w:rsid w:val="00882EE3"/>
    <w:rsid w:val="0088387D"/>
    <w:rsid w:val="00887312"/>
    <w:rsid w:val="00887ED5"/>
    <w:rsid w:val="00895E4C"/>
    <w:rsid w:val="008A1409"/>
    <w:rsid w:val="008A1442"/>
    <w:rsid w:val="008A208E"/>
    <w:rsid w:val="008A3372"/>
    <w:rsid w:val="008A3661"/>
    <w:rsid w:val="008A47B7"/>
    <w:rsid w:val="008A6BF2"/>
    <w:rsid w:val="008B3760"/>
    <w:rsid w:val="008C28F2"/>
    <w:rsid w:val="008C2FFB"/>
    <w:rsid w:val="008C3EDB"/>
    <w:rsid w:val="008C4C91"/>
    <w:rsid w:val="008C7153"/>
    <w:rsid w:val="008D1523"/>
    <w:rsid w:val="008D2524"/>
    <w:rsid w:val="008D2F3D"/>
    <w:rsid w:val="008D3F42"/>
    <w:rsid w:val="008D4162"/>
    <w:rsid w:val="008E09A5"/>
    <w:rsid w:val="008E147C"/>
    <w:rsid w:val="008E2FF7"/>
    <w:rsid w:val="008E46D9"/>
    <w:rsid w:val="008E477C"/>
    <w:rsid w:val="008E4F2D"/>
    <w:rsid w:val="008F12B6"/>
    <w:rsid w:val="008F277D"/>
    <w:rsid w:val="008F4CE8"/>
    <w:rsid w:val="008F5D58"/>
    <w:rsid w:val="008F67D2"/>
    <w:rsid w:val="0090098B"/>
    <w:rsid w:val="00900A5E"/>
    <w:rsid w:val="00900AD2"/>
    <w:rsid w:val="00901F5C"/>
    <w:rsid w:val="00902536"/>
    <w:rsid w:val="009040D4"/>
    <w:rsid w:val="00904F87"/>
    <w:rsid w:val="009058A0"/>
    <w:rsid w:val="009143AE"/>
    <w:rsid w:val="00920207"/>
    <w:rsid w:val="009205A3"/>
    <w:rsid w:val="00920750"/>
    <w:rsid w:val="009220C4"/>
    <w:rsid w:val="009224E6"/>
    <w:rsid w:val="0092364A"/>
    <w:rsid w:val="00925BBB"/>
    <w:rsid w:val="00926A45"/>
    <w:rsid w:val="009275C6"/>
    <w:rsid w:val="00927E92"/>
    <w:rsid w:val="00930E87"/>
    <w:rsid w:val="00931550"/>
    <w:rsid w:val="00932096"/>
    <w:rsid w:val="0093351C"/>
    <w:rsid w:val="00933FA8"/>
    <w:rsid w:val="00934C52"/>
    <w:rsid w:val="0093544C"/>
    <w:rsid w:val="00937EEB"/>
    <w:rsid w:val="00941C98"/>
    <w:rsid w:val="00941F85"/>
    <w:rsid w:val="0094244B"/>
    <w:rsid w:val="009452E3"/>
    <w:rsid w:val="009454CB"/>
    <w:rsid w:val="00946D14"/>
    <w:rsid w:val="00946F67"/>
    <w:rsid w:val="00952FB1"/>
    <w:rsid w:val="009550FA"/>
    <w:rsid w:val="00961F94"/>
    <w:rsid w:val="0096342C"/>
    <w:rsid w:val="00964E81"/>
    <w:rsid w:val="0096599F"/>
    <w:rsid w:val="009666D0"/>
    <w:rsid w:val="00967891"/>
    <w:rsid w:val="009704AC"/>
    <w:rsid w:val="00971881"/>
    <w:rsid w:val="00971D24"/>
    <w:rsid w:val="009733C5"/>
    <w:rsid w:val="00973E44"/>
    <w:rsid w:val="009759B1"/>
    <w:rsid w:val="00981F9A"/>
    <w:rsid w:val="009838D1"/>
    <w:rsid w:val="009839F7"/>
    <w:rsid w:val="00992CE4"/>
    <w:rsid w:val="00993919"/>
    <w:rsid w:val="00993AB5"/>
    <w:rsid w:val="0099540D"/>
    <w:rsid w:val="009964D4"/>
    <w:rsid w:val="00997308"/>
    <w:rsid w:val="0099775E"/>
    <w:rsid w:val="00997873"/>
    <w:rsid w:val="009A1CCC"/>
    <w:rsid w:val="009A59E1"/>
    <w:rsid w:val="009A680C"/>
    <w:rsid w:val="009B4939"/>
    <w:rsid w:val="009B4B82"/>
    <w:rsid w:val="009B5958"/>
    <w:rsid w:val="009B7715"/>
    <w:rsid w:val="009C63E1"/>
    <w:rsid w:val="009D087C"/>
    <w:rsid w:val="009D1968"/>
    <w:rsid w:val="009D304F"/>
    <w:rsid w:val="009D3984"/>
    <w:rsid w:val="009D4E86"/>
    <w:rsid w:val="009D643E"/>
    <w:rsid w:val="009D784B"/>
    <w:rsid w:val="009D7C85"/>
    <w:rsid w:val="009D7D2C"/>
    <w:rsid w:val="009E0BFD"/>
    <w:rsid w:val="009E0E61"/>
    <w:rsid w:val="009E160F"/>
    <w:rsid w:val="009E366D"/>
    <w:rsid w:val="009E67A5"/>
    <w:rsid w:val="009F1629"/>
    <w:rsid w:val="009F3596"/>
    <w:rsid w:val="009F5949"/>
    <w:rsid w:val="009F6C54"/>
    <w:rsid w:val="00A004F0"/>
    <w:rsid w:val="00A009AE"/>
    <w:rsid w:val="00A00EA8"/>
    <w:rsid w:val="00A03D6A"/>
    <w:rsid w:val="00A0755E"/>
    <w:rsid w:val="00A12721"/>
    <w:rsid w:val="00A149CF"/>
    <w:rsid w:val="00A14A8F"/>
    <w:rsid w:val="00A15D9C"/>
    <w:rsid w:val="00A15DBB"/>
    <w:rsid w:val="00A16E08"/>
    <w:rsid w:val="00A219E2"/>
    <w:rsid w:val="00A23D94"/>
    <w:rsid w:val="00A23E8B"/>
    <w:rsid w:val="00A308B6"/>
    <w:rsid w:val="00A30FD5"/>
    <w:rsid w:val="00A32C00"/>
    <w:rsid w:val="00A354C4"/>
    <w:rsid w:val="00A4057A"/>
    <w:rsid w:val="00A40715"/>
    <w:rsid w:val="00A4366B"/>
    <w:rsid w:val="00A4432F"/>
    <w:rsid w:val="00A55E01"/>
    <w:rsid w:val="00A560FC"/>
    <w:rsid w:val="00A70075"/>
    <w:rsid w:val="00A718F5"/>
    <w:rsid w:val="00A76F5A"/>
    <w:rsid w:val="00A771EB"/>
    <w:rsid w:val="00A77864"/>
    <w:rsid w:val="00A77E1B"/>
    <w:rsid w:val="00A80A01"/>
    <w:rsid w:val="00A81F5D"/>
    <w:rsid w:val="00A85E0F"/>
    <w:rsid w:val="00A864F9"/>
    <w:rsid w:val="00A86983"/>
    <w:rsid w:val="00A90093"/>
    <w:rsid w:val="00A90FFF"/>
    <w:rsid w:val="00A9431D"/>
    <w:rsid w:val="00A9432C"/>
    <w:rsid w:val="00A967C4"/>
    <w:rsid w:val="00A96AB3"/>
    <w:rsid w:val="00AA0317"/>
    <w:rsid w:val="00AA08F1"/>
    <w:rsid w:val="00AA236B"/>
    <w:rsid w:val="00AA6410"/>
    <w:rsid w:val="00AA7DB8"/>
    <w:rsid w:val="00AB2FCC"/>
    <w:rsid w:val="00AB3434"/>
    <w:rsid w:val="00AB4FCD"/>
    <w:rsid w:val="00AB5B34"/>
    <w:rsid w:val="00AB6870"/>
    <w:rsid w:val="00AC0657"/>
    <w:rsid w:val="00AC10E3"/>
    <w:rsid w:val="00AC3638"/>
    <w:rsid w:val="00AC401F"/>
    <w:rsid w:val="00AD0018"/>
    <w:rsid w:val="00AD2984"/>
    <w:rsid w:val="00AD584D"/>
    <w:rsid w:val="00AD6642"/>
    <w:rsid w:val="00AD7DCC"/>
    <w:rsid w:val="00AE0C0E"/>
    <w:rsid w:val="00AE4191"/>
    <w:rsid w:val="00AF4894"/>
    <w:rsid w:val="00AF5608"/>
    <w:rsid w:val="00AF668A"/>
    <w:rsid w:val="00AF71F9"/>
    <w:rsid w:val="00AF75ED"/>
    <w:rsid w:val="00AF763F"/>
    <w:rsid w:val="00B01DA9"/>
    <w:rsid w:val="00B03D96"/>
    <w:rsid w:val="00B05BE5"/>
    <w:rsid w:val="00B06860"/>
    <w:rsid w:val="00B1051A"/>
    <w:rsid w:val="00B1060F"/>
    <w:rsid w:val="00B109AB"/>
    <w:rsid w:val="00B10B65"/>
    <w:rsid w:val="00B12E6B"/>
    <w:rsid w:val="00B16C1B"/>
    <w:rsid w:val="00B17580"/>
    <w:rsid w:val="00B177FA"/>
    <w:rsid w:val="00B2060D"/>
    <w:rsid w:val="00B238A3"/>
    <w:rsid w:val="00B309AF"/>
    <w:rsid w:val="00B3152B"/>
    <w:rsid w:val="00B31A21"/>
    <w:rsid w:val="00B325F6"/>
    <w:rsid w:val="00B4121F"/>
    <w:rsid w:val="00B4443A"/>
    <w:rsid w:val="00B4696F"/>
    <w:rsid w:val="00B474F7"/>
    <w:rsid w:val="00B5027C"/>
    <w:rsid w:val="00B52113"/>
    <w:rsid w:val="00B54493"/>
    <w:rsid w:val="00B54B2C"/>
    <w:rsid w:val="00B54F38"/>
    <w:rsid w:val="00B5515E"/>
    <w:rsid w:val="00B55B05"/>
    <w:rsid w:val="00B55DAC"/>
    <w:rsid w:val="00B55FEB"/>
    <w:rsid w:val="00B63DF2"/>
    <w:rsid w:val="00B653DB"/>
    <w:rsid w:val="00B675F3"/>
    <w:rsid w:val="00B70404"/>
    <w:rsid w:val="00B71FBC"/>
    <w:rsid w:val="00B737EE"/>
    <w:rsid w:val="00B742E0"/>
    <w:rsid w:val="00B742E7"/>
    <w:rsid w:val="00B76698"/>
    <w:rsid w:val="00B77447"/>
    <w:rsid w:val="00B77BD4"/>
    <w:rsid w:val="00B82977"/>
    <w:rsid w:val="00B83703"/>
    <w:rsid w:val="00B86FCD"/>
    <w:rsid w:val="00B87AF3"/>
    <w:rsid w:val="00B90758"/>
    <w:rsid w:val="00B90E8D"/>
    <w:rsid w:val="00B914F7"/>
    <w:rsid w:val="00B92505"/>
    <w:rsid w:val="00B9264E"/>
    <w:rsid w:val="00B9477A"/>
    <w:rsid w:val="00B97D16"/>
    <w:rsid w:val="00BA066F"/>
    <w:rsid w:val="00BA2CA8"/>
    <w:rsid w:val="00BB10B1"/>
    <w:rsid w:val="00BB3C92"/>
    <w:rsid w:val="00BB6065"/>
    <w:rsid w:val="00BC108A"/>
    <w:rsid w:val="00BC783B"/>
    <w:rsid w:val="00BD0CF2"/>
    <w:rsid w:val="00BD1040"/>
    <w:rsid w:val="00BD1860"/>
    <w:rsid w:val="00BD18FD"/>
    <w:rsid w:val="00BD3001"/>
    <w:rsid w:val="00BD5240"/>
    <w:rsid w:val="00BE0C03"/>
    <w:rsid w:val="00BE3175"/>
    <w:rsid w:val="00BE3405"/>
    <w:rsid w:val="00BE387E"/>
    <w:rsid w:val="00BE3B42"/>
    <w:rsid w:val="00BF0D8D"/>
    <w:rsid w:val="00BF2747"/>
    <w:rsid w:val="00BF4148"/>
    <w:rsid w:val="00BF4CA0"/>
    <w:rsid w:val="00BF7EB8"/>
    <w:rsid w:val="00C01A72"/>
    <w:rsid w:val="00C02406"/>
    <w:rsid w:val="00C03C88"/>
    <w:rsid w:val="00C05BFF"/>
    <w:rsid w:val="00C06ECF"/>
    <w:rsid w:val="00C071D6"/>
    <w:rsid w:val="00C13819"/>
    <w:rsid w:val="00C13E81"/>
    <w:rsid w:val="00C14B3C"/>
    <w:rsid w:val="00C156B5"/>
    <w:rsid w:val="00C15EB5"/>
    <w:rsid w:val="00C17C8B"/>
    <w:rsid w:val="00C21978"/>
    <w:rsid w:val="00C24798"/>
    <w:rsid w:val="00C24A74"/>
    <w:rsid w:val="00C30071"/>
    <w:rsid w:val="00C33569"/>
    <w:rsid w:val="00C3389F"/>
    <w:rsid w:val="00C33B5A"/>
    <w:rsid w:val="00C34983"/>
    <w:rsid w:val="00C35AE0"/>
    <w:rsid w:val="00C36040"/>
    <w:rsid w:val="00C37FF8"/>
    <w:rsid w:val="00C4003D"/>
    <w:rsid w:val="00C43D55"/>
    <w:rsid w:val="00C454EA"/>
    <w:rsid w:val="00C45646"/>
    <w:rsid w:val="00C47367"/>
    <w:rsid w:val="00C529B8"/>
    <w:rsid w:val="00C52B64"/>
    <w:rsid w:val="00C5380F"/>
    <w:rsid w:val="00C54447"/>
    <w:rsid w:val="00C5512E"/>
    <w:rsid w:val="00C572EA"/>
    <w:rsid w:val="00C57361"/>
    <w:rsid w:val="00C6256C"/>
    <w:rsid w:val="00C642C2"/>
    <w:rsid w:val="00C6478B"/>
    <w:rsid w:val="00C663F7"/>
    <w:rsid w:val="00C72831"/>
    <w:rsid w:val="00C762D5"/>
    <w:rsid w:val="00C76A64"/>
    <w:rsid w:val="00C907D9"/>
    <w:rsid w:val="00C90C1B"/>
    <w:rsid w:val="00C90CD3"/>
    <w:rsid w:val="00C922D0"/>
    <w:rsid w:val="00C93556"/>
    <w:rsid w:val="00C942A6"/>
    <w:rsid w:val="00C947A8"/>
    <w:rsid w:val="00C972CC"/>
    <w:rsid w:val="00CA0203"/>
    <w:rsid w:val="00CA072A"/>
    <w:rsid w:val="00CA2702"/>
    <w:rsid w:val="00CA48B7"/>
    <w:rsid w:val="00CA6B27"/>
    <w:rsid w:val="00CA7DDA"/>
    <w:rsid w:val="00CB2ECB"/>
    <w:rsid w:val="00CB5D47"/>
    <w:rsid w:val="00CB685C"/>
    <w:rsid w:val="00CC20E3"/>
    <w:rsid w:val="00CC4C62"/>
    <w:rsid w:val="00CC63BB"/>
    <w:rsid w:val="00CC6B81"/>
    <w:rsid w:val="00CC7484"/>
    <w:rsid w:val="00CC7785"/>
    <w:rsid w:val="00CD159F"/>
    <w:rsid w:val="00CD3529"/>
    <w:rsid w:val="00CD3B52"/>
    <w:rsid w:val="00CD3CEF"/>
    <w:rsid w:val="00CD4279"/>
    <w:rsid w:val="00CD5136"/>
    <w:rsid w:val="00CE2632"/>
    <w:rsid w:val="00CE4A1E"/>
    <w:rsid w:val="00CE4D4F"/>
    <w:rsid w:val="00CE793F"/>
    <w:rsid w:val="00CF2835"/>
    <w:rsid w:val="00CF53FA"/>
    <w:rsid w:val="00CF6B33"/>
    <w:rsid w:val="00CF7104"/>
    <w:rsid w:val="00CF72CA"/>
    <w:rsid w:val="00CF7BA2"/>
    <w:rsid w:val="00D03A0A"/>
    <w:rsid w:val="00D05627"/>
    <w:rsid w:val="00D05EAB"/>
    <w:rsid w:val="00D062A7"/>
    <w:rsid w:val="00D065E5"/>
    <w:rsid w:val="00D06B86"/>
    <w:rsid w:val="00D10900"/>
    <w:rsid w:val="00D10D06"/>
    <w:rsid w:val="00D119B3"/>
    <w:rsid w:val="00D11F9F"/>
    <w:rsid w:val="00D12505"/>
    <w:rsid w:val="00D1386D"/>
    <w:rsid w:val="00D143A5"/>
    <w:rsid w:val="00D21907"/>
    <w:rsid w:val="00D21D09"/>
    <w:rsid w:val="00D23295"/>
    <w:rsid w:val="00D2767E"/>
    <w:rsid w:val="00D30E8C"/>
    <w:rsid w:val="00D31298"/>
    <w:rsid w:val="00D3318C"/>
    <w:rsid w:val="00D3368A"/>
    <w:rsid w:val="00D41192"/>
    <w:rsid w:val="00D51ACB"/>
    <w:rsid w:val="00D52BB1"/>
    <w:rsid w:val="00D54CB4"/>
    <w:rsid w:val="00D60995"/>
    <w:rsid w:val="00D627EB"/>
    <w:rsid w:val="00D65FD1"/>
    <w:rsid w:val="00D672C1"/>
    <w:rsid w:val="00D7083B"/>
    <w:rsid w:val="00D72279"/>
    <w:rsid w:val="00D7333F"/>
    <w:rsid w:val="00D7383F"/>
    <w:rsid w:val="00D74453"/>
    <w:rsid w:val="00D75FA7"/>
    <w:rsid w:val="00D76C9E"/>
    <w:rsid w:val="00D80F25"/>
    <w:rsid w:val="00D81033"/>
    <w:rsid w:val="00D82090"/>
    <w:rsid w:val="00D83A87"/>
    <w:rsid w:val="00D84282"/>
    <w:rsid w:val="00D879E6"/>
    <w:rsid w:val="00D87B6C"/>
    <w:rsid w:val="00D911DC"/>
    <w:rsid w:val="00D9218A"/>
    <w:rsid w:val="00D928E2"/>
    <w:rsid w:val="00D93B51"/>
    <w:rsid w:val="00D93F62"/>
    <w:rsid w:val="00DA1390"/>
    <w:rsid w:val="00DA1DC3"/>
    <w:rsid w:val="00DA2364"/>
    <w:rsid w:val="00DA3C63"/>
    <w:rsid w:val="00DA3F2C"/>
    <w:rsid w:val="00DA643C"/>
    <w:rsid w:val="00DA7C42"/>
    <w:rsid w:val="00DB0EC5"/>
    <w:rsid w:val="00DB0F51"/>
    <w:rsid w:val="00DB0FF0"/>
    <w:rsid w:val="00DB1B6C"/>
    <w:rsid w:val="00DB4A51"/>
    <w:rsid w:val="00DC2355"/>
    <w:rsid w:val="00DC4295"/>
    <w:rsid w:val="00DC617B"/>
    <w:rsid w:val="00DD06FB"/>
    <w:rsid w:val="00DD1000"/>
    <w:rsid w:val="00DD3B7D"/>
    <w:rsid w:val="00DD4153"/>
    <w:rsid w:val="00DD437E"/>
    <w:rsid w:val="00DD4B87"/>
    <w:rsid w:val="00DD5DD3"/>
    <w:rsid w:val="00DE733C"/>
    <w:rsid w:val="00DF2100"/>
    <w:rsid w:val="00DF24FC"/>
    <w:rsid w:val="00DF2BD6"/>
    <w:rsid w:val="00DF4006"/>
    <w:rsid w:val="00DF4ED4"/>
    <w:rsid w:val="00E02E69"/>
    <w:rsid w:val="00E07A32"/>
    <w:rsid w:val="00E1091E"/>
    <w:rsid w:val="00E10D4A"/>
    <w:rsid w:val="00E11F04"/>
    <w:rsid w:val="00E130BE"/>
    <w:rsid w:val="00E14CCA"/>
    <w:rsid w:val="00E15282"/>
    <w:rsid w:val="00E15CD8"/>
    <w:rsid w:val="00E16791"/>
    <w:rsid w:val="00E16A62"/>
    <w:rsid w:val="00E17E3D"/>
    <w:rsid w:val="00E203E0"/>
    <w:rsid w:val="00E215EE"/>
    <w:rsid w:val="00E22F54"/>
    <w:rsid w:val="00E238D1"/>
    <w:rsid w:val="00E23B39"/>
    <w:rsid w:val="00E24B36"/>
    <w:rsid w:val="00E258E3"/>
    <w:rsid w:val="00E25B85"/>
    <w:rsid w:val="00E266CF"/>
    <w:rsid w:val="00E26BC8"/>
    <w:rsid w:val="00E30DD9"/>
    <w:rsid w:val="00E31BC3"/>
    <w:rsid w:val="00E32877"/>
    <w:rsid w:val="00E33CF6"/>
    <w:rsid w:val="00E348DC"/>
    <w:rsid w:val="00E42346"/>
    <w:rsid w:val="00E444CF"/>
    <w:rsid w:val="00E451CC"/>
    <w:rsid w:val="00E55B2D"/>
    <w:rsid w:val="00E57236"/>
    <w:rsid w:val="00E6040C"/>
    <w:rsid w:val="00E63AF8"/>
    <w:rsid w:val="00E64ABE"/>
    <w:rsid w:val="00E714FE"/>
    <w:rsid w:val="00E7348C"/>
    <w:rsid w:val="00E75815"/>
    <w:rsid w:val="00E76BB7"/>
    <w:rsid w:val="00E76F91"/>
    <w:rsid w:val="00E77E7A"/>
    <w:rsid w:val="00E876F5"/>
    <w:rsid w:val="00E901AC"/>
    <w:rsid w:val="00E91900"/>
    <w:rsid w:val="00E94D57"/>
    <w:rsid w:val="00E94F96"/>
    <w:rsid w:val="00E9500A"/>
    <w:rsid w:val="00E95A37"/>
    <w:rsid w:val="00EA0276"/>
    <w:rsid w:val="00EA11FC"/>
    <w:rsid w:val="00EA1476"/>
    <w:rsid w:val="00EA2661"/>
    <w:rsid w:val="00EA2CE4"/>
    <w:rsid w:val="00EB2536"/>
    <w:rsid w:val="00EB33F6"/>
    <w:rsid w:val="00EB3CE1"/>
    <w:rsid w:val="00EB57FA"/>
    <w:rsid w:val="00EB6BDF"/>
    <w:rsid w:val="00EB7FF2"/>
    <w:rsid w:val="00EC0459"/>
    <w:rsid w:val="00EC0C7F"/>
    <w:rsid w:val="00EC1A23"/>
    <w:rsid w:val="00EC23BB"/>
    <w:rsid w:val="00EC3642"/>
    <w:rsid w:val="00EC397C"/>
    <w:rsid w:val="00EC41E1"/>
    <w:rsid w:val="00ED2A9E"/>
    <w:rsid w:val="00ED41BB"/>
    <w:rsid w:val="00ED514D"/>
    <w:rsid w:val="00EE0625"/>
    <w:rsid w:val="00EE3685"/>
    <w:rsid w:val="00EE37E3"/>
    <w:rsid w:val="00EE5554"/>
    <w:rsid w:val="00EF3C12"/>
    <w:rsid w:val="00EF78DD"/>
    <w:rsid w:val="00F000E7"/>
    <w:rsid w:val="00F06E17"/>
    <w:rsid w:val="00F0748A"/>
    <w:rsid w:val="00F128BB"/>
    <w:rsid w:val="00F12C36"/>
    <w:rsid w:val="00F13590"/>
    <w:rsid w:val="00F152C5"/>
    <w:rsid w:val="00F22127"/>
    <w:rsid w:val="00F23168"/>
    <w:rsid w:val="00F24003"/>
    <w:rsid w:val="00F25718"/>
    <w:rsid w:val="00F322E7"/>
    <w:rsid w:val="00F334E6"/>
    <w:rsid w:val="00F33CC7"/>
    <w:rsid w:val="00F414C2"/>
    <w:rsid w:val="00F43647"/>
    <w:rsid w:val="00F43F0F"/>
    <w:rsid w:val="00F43F1D"/>
    <w:rsid w:val="00F442CB"/>
    <w:rsid w:val="00F44352"/>
    <w:rsid w:val="00F44FAB"/>
    <w:rsid w:val="00F47C34"/>
    <w:rsid w:val="00F52E80"/>
    <w:rsid w:val="00F57731"/>
    <w:rsid w:val="00F631D6"/>
    <w:rsid w:val="00F637C8"/>
    <w:rsid w:val="00F6386E"/>
    <w:rsid w:val="00F65721"/>
    <w:rsid w:val="00F66058"/>
    <w:rsid w:val="00F72569"/>
    <w:rsid w:val="00F7473F"/>
    <w:rsid w:val="00F75994"/>
    <w:rsid w:val="00F776D1"/>
    <w:rsid w:val="00F83D74"/>
    <w:rsid w:val="00F841CF"/>
    <w:rsid w:val="00F842AC"/>
    <w:rsid w:val="00F87081"/>
    <w:rsid w:val="00F87236"/>
    <w:rsid w:val="00F93B94"/>
    <w:rsid w:val="00FA061E"/>
    <w:rsid w:val="00FA0E50"/>
    <w:rsid w:val="00FA1652"/>
    <w:rsid w:val="00FA2146"/>
    <w:rsid w:val="00FA5923"/>
    <w:rsid w:val="00FB368F"/>
    <w:rsid w:val="00FB382F"/>
    <w:rsid w:val="00FB390E"/>
    <w:rsid w:val="00FB3AC5"/>
    <w:rsid w:val="00FB3FBA"/>
    <w:rsid w:val="00FB6B7E"/>
    <w:rsid w:val="00FC07F8"/>
    <w:rsid w:val="00FC3A3A"/>
    <w:rsid w:val="00FC7758"/>
    <w:rsid w:val="00FC7F83"/>
    <w:rsid w:val="00FD58FE"/>
    <w:rsid w:val="00FE0EBC"/>
    <w:rsid w:val="00FE29F2"/>
    <w:rsid w:val="00FE3A18"/>
    <w:rsid w:val="00FE693A"/>
    <w:rsid w:val="00FF0317"/>
    <w:rsid w:val="00FF0335"/>
    <w:rsid w:val="00FF3A56"/>
    <w:rsid w:val="00FF5E57"/>
    <w:rsid w:val="00FF7D4D"/>
    <w:rsid w:val="0467CCBF"/>
    <w:rsid w:val="10162491"/>
    <w:rsid w:val="10DF2D1C"/>
    <w:rsid w:val="11960985"/>
    <w:rsid w:val="131A4C90"/>
    <w:rsid w:val="14B7FBC6"/>
    <w:rsid w:val="20848F3F"/>
    <w:rsid w:val="246B7E0B"/>
    <w:rsid w:val="271625E2"/>
    <w:rsid w:val="29A6BA87"/>
    <w:rsid w:val="2C5C53D2"/>
    <w:rsid w:val="2CD01076"/>
    <w:rsid w:val="3385E341"/>
    <w:rsid w:val="388FCF5C"/>
    <w:rsid w:val="3AEA063F"/>
    <w:rsid w:val="3E610301"/>
    <w:rsid w:val="3E95003A"/>
    <w:rsid w:val="408687E3"/>
    <w:rsid w:val="40A47EFE"/>
    <w:rsid w:val="41092A03"/>
    <w:rsid w:val="48C7345A"/>
    <w:rsid w:val="4DBE878C"/>
    <w:rsid w:val="4F262EA3"/>
    <w:rsid w:val="5274F51F"/>
    <w:rsid w:val="54F8282F"/>
    <w:rsid w:val="550C7152"/>
    <w:rsid w:val="581C731A"/>
    <w:rsid w:val="592C7D49"/>
    <w:rsid w:val="5A9196D4"/>
    <w:rsid w:val="61B036E4"/>
    <w:rsid w:val="64FF2D57"/>
    <w:rsid w:val="6566B305"/>
    <w:rsid w:val="683E551E"/>
    <w:rsid w:val="68F78C0E"/>
    <w:rsid w:val="6DFDA602"/>
    <w:rsid w:val="6E8DE525"/>
    <w:rsid w:val="70697869"/>
    <w:rsid w:val="73D1587B"/>
    <w:rsid w:val="76CCC614"/>
    <w:rsid w:val="7992531E"/>
    <w:rsid w:val="79983D23"/>
    <w:rsid w:val="7B719077"/>
    <w:rsid w:val="7E18598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aliases w:val="_Nadpis 1"/>
    <w:basedOn w:val="Normln"/>
    <w:next w:val="Normln"/>
    <w:link w:val="Nadpis1Char"/>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uiPriority w:val="99"/>
    <w:rsid w:val="00C663F7"/>
    <w:rPr>
      <w:rFonts w:eastAsia="Calibri"/>
    </w:rPr>
  </w:style>
  <w:style w:type="character" w:customStyle="1" w:styleId="ZhlavChar">
    <w:name w:val="Záhlaví Char"/>
    <w:link w:val="Zhlav"/>
    <w:uiPriority w:val="99"/>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0"/>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Odstavec 1.1.,_Odstavec se seznamem,Odstavec_muj1,Odstavec_muj2,Odstavec_muj3,Nad1,Odstavec_muj4,Nad2,List Paragraph2"/>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_Odstavec se seznamem Char,Odstavec_muj1 Char,Nad1 Char"/>
    <w:link w:val="Odstavecseseznamem"/>
    <w:uiPriority w:val="34"/>
    <w:qFormat/>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Clanek11">
    <w:name w:val="Clanek 1.1"/>
    <w:basedOn w:val="Normln"/>
    <w:link w:val="Clanek11Char"/>
    <w:qFormat/>
    <w:rsid w:val="00FB382F"/>
    <w:pPr>
      <w:tabs>
        <w:tab w:val="num" w:pos="2624"/>
      </w:tabs>
      <w:spacing w:before="120" w:after="120"/>
      <w:ind w:left="567" w:hanging="567"/>
      <w:jc w:val="both"/>
    </w:pPr>
    <w:rPr>
      <w:rFonts w:asciiTheme="minorHAnsi" w:eastAsia="SimSun" w:hAnsiTheme="minorHAnsi" w:cstheme="minorHAnsi"/>
      <w:color w:val="auto"/>
      <w:sz w:val="22"/>
      <w:lang w:eastAsia="en-US"/>
    </w:rPr>
  </w:style>
  <w:style w:type="character" w:customStyle="1" w:styleId="Clanek11Char">
    <w:name w:val="Clanek 1.1 Char"/>
    <w:link w:val="Clanek11"/>
    <w:locked/>
    <w:rsid w:val="00FB382F"/>
    <w:rPr>
      <w:rFonts w:asciiTheme="minorHAnsi" w:eastAsia="SimSun" w:hAnsiTheme="minorHAnsi" w:cstheme="minorHAnsi"/>
      <w:sz w:val="22"/>
      <w:lang w:eastAsia="en-US"/>
    </w:rPr>
  </w:style>
  <w:style w:type="paragraph" w:customStyle="1" w:styleId="Claneka">
    <w:name w:val="Clanek (a)"/>
    <w:basedOn w:val="Normln"/>
    <w:qFormat/>
    <w:rsid w:val="00FB382F"/>
    <w:pPr>
      <w:keepLines/>
      <w:tabs>
        <w:tab w:val="num" w:pos="992"/>
      </w:tabs>
      <w:spacing w:before="120" w:after="120"/>
      <w:ind w:left="992" w:hanging="425"/>
      <w:jc w:val="both"/>
    </w:pPr>
    <w:rPr>
      <w:rFonts w:asciiTheme="minorHAnsi" w:eastAsia="SimSun" w:hAnsiTheme="minorHAnsi" w:cstheme="minorHAnsi"/>
      <w:color w:val="auto"/>
      <w:sz w:val="22"/>
      <w:szCs w:val="24"/>
      <w:lang w:eastAsia="en-US"/>
    </w:rPr>
  </w:style>
  <w:style w:type="paragraph" w:customStyle="1" w:styleId="Claneki">
    <w:name w:val="Clanek (i)"/>
    <w:basedOn w:val="Normln"/>
    <w:qFormat/>
    <w:rsid w:val="00FB382F"/>
    <w:pPr>
      <w:keepNext/>
      <w:widowControl/>
      <w:tabs>
        <w:tab w:val="num" w:pos="1419"/>
      </w:tabs>
      <w:spacing w:before="120" w:after="120"/>
      <w:ind w:left="1419" w:hanging="426"/>
      <w:jc w:val="both"/>
    </w:pPr>
    <w:rPr>
      <w:rFonts w:eastAsia="SimSun"/>
      <w:sz w:val="22"/>
      <w:szCs w:val="24"/>
      <w:lang w:eastAsia="en-US"/>
    </w:rPr>
  </w:style>
  <w:style w:type="paragraph" w:styleId="Revize">
    <w:name w:val="Revision"/>
    <w:hidden/>
    <w:uiPriority w:val="99"/>
    <w:semiHidden/>
    <w:rsid w:val="00595A5E"/>
    <w:rPr>
      <w:rFonts w:ascii="Times New Roman" w:eastAsia="Times New Roman" w:hAnsi="Times New Roman"/>
      <w:color w:val="000000"/>
    </w:rPr>
  </w:style>
  <w:style w:type="paragraph" w:customStyle="1" w:styleId="StylNadpis2Zarovnatdobloku">
    <w:name w:val="Styl Nadpis 2 + Zarovnat do bloku"/>
    <w:basedOn w:val="Nadpis2"/>
    <w:rsid w:val="00F12C36"/>
    <w:pPr>
      <w:keepNext w:val="0"/>
      <w:widowControl w:val="0"/>
      <w:numPr>
        <w:ilvl w:val="1"/>
      </w:numPr>
      <w:tabs>
        <w:tab w:val="num" w:pos="993"/>
      </w:tabs>
      <w:spacing w:before="0" w:after="120"/>
      <w:ind w:left="993" w:hanging="851"/>
      <w:jc w:val="both"/>
    </w:pPr>
    <w:rPr>
      <w:rFonts w:ascii="Arial" w:eastAsia="Times New Roman" w:hAnsi="Arial"/>
      <w:b w:val="0"/>
      <w:color w:val="auto"/>
      <w:sz w:val="22"/>
    </w:rPr>
  </w:style>
  <w:style w:type="character" w:customStyle="1" w:styleId="Nevyeenzmnka2">
    <w:name w:val="Nevyřešená zmínka2"/>
    <w:basedOn w:val="Standardnpsmoodstavce"/>
    <w:uiPriority w:val="99"/>
    <w:semiHidden/>
    <w:unhideWhenUsed/>
    <w:rsid w:val="00850AE8"/>
    <w:rPr>
      <w:color w:val="605E5C"/>
      <w:shd w:val="clear" w:color="auto" w:fill="E1DFDD"/>
    </w:rPr>
  </w:style>
  <w:style w:type="character" w:customStyle="1" w:styleId="Nevyeenzmnka3">
    <w:name w:val="Nevyřešená zmínka3"/>
    <w:basedOn w:val="Standardnpsmoodstavce"/>
    <w:uiPriority w:val="99"/>
    <w:semiHidden/>
    <w:unhideWhenUsed/>
    <w:rsid w:val="00093C21"/>
    <w:rPr>
      <w:color w:val="605E5C"/>
      <w:shd w:val="clear" w:color="auto" w:fill="E1DFDD"/>
    </w:rPr>
  </w:style>
  <w:style w:type="character" w:styleId="Siln">
    <w:name w:val="Strong"/>
    <w:basedOn w:val="Standardnpsmoodstavce"/>
    <w:uiPriority w:val="22"/>
    <w:qFormat/>
    <w:locked/>
    <w:rsid w:val="001D6064"/>
    <w:rPr>
      <w:b/>
      <w:bCs/>
    </w:rPr>
  </w:style>
  <w:style w:type="character" w:styleId="Nevyeenzmnka">
    <w:name w:val="Unresolved Mention"/>
    <w:basedOn w:val="Standardnpsmoodstavce"/>
    <w:uiPriority w:val="99"/>
    <w:semiHidden/>
    <w:unhideWhenUsed/>
    <w:rsid w:val="00A14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12615761">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441491">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798761424">
      <w:bodyDiv w:val="1"/>
      <w:marLeft w:val="0"/>
      <w:marRight w:val="0"/>
      <w:marTop w:val="0"/>
      <w:marBottom w:val="0"/>
      <w:divBdr>
        <w:top w:val="none" w:sz="0" w:space="0" w:color="auto"/>
        <w:left w:val="none" w:sz="0" w:space="0" w:color="auto"/>
        <w:bottom w:val="none" w:sz="0" w:space="0" w:color="auto"/>
        <w:right w:val="none" w:sz="0" w:space="0" w:color="auto"/>
      </w:divBdr>
    </w:div>
    <w:div w:id="821510294">
      <w:bodyDiv w:val="1"/>
      <w:marLeft w:val="0"/>
      <w:marRight w:val="0"/>
      <w:marTop w:val="0"/>
      <w:marBottom w:val="0"/>
      <w:divBdr>
        <w:top w:val="none" w:sz="0" w:space="0" w:color="auto"/>
        <w:left w:val="none" w:sz="0" w:space="0" w:color="auto"/>
        <w:bottom w:val="none" w:sz="0" w:space="0" w:color="auto"/>
        <w:right w:val="none" w:sz="0" w:space="0" w:color="auto"/>
      </w:divBdr>
    </w:div>
    <w:div w:id="887647359">
      <w:bodyDiv w:val="1"/>
      <w:marLeft w:val="0"/>
      <w:marRight w:val="0"/>
      <w:marTop w:val="0"/>
      <w:marBottom w:val="0"/>
      <w:divBdr>
        <w:top w:val="none" w:sz="0" w:space="0" w:color="auto"/>
        <w:left w:val="none" w:sz="0" w:space="0" w:color="auto"/>
        <w:bottom w:val="none" w:sz="0" w:space="0" w:color="auto"/>
        <w:right w:val="none" w:sz="0" w:space="0" w:color="auto"/>
      </w:divBdr>
    </w:div>
    <w:div w:id="907618078">
      <w:bodyDiv w:val="1"/>
      <w:marLeft w:val="0"/>
      <w:marRight w:val="0"/>
      <w:marTop w:val="0"/>
      <w:marBottom w:val="0"/>
      <w:divBdr>
        <w:top w:val="none" w:sz="0" w:space="0" w:color="auto"/>
        <w:left w:val="none" w:sz="0" w:space="0" w:color="auto"/>
        <w:bottom w:val="none" w:sz="0" w:space="0" w:color="auto"/>
        <w:right w:val="none" w:sz="0" w:space="0" w:color="auto"/>
      </w:divBdr>
    </w:div>
    <w:div w:id="1314989871">
      <w:bodyDiv w:val="1"/>
      <w:marLeft w:val="0"/>
      <w:marRight w:val="0"/>
      <w:marTop w:val="0"/>
      <w:marBottom w:val="0"/>
      <w:divBdr>
        <w:top w:val="none" w:sz="0" w:space="0" w:color="auto"/>
        <w:left w:val="none" w:sz="0" w:space="0" w:color="auto"/>
        <w:bottom w:val="none" w:sz="0" w:space="0" w:color="auto"/>
        <w:right w:val="none" w:sz="0" w:space="0" w:color="auto"/>
      </w:divBdr>
    </w:div>
    <w:div w:id="1431507854">
      <w:bodyDiv w:val="1"/>
      <w:marLeft w:val="0"/>
      <w:marRight w:val="0"/>
      <w:marTop w:val="0"/>
      <w:marBottom w:val="0"/>
      <w:divBdr>
        <w:top w:val="none" w:sz="0" w:space="0" w:color="auto"/>
        <w:left w:val="none" w:sz="0" w:space="0" w:color="auto"/>
        <w:bottom w:val="none" w:sz="0" w:space="0" w:color="auto"/>
        <w:right w:val="none" w:sz="0" w:space="0" w:color="auto"/>
      </w:divBdr>
    </w:div>
    <w:div w:id="1474984938">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3220352">
      <w:bodyDiv w:val="1"/>
      <w:marLeft w:val="0"/>
      <w:marRight w:val="0"/>
      <w:marTop w:val="0"/>
      <w:marBottom w:val="0"/>
      <w:divBdr>
        <w:top w:val="none" w:sz="0" w:space="0" w:color="auto"/>
        <w:left w:val="none" w:sz="0" w:space="0" w:color="auto"/>
        <w:bottom w:val="none" w:sz="0" w:space="0" w:color="auto"/>
        <w:right w:val="none" w:sz="0" w:space="0" w:color="auto"/>
      </w:divBdr>
    </w:div>
    <w:div w:id="1832286016">
      <w:bodyDiv w:val="1"/>
      <w:marLeft w:val="0"/>
      <w:marRight w:val="0"/>
      <w:marTop w:val="0"/>
      <w:marBottom w:val="0"/>
      <w:divBdr>
        <w:top w:val="none" w:sz="0" w:space="0" w:color="auto"/>
        <w:left w:val="none" w:sz="0" w:space="0" w:color="auto"/>
        <w:bottom w:val="none" w:sz="0" w:space="0" w:color="auto"/>
        <w:right w:val="none" w:sz="0" w:space="0" w:color="auto"/>
      </w:divBdr>
    </w:div>
    <w:div w:id="1974090872">
      <w:bodyDiv w:val="1"/>
      <w:marLeft w:val="0"/>
      <w:marRight w:val="0"/>
      <w:marTop w:val="0"/>
      <w:marBottom w:val="0"/>
      <w:divBdr>
        <w:top w:val="none" w:sz="0" w:space="0" w:color="auto"/>
        <w:left w:val="none" w:sz="0" w:space="0" w:color="auto"/>
        <w:bottom w:val="none" w:sz="0" w:space="0" w:color="auto"/>
        <w:right w:val="none" w:sz="0" w:space="0" w:color="auto"/>
      </w:divBdr>
    </w:div>
    <w:div w:id="2111048346">
      <w:bodyDiv w:val="1"/>
      <w:marLeft w:val="0"/>
      <w:marRight w:val="0"/>
      <w:marTop w:val="0"/>
      <w:marBottom w:val="0"/>
      <w:divBdr>
        <w:top w:val="none" w:sz="0" w:space="0" w:color="auto"/>
        <w:left w:val="none" w:sz="0" w:space="0" w:color="auto"/>
        <w:bottom w:val="none" w:sz="0" w:space="0" w:color="auto"/>
        <w:right w:val="none" w:sz="0" w:space="0" w:color="auto"/>
      </w:divBdr>
      <w:divsChild>
        <w:div w:id="806168694">
          <w:marLeft w:val="0"/>
          <w:marRight w:val="0"/>
          <w:marTop w:val="0"/>
          <w:marBottom w:val="0"/>
          <w:divBdr>
            <w:top w:val="none" w:sz="0" w:space="0" w:color="auto"/>
            <w:left w:val="none" w:sz="0" w:space="0" w:color="auto"/>
            <w:bottom w:val="none" w:sz="0" w:space="0" w:color="auto"/>
            <w:right w:val="none" w:sz="0" w:space="0" w:color="auto"/>
          </w:divBdr>
        </w:div>
        <w:div w:id="99414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vz.mendelu.cz/26360-metodika-pasp-mendel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D4BFB-3056-4ED0-9806-50FB6878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7218</Words>
  <Characters>42286</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Tomáš Straka</dc:creator>
  <cp:lastModifiedBy>Martin Ondráček</cp:lastModifiedBy>
  <cp:revision>2</cp:revision>
  <cp:lastPrinted>2023-02-15T13:52:00Z</cp:lastPrinted>
  <dcterms:created xsi:type="dcterms:W3CDTF">2026-02-05T09:55:00Z</dcterms:created>
  <dcterms:modified xsi:type="dcterms:W3CDTF">2026-02-05T09:55:00Z</dcterms:modified>
</cp:coreProperties>
</file>