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64B459F2"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DF59E39" w:rsidR="00D4481C" w:rsidRPr="005D3008" w:rsidRDefault="003C67FA" w:rsidP="006E1430">
            <w:pPr>
              <w:spacing w:before="40" w:after="40"/>
              <w:rPr>
                <w:rFonts w:ascii="Arial" w:hAnsi="Arial" w:cs="Arial"/>
                <w:b/>
                <w:sz w:val="20"/>
                <w:szCs w:val="20"/>
              </w:rPr>
            </w:pPr>
            <w:r w:rsidRPr="003C67FA">
              <w:rPr>
                <w:rFonts w:ascii="Arial" w:hAnsi="Arial" w:cs="Arial"/>
                <w:b/>
                <w:sz w:val="20"/>
                <w:szCs w:val="20"/>
              </w:rPr>
              <w:t>Projektová dokumentace na rekonstrukci sociálního zázemí, šaten a obálky budovy tělocvičny CSA, Brno</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DC1000"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 xml:space="preserve">Služby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w:t>
            </w:r>
            <w:r w:rsidR="00FA20AE">
              <w:rPr>
                <w:rFonts w:ascii="Arial" w:hAnsi="Arial" w:cs="Arial"/>
                <w:sz w:val="20"/>
                <w:szCs w:val="20"/>
              </w:rPr>
              <w:t> </w:t>
            </w:r>
            <w:r w:rsidRPr="004A2152">
              <w:rPr>
                <w:rFonts w:ascii="Arial" w:hAnsi="Arial" w:cs="Arial"/>
                <w:sz w:val="20"/>
                <w:szCs w:val="20"/>
              </w:rPr>
              <w:t>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3DCF7C4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3B861FF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6A41DFA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b), </w:t>
      </w:r>
      <w:r w:rsidR="00BC0867">
        <w:rPr>
          <w:rFonts w:ascii="Arial" w:eastAsia="Cambria" w:hAnsi="Arial" w:cs="Arial"/>
          <w:b/>
          <w:bCs/>
          <w:sz w:val="20"/>
          <w:szCs w:val="20"/>
          <w:u w:color="000000"/>
          <w:bdr w:val="nil"/>
        </w:rPr>
        <w:t xml:space="preserve">c) a </w:t>
      </w:r>
      <w:r w:rsidRPr="005D3008">
        <w:rPr>
          <w:rFonts w:ascii="Arial" w:eastAsia="Cambria" w:hAnsi="Arial" w:cs="Arial"/>
          <w:b/>
          <w:bCs/>
          <w:sz w:val="20"/>
          <w:szCs w:val="20"/>
          <w:u w:color="000000"/>
          <w:bdr w:val="nil"/>
        </w:rPr>
        <w:t>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17823A4D"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 a to alespoň pro živnost „</w:t>
      </w:r>
      <w:r w:rsidRPr="005D3008">
        <w:rPr>
          <w:rFonts w:ascii="Arial" w:eastAsia="Cambria" w:hAnsi="Arial" w:cs="Arial"/>
          <w:b/>
          <w:sz w:val="20"/>
          <w:szCs w:val="20"/>
          <w:bdr w:val="none" w:sz="0" w:space="0" w:color="auto" w:frame="1"/>
        </w:rPr>
        <w:t>Projektová činnost ve výstavbě“</w:t>
      </w:r>
      <w:r w:rsidRPr="005D3008">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lastRenderedPageBreak/>
        <w:t>Technická kvalifikace</w:t>
      </w:r>
    </w:p>
    <w:p w14:paraId="7DD447EC" w14:textId="14EF6D60" w:rsidR="00EC0663" w:rsidRPr="00EC0663" w:rsidRDefault="00A819A3" w:rsidP="00CA6251">
      <w:pPr>
        <w:pStyle w:val="Odstavecseseznamem"/>
        <w:numPr>
          <w:ilvl w:val="0"/>
          <w:numId w:val="14"/>
        </w:numPr>
        <w:spacing w:after="120"/>
        <w:contextualSpacing w:val="0"/>
        <w:jc w:val="both"/>
        <w:rPr>
          <w:rFonts w:ascii="Arial" w:hAnsi="Arial" w:cs="Arial"/>
          <w:sz w:val="20"/>
          <w:szCs w:val="20"/>
        </w:rPr>
      </w:pPr>
      <w:r w:rsidRPr="00EC0663">
        <w:rPr>
          <w:rFonts w:ascii="Arial" w:hAnsi="Arial" w:cs="Arial"/>
          <w:sz w:val="20"/>
          <w:szCs w:val="20"/>
        </w:rPr>
        <w:t xml:space="preserve">Dodavatel splnění kritéria technické kvalifikace </w:t>
      </w:r>
      <w:r w:rsidR="008A5145">
        <w:rPr>
          <w:rFonts w:ascii="Arial" w:hAnsi="Arial" w:cs="Arial"/>
          <w:sz w:val="20"/>
          <w:szCs w:val="20"/>
        </w:rPr>
        <w:t xml:space="preserve">analogicky </w:t>
      </w:r>
      <w:r w:rsidR="00875EDE" w:rsidRPr="00EC0663">
        <w:rPr>
          <w:rFonts w:ascii="Arial" w:hAnsi="Arial" w:cs="Arial"/>
          <w:sz w:val="20"/>
          <w:szCs w:val="20"/>
        </w:rPr>
        <w:t>dle</w:t>
      </w:r>
      <w:r w:rsidRPr="00EC0663">
        <w:rPr>
          <w:rFonts w:ascii="Arial" w:hAnsi="Arial" w:cs="Arial"/>
          <w:b/>
          <w:sz w:val="20"/>
          <w:szCs w:val="20"/>
        </w:rPr>
        <w:t xml:space="preserve"> </w:t>
      </w:r>
      <w:r w:rsidRPr="00BC0867">
        <w:rPr>
          <w:rFonts w:ascii="Arial" w:hAnsi="Arial" w:cs="Arial"/>
          <w:b/>
          <w:bCs/>
          <w:sz w:val="20"/>
          <w:szCs w:val="20"/>
        </w:rPr>
        <w:t xml:space="preserve">§ </w:t>
      </w:r>
      <w:r w:rsidRPr="00BC0867">
        <w:rPr>
          <w:rFonts w:ascii="Arial" w:hAnsi="Arial" w:cs="Arial"/>
          <w:b/>
          <w:bCs/>
          <w:iCs/>
          <w:sz w:val="20"/>
          <w:szCs w:val="20"/>
        </w:rPr>
        <w:t xml:space="preserve">79 odst. 2 písm. b) </w:t>
      </w:r>
      <w:r w:rsidRPr="00BC0867">
        <w:rPr>
          <w:rFonts w:ascii="Arial" w:hAnsi="Arial" w:cs="Arial"/>
          <w:b/>
          <w:bCs/>
          <w:sz w:val="20"/>
          <w:szCs w:val="20"/>
        </w:rPr>
        <w:t>ZZVZ</w:t>
      </w:r>
      <w:r w:rsidRPr="00EC0663">
        <w:rPr>
          <w:rFonts w:ascii="Arial" w:hAnsi="Arial" w:cs="Arial"/>
          <w:b/>
          <w:sz w:val="20"/>
          <w:szCs w:val="20"/>
        </w:rPr>
        <w:t xml:space="preserve"> </w:t>
      </w:r>
      <w:r w:rsidR="00A221FE" w:rsidRPr="00EC0663">
        <w:rPr>
          <w:rFonts w:ascii="Arial" w:hAnsi="Arial" w:cs="Arial"/>
          <w:sz w:val="20"/>
          <w:szCs w:val="20"/>
        </w:rPr>
        <w:t>prokazuje</w:t>
      </w:r>
      <w:r w:rsidRPr="00EC0663">
        <w:rPr>
          <w:rFonts w:ascii="Arial" w:hAnsi="Arial" w:cs="Arial"/>
          <w:sz w:val="20"/>
          <w:szCs w:val="20"/>
        </w:rPr>
        <w:t xml:space="preserve"> předložením </w:t>
      </w:r>
      <w:r w:rsidRPr="00EC0663">
        <w:rPr>
          <w:rFonts w:ascii="Arial" w:hAnsi="Arial" w:cs="Arial"/>
          <w:b/>
          <w:sz w:val="20"/>
          <w:szCs w:val="20"/>
        </w:rPr>
        <w:t>seznamu významných služeb</w:t>
      </w:r>
      <w:r w:rsidRPr="00EC0663">
        <w:rPr>
          <w:rFonts w:ascii="Arial" w:hAnsi="Arial" w:cs="Arial"/>
          <w:sz w:val="20"/>
          <w:szCs w:val="20"/>
        </w:rPr>
        <w:t xml:space="preserve">. Dodavatel </w:t>
      </w:r>
      <w:r w:rsidR="00EF6952" w:rsidRPr="00EC0663">
        <w:rPr>
          <w:rFonts w:ascii="Arial" w:hAnsi="Arial" w:cs="Arial"/>
          <w:sz w:val="20"/>
          <w:szCs w:val="20"/>
        </w:rPr>
        <w:t>prohlašuje</w:t>
      </w:r>
      <w:r w:rsidRPr="00EC0663">
        <w:rPr>
          <w:rFonts w:ascii="Arial" w:hAnsi="Arial" w:cs="Arial"/>
          <w:sz w:val="20"/>
          <w:szCs w:val="20"/>
        </w:rPr>
        <w:t>, že</w:t>
      </w:r>
      <w:r w:rsidRPr="00EC0663">
        <w:rPr>
          <w:rFonts w:ascii="Arial" w:eastAsia="Cambria" w:hAnsi="Arial" w:cs="Arial"/>
          <w:sz w:val="20"/>
          <w:szCs w:val="20"/>
          <w:bdr w:val="none" w:sz="0" w:space="0" w:color="auto" w:frame="1"/>
        </w:rPr>
        <w:t xml:space="preserve"> v </w:t>
      </w:r>
      <w:r w:rsidRPr="00E927F1">
        <w:rPr>
          <w:rFonts w:ascii="Arial" w:eastAsia="Cambria" w:hAnsi="Arial" w:cs="Arial"/>
          <w:b/>
          <w:sz w:val="20"/>
          <w:szCs w:val="20"/>
          <w:bdr w:val="none" w:sz="0" w:space="0" w:color="auto" w:frame="1"/>
        </w:rPr>
        <w:t xml:space="preserve">posledních </w:t>
      </w:r>
      <w:r w:rsidR="00292F46">
        <w:rPr>
          <w:rFonts w:ascii="Arial" w:eastAsia="Cambria" w:hAnsi="Arial" w:cs="Arial"/>
          <w:b/>
          <w:sz w:val="20"/>
          <w:szCs w:val="20"/>
          <w:bdr w:val="none" w:sz="0" w:space="0" w:color="auto" w:frame="1"/>
        </w:rPr>
        <w:t>5</w:t>
      </w:r>
      <w:r w:rsidR="003E0C9A" w:rsidRPr="00E927F1">
        <w:rPr>
          <w:rFonts w:ascii="Arial" w:eastAsia="Cambria" w:hAnsi="Arial" w:cs="Arial"/>
          <w:b/>
          <w:sz w:val="20"/>
          <w:szCs w:val="20"/>
          <w:bdr w:val="none" w:sz="0" w:space="0" w:color="auto" w:frame="1"/>
        </w:rPr>
        <w:t xml:space="preserve"> </w:t>
      </w:r>
      <w:r w:rsidRPr="00E927F1">
        <w:rPr>
          <w:rFonts w:ascii="Arial" w:eastAsia="Cambria" w:hAnsi="Arial" w:cs="Arial"/>
          <w:b/>
          <w:sz w:val="20"/>
          <w:szCs w:val="20"/>
          <w:bdr w:val="none" w:sz="0" w:space="0" w:color="auto" w:frame="1"/>
        </w:rPr>
        <w:t>letech</w:t>
      </w:r>
      <w:r w:rsidRPr="00E927F1">
        <w:rPr>
          <w:rFonts w:ascii="Arial" w:eastAsia="Cambria" w:hAnsi="Arial" w:cs="Arial"/>
          <w:sz w:val="20"/>
          <w:szCs w:val="20"/>
          <w:bdr w:val="none" w:sz="0" w:space="0" w:color="auto" w:frame="1"/>
        </w:rPr>
        <w:t xml:space="preserve"> před zahájením </w:t>
      </w:r>
      <w:r w:rsidR="009147F8" w:rsidRPr="00E927F1">
        <w:rPr>
          <w:rFonts w:ascii="Arial" w:eastAsia="Cambria" w:hAnsi="Arial" w:cs="Arial"/>
          <w:sz w:val="20"/>
          <w:szCs w:val="20"/>
          <w:bdr w:val="none" w:sz="0" w:space="0" w:color="auto" w:frame="1"/>
        </w:rPr>
        <w:t>zadávacího</w:t>
      </w:r>
      <w:r w:rsidRPr="00E927F1">
        <w:rPr>
          <w:rFonts w:ascii="Arial" w:eastAsia="Cambria" w:hAnsi="Arial" w:cs="Arial"/>
          <w:sz w:val="20"/>
          <w:szCs w:val="20"/>
          <w:bdr w:val="none" w:sz="0" w:space="0" w:color="auto" w:frame="1"/>
        </w:rPr>
        <w:t xml:space="preserve"> řízení </w:t>
      </w:r>
      <w:r w:rsidRPr="00E927F1">
        <w:rPr>
          <w:rFonts w:ascii="Arial" w:eastAsia="Calibri" w:hAnsi="Arial" w:cs="Arial"/>
          <w:sz w:val="20"/>
          <w:szCs w:val="20"/>
        </w:rPr>
        <w:t>poskytl</w:t>
      </w:r>
      <w:r w:rsidR="00EC0663" w:rsidRPr="00E927F1">
        <w:rPr>
          <w:rFonts w:ascii="Arial" w:eastAsia="Calibri" w:hAnsi="Arial" w:cs="Arial"/>
          <w:sz w:val="20"/>
          <w:szCs w:val="20"/>
        </w:rPr>
        <w:t xml:space="preserve"> </w:t>
      </w:r>
      <w:r w:rsidRPr="00E927F1">
        <w:rPr>
          <w:rFonts w:ascii="Arial" w:eastAsia="Calibri" w:hAnsi="Arial" w:cs="Arial"/>
          <w:sz w:val="20"/>
          <w:szCs w:val="20"/>
        </w:rPr>
        <w:t xml:space="preserve">alespoň </w:t>
      </w:r>
      <w:r w:rsidR="00292F46">
        <w:rPr>
          <w:rFonts w:ascii="Arial" w:hAnsi="Arial" w:cs="Arial"/>
          <w:b/>
          <w:bCs/>
          <w:sz w:val="20"/>
          <w:szCs w:val="20"/>
        </w:rPr>
        <w:t>2</w:t>
      </w:r>
      <w:r w:rsidR="005E1CCA" w:rsidRPr="00E927F1">
        <w:rPr>
          <w:rFonts w:ascii="Arial" w:hAnsi="Arial" w:cs="Arial"/>
          <w:b/>
          <w:bCs/>
          <w:sz w:val="20"/>
          <w:szCs w:val="20"/>
        </w:rPr>
        <w:t xml:space="preserve"> </w:t>
      </w:r>
      <w:r w:rsidR="00D23BC1" w:rsidRPr="00E927F1">
        <w:rPr>
          <w:rFonts w:ascii="Arial" w:hAnsi="Arial" w:cs="Arial"/>
          <w:b/>
          <w:bCs/>
          <w:sz w:val="20"/>
          <w:szCs w:val="20"/>
        </w:rPr>
        <w:t>významn</w:t>
      </w:r>
      <w:r w:rsidR="00292F46">
        <w:rPr>
          <w:rFonts w:ascii="Arial" w:hAnsi="Arial" w:cs="Arial"/>
          <w:b/>
          <w:bCs/>
          <w:sz w:val="20"/>
          <w:szCs w:val="20"/>
        </w:rPr>
        <w:t>é</w:t>
      </w:r>
      <w:r w:rsidR="00D23BC1" w:rsidRPr="00E927F1">
        <w:rPr>
          <w:rFonts w:ascii="Arial" w:hAnsi="Arial" w:cs="Arial"/>
          <w:b/>
          <w:bCs/>
          <w:sz w:val="20"/>
          <w:szCs w:val="20"/>
        </w:rPr>
        <w:t xml:space="preserve"> služb</w:t>
      </w:r>
      <w:r w:rsidR="00292F46">
        <w:rPr>
          <w:rFonts w:ascii="Arial" w:hAnsi="Arial" w:cs="Arial"/>
          <w:b/>
          <w:bCs/>
          <w:sz w:val="20"/>
          <w:szCs w:val="20"/>
        </w:rPr>
        <w:t>y</w:t>
      </w:r>
      <w:r w:rsidRPr="00E927F1">
        <w:rPr>
          <w:rFonts w:ascii="Arial" w:hAnsi="Arial" w:cs="Arial"/>
          <w:sz w:val="20"/>
          <w:szCs w:val="20"/>
        </w:rPr>
        <w:t>, jej</w:t>
      </w:r>
      <w:r w:rsidR="008430E0">
        <w:rPr>
          <w:rFonts w:ascii="Arial" w:hAnsi="Arial" w:cs="Arial"/>
          <w:sz w:val="20"/>
          <w:szCs w:val="20"/>
        </w:rPr>
        <w:t>í</w:t>
      </w:r>
      <w:r w:rsidR="00112DE8">
        <w:rPr>
          <w:rFonts w:ascii="Arial" w:hAnsi="Arial" w:cs="Arial"/>
          <w:sz w:val="20"/>
          <w:szCs w:val="20"/>
        </w:rPr>
        <w:t>ch</w:t>
      </w:r>
      <w:r w:rsidR="008430E0">
        <w:rPr>
          <w:rFonts w:ascii="Arial" w:hAnsi="Arial" w:cs="Arial"/>
          <w:sz w:val="20"/>
          <w:szCs w:val="20"/>
        </w:rPr>
        <w:t>ž</w:t>
      </w:r>
      <w:r w:rsidRPr="00E927F1">
        <w:rPr>
          <w:rFonts w:ascii="Arial" w:hAnsi="Arial" w:cs="Arial"/>
          <w:sz w:val="20"/>
          <w:szCs w:val="20"/>
        </w:rPr>
        <w:t xml:space="preserve"> předmět byl obdobný předmětu veřejné zakázky, čímž se rozumí</w:t>
      </w:r>
      <w:r w:rsidR="00875EDE" w:rsidRPr="00E927F1">
        <w:rPr>
          <w:rFonts w:ascii="Arial" w:hAnsi="Arial" w:cs="Arial"/>
          <w:sz w:val="20"/>
          <w:szCs w:val="20"/>
        </w:rPr>
        <w:t xml:space="preserve"> </w:t>
      </w:r>
      <w:r w:rsidR="005E1CCA" w:rsidRPr="00E927F1">
        <w:rPr>
          <w:rFonts w:ascii="Arial" w:hAnsi="Arial" w:cs="Arial"/>
          <w:sz w:val="20"/>
          <w:szCs w:val="20"/>
        </w:rPr>
        <w:t>s</w:t>
      </w:r>
      <w:r w:rsidR="00A362C9" w:rsidRPr="00E927F1">
        <w:rPr>
          <w:rFonts w:ascii="Arial" w:hAnsi="Arial" w:cs="Arial"/>
          <w:sz w:val="20"/>
          <w:szCs w:val="20"/>
        </w:rPr>
        <w:t>lužb</w:t>
      </w:r>
      <w:r w:rsidR="007B0ABF">
        <w:rPr>
          <w:rFonts w:ascii="Arial" w:hAnsi="Arial" w:cs="Arial"/>
          <w:sz w:val="20"/>
          <w:szCs w:val="20"/>
        </w:rPr>
        <w:t>y</w:t>
      </w:r>
      <w:r w:rsidR="00A362C9" w:rsidRPr="00E927F1">
        <w:rPr>
          <w:rFonts w:ascii="Arial" w:hAnsi="Arial" w:cs="Arial"/>
          <w:sz w:val="20"/>
          <w:szCs w:val="20"/>
        </w:rPr>
        <w:t>, jejímž předmětem</w:t>
      </w:r>
      <w:r w:rsidR="00A362C9" w:rsidRPr="00EC0663">
        <w:rPr>
          <w:rFonts w:ascii="Arial" w:hAnsi="Arial" w:cs="Arial"/>
          <w:sz w:val="20"/>
          <w:szCs w:val="20"/>
        </w:rPr>
        <w:t xml:space="preserve"> bylo</w:t>
      </w:r>
      <w:r w:rsidR="00F016D5" w:rsidRPr="00EC0663">
        <w:rPr>
          <w:rFonts w:ascii="Arial" w:hAnsi="Arial" w:cs="Arial"/>
          <w:sz w:val="20"/>
          <w:szCs w:val="20"/>
        </w:rPr>
        <w:t xml:space="preserve"> řádné vyhotovení </w:t>
      </w:r>
    </w:p>
    <w:p w14:paraId="57FF26AE" w14:textId="5222D90C" w:rsidR="007B0ABF" w:rsidRPr="007B0ABF" w:rsidRDefault="007B0ABF"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 xml:space="preserve">dokumentace pro </w:t>
      </w:r>
      <w:r w:rsidR="007C4B70">
        <w:rPr>
          <w:rFonts w:ascii="Arial" w:hAnsi="Arial" w:cs="Arial"/>
          <w:b/>
          <w:sz w:val="20"/>
          <w:szCs w:val="20"/>
        </w:rPr>
        <w:t xml:space="preserve">stavební </w:t>
      </w:r>
      <w:r>
        <w:rPr>
          <w:rFonts w:ascii="Arial" w:hAnsi="Arial" w:cs="Arial"/>
          <w:b/>
          <w:sz w:val="20"/>
          <w:szCs w:val="20"/>
        </w:rPr>
        <w:t>povolení (</w:t>
      </w:r>
      <w:r w:rsidR="007C4B70">
        <w:rPr>
          <w:rFonts w:ascii="Arial" w:hAnsi="Arial" w:cs="Arial"/>
          <w:b/>
          <w:sz w:val="20"/>
          <w:szCs w:val="20"/>
        </w:rPr>
        <w:t>DSP</w:t>
      </w:r>
      <w:r>
        <w:rPr>
          <w:rFonts w:ascii="Arial" w:hAnsi="Arial" w:cs="Arial"/>
          <w:b/>
          <w:sz w:val="20"/>
          <w:szCs w:val="20"/>
        </w:rPr>
        <w:t>) s vydaným stavebním povolením a</w:t>
      </w:r>
      <w:r w:rsidR="00FB1048">
        <w:rPr>
          <w:rFonts w:ascii="Arial" w:hAnsi="Arial" w:cs="Arial"/>
          <w:b/>
          <w:sz w:val="20"/>
          <w:szCs w:val="20"/>
        </w:rPr>
        <w:t> </w:t>
      </w:r>
      <w:r>
        <w:rPr>
          <w:rFonts w:ascii="Arial" w:hAnsi="Arial" w:cs="Arial"/>
          <w:b/>
          <w:sz w:val="20"/>
          <w:szCs w:val="20"/>
        </w:rPr>
        <w:t>současně,</w:t>
      </w:r>
    </w:p>
    <w:p w14:paraId="775FCEC0" w14:textId="7ADA6BA9" w:rsidR="00EC0663"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d</w:t>
      </w:r>
      <w:r w:rsidR="005603EB" w:rsidRPr="00522FE3">
        <w:rPr>
          <w:rFonts w:ascii="Arial" w:hAnsi="Arial" w:cs="Arial"/>
          <w:b/>
          <w:sz w:val="20"/>
          <w:szCs w:val="20"/>
        </w:rPr>
        <w:t>okumentace pro provádění stavby</w:t>
      </w:r>
      <w:r w:rsidR="007B0ABF">
        <w:rPr>
          <w:rFonts w:ascii="Arial" w:hAnsi="Arial" w:cs="Arial"/>
          <w:b/>
          <w:sz w:val="20"/>
          <w:szCs w:val="20"/>
        </w:rPr>
        <w:t xml:space="preserve"> (DPS)</w:t>
      </w:r>
      <w:r w:rsidR="005603EB" w:rsidRPr="00522FE3">
        <w:rPr>
          <w:rFonts w:ascii="Arial" w:hAnsi="Arial" w:cs="Arial"/>
          <w:sz w:val="20"/>
          <w:szCs w:val="20"/>
        </w:rPr>
        <w:t xml:space="preserve">, </w:t>
      </w:r>
    </w:p>
    <w:p w14:paraId="024CC5D6" w14:textId="77777777" w:rsidR="007B0ABF" w:rsidRDefault="005603EB"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vztahující se </w:t>
      </w:r>
      <w:r w:rsidRPr="00522FE3">
        <w:rPr>
          <w:rFonts w:ascii="Arial" w:hAnsi="Arial" w:cs="Arial"/>
          <w:b/>
          <w:bCs/>
          <w:sz w:val="20"/>
          <w:szCs w:val="20"/>
        </w:rPr>
        <w:t>k</w:t>
      </w:r>
      <w:r w:rsidR="0033585C" w:rsidRPr="00522FE3">
        <w:rPr>
          <w:rFonts w:ascii="Arial" w:hAnsi="Arial" w:cs="Arial"/>
          <w:b/>
          <w:bCs/>
          <w:sz w:val="20"/>
          <w:szCs w:val="20"/>
        </w:rPr>
        <w:t> </w:t>
      </w:r>
      <w:r w:rsidRPr="00522FE3">
        <w:rPr>
          <w:rFonts w:ascii="Arial" w:hAnsi="Arial" w:cs="Arial"/>
          <w:b/>
          <w:bCs/>
          <w:sz w:val="20"/>
          <w:szCs w:val="20"/>
        </w:rPr>
        <w:t>rekonstrukci</w:t>
      </w:r>
      <w:r w:rsidR="0033585C" w:rsidRPr="00522FE3">
        <w:rPr>
          <w:rFonts w:ascii="Arial" w:hAnsi="Arial" w:cs="Arial"/>
          <w:b/>
          <w:bCs/>
          <w:sz w:val="20"/>
          <w:szCs w:val="20"/>
        </w:rPr>
        <w:t xml:space="preserve"> </w:t>
      </w:r>
      <w:r w:rsidR="006564FB" w:rsidRPr="00522FE3">
        <w:rPr>
          <w:rFonts w:ascii="Arial" w:hAnsi="Arial" w:cs="Arial"/>
          <w:b/>
          <w:bCs/>
          <w:sz w:val="20"/>
          <w:szCs w:val="20"/>
        </w:rPr>
        <w:t>stavby občanské vybavenosti</w:t>
      </w:r>
      <w:r w:rsidR="007A582F" w:rsidRPr="005D3008">
        <w:rPr>
          <w:rStyle w:val="Znakapoznpodarou"/>
          <w:rFonts w:ascii="Arial" w:hAnsi="Arial" w:cs="Arial"/>
          <w:sz w:val="20"/>
          <w:szCs w:val="20"/>
        </w:rPr>
        <w:footnoteReference w:id="1"/>
      </w:r>
      <w:r w:rsidR="001A5BB9" w:rsidRPr="00522FE3">
        <w:rPr>
          <w:rFonts w:ascii="Arial" w:hAnsi="Arial" w:cs="Arial"/>
          <w:sz w:val="20"/>
          <w:szCs w:val="20"/>
        </w:rPr>
        <w:t>,</w:t>
      </w:r>
    </w:p>
    <w:p w14:paraId="22D2BE3B" w14:textId="1DA25B0E" w:rsidR="00EC0663" w:rsidRDefault="007B0ABF" w:rsidP="00BF4C5C">
      <w:pPr>
        <w:pStyle w:val="Odstavecseseznamem"/>
        <w:numPr>
          <w:ilvl w:val="0"/>
          <w:numId w:val="39"/>
        </w:numPr>
        <w:spacing w:after="0"/>
        <w:ind w:left="1434" w:hanging="357"/>
        <w:contextualSpacing w:val="0"/>
        <w:jc w:val="both"/>
        <w:rPr>
          <w:rFonts w:ascii="Arial" w:hAnsi="Arial" w:cs="Arial"/>
          <w:sz w:val="20"/>
          <w:szCs w:val="20"/>
        </w:rPr>
      </w:pPr>
      <w:r>
        <w:rPr>
          <w:rFonts w:ascii="Arial" w:hAnsi="Arial" w:cs="Arial"/>
          <w:sz w:val="20"/>
          <w:szCs w:val="20"/>
        </w:rPr>
        <w:t xml:space="preserve">které v sobě zahrnovaly mj. </w:t>
      </w:r>
      <w:r w:rsidRPr="007B0ABF">
        <w:rPr>
          <w:rFonts w:ascii="Arial" w:hAnsi="Arial" w:cs="Arial"/>
          <w:b/>
          <w:bCs/>
          <w:sz w:val="20"/>
          <w:szCs w:val="20"/>
        </w:rPr>
        <w:t>profese technického zařízení budov (TZB) a</w:t>
      </w:r>
      <w:r>
        <w:rPr>
          <w:rFonts w:ascii="Arial" w:hAnsi="Arial" w:cs="Arial"/>
          <w:b/>
          <w:bCs/>
          <w:sz w:val="20"/>
          <w:szCs w:val="20"/>
        </w:rPr>
        <w:t> </w:t>
      </w:r>
      <w:r w:rsidRPr="007B0ABF">
        <w:rPr>
          <w:rFonts w:ascii="Arial" w:hAnsi="Arial" w:cs="Arial"/>
          <w:b/>
          <w:bCs/>
          <w:sz w:val="20"/>
          <w:szCs w:val="20"/>
        </w:rPr>
        <w:t>elektroinstalace</w:t>
      </w:r>
      <w:r>
        <w:rPr>
          <w:rFonts w:ascii="Arial" w:hAnsi="Arial" w:cs="Arial"/>
          <w:sz w:val="20"/>
          <w:szCs w:val="20"/>
        </w:rPr>
        <w:t>,</w:t>
      </w:r>
      <w:r w:rsidR="001A5BB9" w:rsidRPr="00522FE3">
        <w:rPr>
          <w:rFonts w:ascii="Arial" w:hAnsi="Arial" w:cs="Arial"/>
          <w:sz w:val="20"/>
          <w:szCs w:val="20"/>
        </w:rPr>
        <w:t xml:space="preserve"> </w:t>
      </w:r>
    </w:p>
    <w:p w14:paraId="53F8C191" w14:textId="4AA763C7" w:rsidR="007B0ABF" w:rsidRPr="007B0ABF"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u kter</w:t>
      </w:r>
      <w:r w:rsidR="007B0ABF">
        <w:rPr>
          <w:rFonts w:ascii="Arial" w:hAnsi="Arial" w:cs="Arial"/>
          <w:sz w:val="20"/>
          <w:szCs w:val="20"/>
        </w:rPr>
        <w:t>ých</w:t>
      </w:r>
      <w:r w:rsidRPr="00522FE3">
        <w:rPr>
          <w:rFonts w:ascii="Arial" w:hAnsi="Arial" w:cs="Arial"/>
          <w:sz w:val="20"/>
          <w:szCs w:val="20"/>
        </w:rPr>
        <w:t xml:space="preserve"> </w:t>
      </w:r>
      <w:r w:rsidR="00117F16">
        <w:rPr>
          <w:rFonts w:ascii="Arial" w:hAnsi="Arial" w:cs="Arial"/>
          <w:sz w:val="20"/>
          <w:szCs w:val="20"/>
        </w:rPr>
        <w:t xml:space="preserve">předpokládané </w:t>
      </w:r>
      <w:r w:rsidR="007B0ABF">
        <w:rPr>
          <w:rFonts w:ascii="Arial" w:hAnsi="Arial" w:cs="Arial"/>
          <w:sz w:val="20"/>
          <w:szCs w:val="20"/>
        </w:rPr>
        <w:t>rozpočtové</w:t>
      </w:r>
      <w:r w:rsidR="00522FE3" w:rsidRPr="00522FE3">
        <w:rPr>
          <w:rFonts w:ascii="Arial" w:eastAsia="Cambria" w:hAnsi="Arial" w:cs="Arial"/>
          <w:sz w:val="20"/>
          <w:szCs w:val="20"/>
          <w:u w:color="000000"/>
          <w:bdr w:val="nil"/>
          <w:lang w:eastAsia="cs-CZ"/>
        </w:rPr>
        <w:t xml:space="preserve"> náklady stavby byly </w:t>
      </w:r>
      <w:r w:rsidR="00522FE3" w:rsidRPr="00522FE3">
        <w:rPr>
          <w:rFonts w:ascii="Arial" w:eastAsia="Cambria" w:hAnsi="Arial" w:cs="Arial"/>
          <w:b/>
          <w:bCs/>
          <w:sz w:val="20"/>
          <w:szCs w:val="20"/>
          <w:u w:color="000000"/>
          <w:bdr w:val="nil"/>
          <w:lang w:eastAsia="cs-CZ"/>
        </w:rPr>
        <w:t xml:space="preserve">min. </w:t>
      </w:r>
      <w:r w:rsidR="003C67FA">
        <w:rPr>
          <w:rFonts w:ascii="Arial" w:eastAsia="Cambria" w:hAnsi="Arial" w:cs="Arial"/>
          <w:b/>
          <w:bCs/>
          <w:sz w:val="20"/>
          <w:szCs w:val="20"/>
          <w:u w:color="000000"/>
          <w:bdr w:val="nil"/>
          <w:lang w:eastAsia="cs-CZ"/>
        </w:rPr>
        <w:t>20</w:t>
      </w:r>
      <w:r w:rsidR="00522FE3" w:rsidRPr="00522FE3">
        <w:rPr>
          <w:rFonts w:ascii="Arial" w:eastAsia="Cambria" w:hAnsi="Arial" w:cs="Arial"/>
          <w:b/>
          <w:bCs/>
          <w:sz w:val="20"/>
          <w:szCs w:val="20"/>
          <w:u w:color="000000"/>
          <w:bdr w:val="nil"/>
          <w:lang w:eastAsia="cs-CZ"/>
        </w:rPr>
        <w:t xml:space="preserve"> mil. Kč bez DPH</w:t>
      </w:r>
      <w:r w:rsidR="007B0ABF">
        <w:rPr>
          <w:rFonts w:ascii="Arial" w:eastAsia="Cambria" w:hAnsi="Arial" w:cs="Arial"/>
          <w:b/>
          <w:bCs/>
          <w:sz w:val="20"/>
          <w:szCs w:val="20"/>
          <w:u w:color="000000"/>
          <w:bdr w:val="nil"/>
          <w:lang w:eastAsia="cs-CZ"/>
        </w:rPr>
        <w:t xml:space="preserve"> za</w:t>
      </w:r>
      <w:r w:rsidR="003C67FA">
        <w:rPr>
          <w:rFonts w:ascii="Arial" w:eastAsia="Cambria" w:hAnsi="Arial" w:cs="Arial"/>
          <w:b/>
          <w:bCs/>
          <w:sz w:val="20"/>
          <w:szCs w:val="20"/>
          <w:u w:color="000000"/>
          <w:bdr w:val="nil"/>
          <w:lang w:eastAsia="cs-CZ"/>
        </w:rPr>
        <w:t> </w:t>
      </w:r>
      <w:r w:rsidR="007B0ABF">
        <w:rPr>
          <w:rFonts w:ascii="Arial" w:eastAsia="Cambria" w:hAnsi="Arial" w:cs="Arial"/>
          <w:b/>
          <w:bCs/>
          <w:sz w:val="20"/>
          <w:szCs w:val="20"/>
          <w:u w:color="000000"/>
          <w:bdr w:val="nil"/>
          <w:lang w:eastAsia="cs-CZ"/>
        </w:rPr>
        <w:t>1</w:t>
      </w:r>
      <w:r w:rsidR="003C67FA">
        <w:rPr>
          <w:rFonts w:ascii="Arial" w:eastAsia="Cambria" w:hAnsi="Arial" w:cs="Arial"/>
          <w:b/>
          <w:bCs/>
          <w:sz w:val="20"/>
          <w:szCs w:val="20"/>
          <w:u w:color="000000"/>
          <w:bdr w:val="nil"/>
          <w:lang w:eastAsia="cs-CZ"/>
        </w:rPr>
        <w:t> </w:t>
      </w:r>
      <w:r w:rsidR="007B0ABF">
        <w:rPr>
          <w:rFonts w:ascii="Arial" w:eastAsia="Cambria" w:hAnsi="Arial" w:cs="Arial"/>
          <w:b/>
          <w:bCs/>
          <w:sz w:val="20"/>
          <w:szCs w:val="20"/>
          <w:u w:color="000000"/>
          <w:bdr w:val="nil"/>
          <w:lang w:eastAsia="cs-CZ"/>
        </w:rPr>
        <w:t>stavbu,</w:t>
      </w:r>
    </w:p>
    <w:p w14:paraId="594C71FD" w14:textId="2E2C7D68" w:rsidR="00EC0663" w:rsidRPr="00EC0663" w:rsidRDefault="00117F16" w:rsidP="00BF4C5C">
      <w:pPr>
        <w:pStyle w:val="Odstavecseseznamem"/>
        <w:numPr>
          <w:ilvl w:val="0"/>
          <w:numId w:val="39"/>
        </w:numPr>
        <w:spacing w:after="0"/>
        <w:ind w:left="1434" w:hanging="357"/>
        <w:contextualSpacing w:val="0"/>
        <w:jc w:val="both"/>
        <w:rPr>
          <w:rFonts w:ascii="Arial" w:hAnsi="Arial" w:cs="Arial"/>
          <w:sz w:val="20"/>
          <w:szCs w:val="20"/>
        </w:rPr>
      </w:pPr>
      <w:r>
        <w:rPr>
          <w:rFonts w:ascii="Arial" w:eastAsia="Cambria" w:hAnsi="Arial" w:cs="Arial"/>
          <w:sz w:val="20"/>
          <w:szCs w:val="20"/>
          <w:u w:color="000000"/>
          <w:bdr w:val="nil"/>
          <w:lang w:eastAsia="cs-CZ"/>
        </w:rPr>
        <w:t>a kdy s</w:t>
      </w:r>
      <w:r w:rsidRPr="00117F16">
        <w:rPr>
          <w:rFonts w:ascii="Arial" w:eastAsia="Cambria" w:hAnsi="Arial" w:cs="Arial"/>
          <w:sz w:val="20"/>
          <w:szCs w:val="20"/>
          <w:u w:color="000000"/>
          <w:bdr w:val="nil"/>
          <w:lang w:eastAsia="cs-CZ"/>
        </w:rPr>
        <w:t>oučástí alespoň jedné z</w:t>
      </w:r>
      <w:r>
        <w:rPr>
          <w:rFonts w:ascii="Arial" w:eastAsia="Cambria" w:hAnsi="Arial" w:cs="Arial"/>
          <w:sz w:val="20"/>
          <w:szCs w:val="20"/>
          <w:u w:color="000000"/>
          <w:bdr w:val="nil"/>
          <w:lang w:eastAsia="cs-CZ"/>
        </w:rPr>
        <w:t xml:space="preserve"> těchto</w:t>
      </w:r>
      <w:r w:rsidRPr="00117F16">
        <w:rPr>
          <w:rFonts w:ascii="Arial" w:eastAsia="Cambria" w:hAnsi="Arial" w:cs="Arial"/>
          <w:sz w:val="20"/>
          <w:szCs w:val="20"/>
          <w:u w:color="000000"/>
          <w:bdr w:val="nil"/>
          <w:lang w:eastAsia="cs-CZ"/>
        </w:rPr>
        <w:t xml:space="preserve"> referen</w:t>
      </w:r>
      <w:r>
        <w:rPr>
          <w:rFonts w:ascii="Arial" w:eastAsia="Cambria" w:hAnsi="Arial" w:cs="Arial"/>
          <w:sz w:val="20"/>
          <w:szCs w:val="20"/>
          <w:u w:color="000000"/>
          <w:bdr w:val="nil"/>
          <w:lang w:eastAsia="cs-CZ"/>
        </w:rPr>
        <w:t>čních služeb byl</w:t>
      </w:r>
      <w:r w:rsidRPr="00117F16">
        <w:rPr>
          <w:rFonts w:ascii="Arial" w:eastAsia="Cambria" w:hAnsi="Arial" w:cs="Arial"/>
          <w:sz w:val="20"/>
          <w:szCs w:val="20"/>
          <w:u w:color="000000"/>
          <w:bdr w:val="nil"/>
          <w:lang w:eastAsia="cs-CZ"/>
        </w:rPr>
        <w:t xml:space="preserve"> </w:t>
      </w:r>
      <w:r w:rsidRPr="00117F16">
        <w:rPr>
          <w:rFonts w:ascii="Arial" w:eastAsia="Cambria" w:hAnsi="Arial" w:cs="Arial"/>
          <w:b/>
          <w:bCs/>
          <w:sz w:val="20"/>
          <w:szCs w:val="20"/>
          <w:u w:color="000000"/>
          <w:bdr w:val="nil"/>
          <w:lang w:eastAsia="cs-CZ"/>
        </w:rPr>
        <w:t>výkon autorského dozoru a inženýrská činnost</w:t>
      </w:r>
      <w:r>
        <w:rPr>
          <w:rFonts w:ascii="Arial" w:eastAsia="Cambria" w:hAnsi="Arial" w:cs="Arial"/>
          <w:sz w:val="20"/>
          <w:szCs w:val="20"/>
          <w:u w:color="000000"/>
          <w:bdr w:val="nil"/>
          <w:lang w:eastAsia="cs-CZ"/>
        </w:rPr>
        <w:t>.</w:t>
      </w:r>
    </w:p>
    <w:p w14:paraId="28568A8B" w14:textId="77777777" w:rsidR="008430E0" w:rsidRDefault="008430E0" w:rsidP="00875EDE">
      <w:pPr>
        <w:pStyle w:val="Normalni-slovn"/>
        <w:numPr>
          <w:ilvl w:val="0"/>
          <w:numId w:val="0"/>
        </w:numPr>
        <w:ind w:left="567"/>
        <w:rPr>
          <w:rFonts w:ascii="Arial" w:hAnsi="Arial" w:cs="Arial"/>
          <w:sz w:val="20"/>
          <w:szCs w:val="20"/>
        </w:rPr>
      </w:pPr>
    </w:p>
    <w:p w14:paraId="6451BF4A" w14:textId="29EC39E6" w:rsidR="00A362C9" w:rsidRDefault="00A362C9" w:rsidP="00875EDE">
      <w:pPr>
        <w:pStyle w:val="Normalni-slovn"/>
        <w:numPr>
          <w:ilvl w:val="0"/>
          <w:numId w:val="0"/>
        </w:numPr>
        <w:ind w:left="567"/>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a</w:t>
      </w:r>
      <w:r w:rsidRPr="005D3008">
        <w:rPr>
          <w:rFonts w:ascii="Arial" w:eastAsia="Cambria" w:hAnsi="Arial" w:cs="Arial"/>
          <w:sz w:val="20"/>
          <w:szCs w:val="20"/>
          <w:u w:val="single"/>
          <w:bdr w:val="none" w:sz="0" w:space="0" w:color="auto" w:frame="1"/>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73A7F771" w14:textId="1FC797F1" w:rsidR="00A362C9" w:rsidRPr="005D3008" w:rsidRDefault="00A362C9" w:rsidP="00875EDE">
      <w:pPr>
        <w:spacing w:after="120"/>
        <w:ind w:firstLine="567"/>
        <w:rPr>
          <w:rFonts w:ascii="Arial" w:hAnsi="Arial" w:cs="Arial"/>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5D3008" w:rsidRPr="005D3008" w14:paraId="5657FC8F"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6AA34BDB"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Název referenční služby</w:t>
            </w:r>
            <w:r w:rsidR="00117F16">
              <w:rPr>
                <w:rFonts w:ascii="Arial" w:eastAsia="Cambria" w:hAnsi="Arial" w:cs="Arial"/>
                <w:b/>
                <w:bCs/>
                <w:iCs/>
                <w:sz w:val="20"/>
                <w:szCs w:val="20"/>
              </w:rPr>
              <w:t xml:space="preserve"> č. 1</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726D8AFC"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45AEDBDB" w14:textId="52B6B74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603528DD" w14:textId="5780C5FC"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0B5C84" w:rsidRPr="005D3008" w14:paraId="56117E8D"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5E1CCA">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0100BAD"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51C1352F"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w:t>
            </w:r>
            <w:r w:rsidR="00CE6091" w:rsidRPr="00AF3BE2">
              <w:rPr>
                <w:rFonts w:ascii="Arial" w:eastAsia="Cambria" w:hAnsi="Arial" w:cs="Arial"/>
                <w:b/>
                <w:bCs/>
                <w:iCs/>
                <w:sz w:val="20"/>
                <w:szCs w:val="20"/>
              </w:rPr>
              <w:t xml:space="preserve">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5F720204" w14:textId="77777777" w:rsidR="00A362C9"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7976D18" w14:textId="77777777" w:rsidR="008430E0" w:rsidRDefault="008430E0" w:rsidP="00875EDE">
            <w:pPr>
              <w:spacing w:after="120"/>
              <w:rPr>
                <w:rFonts w:ascii="Arial" w:hAnsi="Arial" w:cs="Arial"/>
                <w:sz w:val="20"/>
                <w:szCs w:val="20"/>
                <w:highlight w:val="yellow"/>
              </w:rPr>
            </w:pPr>
          </w:p>
          <w:p w14:paraId="5269DE0D" w14:textId="33C42A4C" w:rsidR="008430E0" w:rsidRPr="00716217" w:rsidRDefault="008430E0" w:rsidP="00875EDE">
            <w:pPr>
              <w:spacing w:after="120"/>
              <w:rPr>
                <w:rFonts w:ascii="Arial" w:hAnsi="Arial" w:cs="Arial"/>
                <w:sz w:val="20"/>
                <w:szCs w:val="20"/>
                <w:highlight w:val="yellow"/>
              </w:rPr>
            </w:pPr>
          </w:p>
        </w:tc>
      </w:tr>
      <w:tr w:rsidR="000B5C84" w:rsidRPr="00716217" w14:paraId="5DB7BF9F"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6C74AFA2" w14:textId="6D3F27E7"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5382D87B" w14:textId="3A21194C" w:rsidR="000B5C84" w:rsidRPr="00716217"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786A18DA" w14:textId="77777777" w:rsidTr="005E1CCA">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65ACAF07" w:rsidR="00A362C9" w:rsidRPr="00AF3BE2" w:rsidRDefault="00117F16" w:rsidP="00875EDE">
            <w:pPr>
              <w:spacing w:after="120"/>
              <w:rPr>
                <w:rFonts w:ascii="Arial" w:eastAsia="Cambria" w:hAnsi="Arial" w:cs="Arial"/>
                <w:b/>
                <w:bCs/>
                <w:iCs/>
                <w:sz w:val="20"/>
                <w:szCs w:val="20"/>
              </w:rPr>
            </w:pPr>
            <w:r>
              <w:rPr>
                <w:rFonts w:ascii="Arial" w:eastAsia="Cambria" w:hAnsi="Arial" w:cs="Arial"/>
                <w:b/>
                <w:bCs/>
                <w:iCs/>
                <w:sz w:val="20"/>
                <w:szCs w:val="20"/>
              </w:rPr>
              <w:t>Předpokládané rozpočtové</w:t>
            </w:r>
            <w:r w:rsidR="00862925" w:rsidRPr="00AF3BE2">
              <w:rPr>
                <w:rFonts w:ascii="Arial" w:eastAsia="Cambria" w:hAnsi="Arial" w:cs="Arial"/>
                <w:b/>
                <w:bCs/>
                <w:iCs/>
                <w:sz w:val="20"/>
                <w:szCs w:val="20"/>
              </w:rPr>
              <w:t xml:space="preserve"> </w:t>
            </w:r>
            <w:r w:rsidR="00A362C9" w:rsidRPr="00AF3BE2">
              <w:rPr>
                <w:rFonts w:ascii="Arial" w:eastAsia="Cambria" w:hAnsi="Arial" w:cs="Arial"/>
                <w:b/>
                <w:bCs/>
                <w:iCs/>
                <w:sz w:val="20"/>
                <w:szCs w:val="20"/>
              </w:rPr>
              <w:t>náklady stavby v Kč bez DPH</w:t>
            </w:r>
            <w:r w:rsidR="00A362C9"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02B62636" w14:textId="77777777" w:rsidR="00117F16" w:rsidRDefault="00BE60DA" w:rsidP="003210ED">
      <w:pPr>
        <w:spacing w:after="120"/>
        <w:ind w:firstLine="360"/>
        <w:rPr>
          <w:rFonts w:ascii="Arial" w:eastAsia="Times New Roman" w:hAnsi="Arial" w:cs="Arial"/>
          <w:bCs/>
          <w:sz w:val="20"/>
          <w:szCs w:val="20"/>
        </w:rPr>
      </w:pPr>
      <w:r>
        <w:rPr>
          <w:rFonts w:ascii="Arial" w:eastAsia="Times New Roman" w:hAnsi="Arial" w:cs="Arial"/>
          <w:bCs/>
          <w:sz w:val="20"/>
          <w:szCs w:val="20"/>
        </w:rPr>
        <w:t xml:space="preserve">   </w:t>
      </w:r>
    </w:p>
    <w:p w14:paraId="45BA07BA" w14:textId="77777777" w:rsidR="00117F16" w:rsidRDefault="00117F16" w:rsidP="003210ED">
      <w:pPr>
        <w:spacing w:after="120"/>
        <w:ind w:firstLine="360"/>
        <w:rPr>
          <w:rFonts w:ascii="Arial" w:eastAsia="Times New Roman" w:hAnsi="Arial" w:cs="Arial"/>
          <w:bCs/>
          <w:sz w:val="20"/>
          <w:szCs w:val="20"/>
        </w:rPr>
      </w:pPr>
    </w:p>
    <w:p w14:paraId="5D02E801" w14:textId="77777777" w:rsidR="003C67FA" w:rsidRDefault="003C67FA" w:rsidP="003210ED">
      <w:pPr>
        <w:spacing w:after="120"/>
        <w:ind w:firstLine="360"/>
        <w:rPr>
          <w:rFonts w:ascii="Arial" w:eastAsia="Times New Roman" w:hAnsi="Arial" w:cs="Arial"/>
          <w:bCs/>
          <w:sz w:val="20"/>
          <w:szCs w:val="20"/>
        </w:rPr>
      </w:pPr>
    </w:p>
    <w:p w14:paraId="25E71051" w14:textId="77777777" w:rsidR="003C67FA" w:rsidRDefault="003C67FA" w:rsidP="003210ED">
      <w:pPr>
        <w:spacing w:after="120"/>
        <w:ind w:firstLine="360"/>
        <w:rPr>
          <w:rFonts w:ascii="Arial" w:eastAsia="Times New Roman" w:hAnsi="Arial" w:cs="Arial"/>
          <w:bCs/>
          <w:sz w:val="20"/>
          <w:szCs w:val="20"/>
        </w:rPr>
      </w:pPr>
    </w:p>
    <w:p w14:paraId="55B4A981" w14:textId="77777777" w:rsidR="00117F16" w:rsidRDefault="00117F16" w:rsidP="003210ED">
      <w:pPr>
        <w:spacing w:after="120"/>
        <w:ind w:firstLine="360"/>
        <w:rPr>
          <w:rFonts w:ascii="Arial" w:eastAsia="Times New Roman" w:hAnsi="Arial" w:cs="Arial"/>
          <w:bCs/>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17F16" w:rsidRPr="005D3008" w14:paraId="6AE6D91B"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0E4A7C8" w14:textId="0E3E9276" w:rsidR="00117F16" w:rsidRPr="00AF3BE2" w:rsidRDefault="00117F16" w:rsidP="007A0F08">
            <w:pPr>
              <w:spacing w:after="120"/>
              <w:rPr>
                <w:rFonts w:ascii="Arial" w:hAnsi="Arial" w:cs="Arial"/>
                <w:b/>
                <w:sz w:val="20"/>
                <w:szCs w:val="20"/>
              </w:rPr>
            </w:pPr>
            <w:r w:rsidRPr="00AF3BE2">
              <w:rPr>
                <w:rFonts w:ascii="Arial" w:eastAsia="Cambria" w:hAnsi="Arial" w:cs="Arial"/>
                <w:b/>
                <w:bCs/>
                <w:iCs/>
                <w:sz w:val="20"/>
                <w:szCs w:val="20"/>
              </w:rPr>
              <w:lastRenderedPageBreak/>
              <w:t>Název referenční služby</w:t>
            </w:r>
            <w:r>
              <w:rPr>
                <w:rFonts w:ascii="Arial" w:eastAsia="Cambria" w:hAnsi="Arial" w:cs="Arial"/>
                <w:b/>
                <w:bCs/>
                <w:iCs/>
                <w:sz w:val="20"/>
                <w:szCs w:val="20"/>
              </w:rPr>
              <w:t xml:space="preserve"> č. 2</w:t>
            </w:r>
          </w:p>
        </w:tc>
        <w:tc>
          <w:tcPr>
            <w:tcW w:w="4802" w:type="dxa"/>
            <w:tcBorders>
              <w:top w:val="single" w:sz="4" w:space="0" w:color="auto"/>
              <w:left w:val="single" w:sz="4" w:space="0" w:color="auto"/>
              <w:bottom w:val="single" w:sz="4" w:space="0" w:color="auto"/>
              <w:right w:val="single" w:sz="4" w:space="0" w:color="auto"/>
            </w:tcBorders>
            <w:hideMark/>
          </w:tcPr>
          <w:p w14:paraId="7F05660B" w14:textId="77777777" w:rsidR="00117F16" w:rsidRDefault="00117F16"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0D28A24B" w14:textId="77777777" w:rsidR="00117F16" w:rsidRPr="005D3008" w:rsidRDefault="00117F16" w:rsidP="007A0F08">
            <w:pPr>
              <w:spacing w:after="120"/>
              <w:rPr>
                <w:rFonts w:ascii="Arial" w:hAnsi="Arial" w:cs="Arial"/>
                <w:sz w:val="20"/>
                <w:szCs w:val="20"/>
                <w:highlight w:val="yellow"/>
              </w:rPr>
            </w:pPr>
          </w:p>
        </w:tc>
      </w:tr>
      <w:tr w:rsidR="00117F16" w:rsidRPr="005D3008" w14:paraId="76CC9FE2"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tcPr>
          <w:p w14:paraId="3523D40D" w14:textId="77777777" w:rsidR="00117F16" w:rsidRPr="00AF3BE2" w:rsidRDefault="00117F16" w:rsidP="007A0F08">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3A8AB849" w14:textId="77777777" w:rsidR="00117F16" w:rsidRPr="005D3008" w:rsidRDefault="00117F16"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7F16" w:rsidRPr="005D3008" w14:paraId="3C04D094"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tcPr>
          <w:p w14:paraId="231E995D" w14:textId="77777777" w:rsidR="00117F16" w:rsidRPr="00AF3BE2" w:rsidRDefault="00117F16" w:rsidP="007A0F08">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67EE4CCA" w14:textId="77777777" w:rsidR="00117F16" w:rsidRPr="005D3008" w:rsidRDefault="00117F16"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7F16" w:rsidRPr="005D3008" w14:paraId="5C79B580" w14:textId="77777777" w:rsidTr="007A0F08">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FC28686" w14:textId="77777777" w:rsidR="00117F16" w:rsidRPr="00AF3BE2" w:rsidRDefault="00117F16" w:rsidP="007A0F08">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04AF8478" w14:textId="77777777" w:rsidR="00117F16" w:rsidRPr="005D3008" w:rsidRDefault="00117F16" w:rsidP="007A0F0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7F16" w:rsidRPr="005D3008" w14:paraId="171E8CD6"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434DB66" w14:textId="77777777" w:rsidR="00117F16" w:rsidRPr="00AF3BE2" w:rsidRDefault="00117F16" w:rsidP="007A0F08">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3AD1A11C" w14:textId="77777777" w:rsidR="00117F16" w:rsidRPr="005D3008" w:rsidRDefault="00117F16" w:rsidP="007A0F0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7F16" w:rsidRPr="00716217" w14:paraId="00A85504" w14:textId="77777777" w:rsidTr="007A0F08">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A0DA32B" w14:textId="77777777" w:rsidR="00117F16" w:rsidRPr="00AF3BE2" w:rsidRDefault="00117F16" w:rsidP="007A0F08">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48396FA7" w14:textId="77777777" w:rsidR="00117F16" w:rsidRDefault="00117F16" w:rsidP="007A0F08">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5E7D3B00" w14:textId="77777777" w:rsidR="00117F16" w:rsidRDefault="00117F16" w:rsidP="007A0F08">
            <w:pPr>
              <w:spacing w:after="120"/>
              <w:rPr>
                <w:rFonts w:ascii="Arial" w:hAnsi="Arial" w:cs="Arial"/>
                <w:sz w:val="20"/>
                <w:szCs w:val="20"/>
                <w:highlight w:val="yellow"/>
              </w:rPr>
            </w:pPr>
          </w:p>
          <w:p w14:paraId="054D46F8" w14:textId="77777777" w:rsidR="00117F16" w:rsidRPr="00716217" w:rsidRDefault="00117F16" w:rsidP="007A0F08">
            <w:pPr>
              <w:spacing w:after="120"/>
              <w:rPr>
                <w:rFonts w:ascii="Arial" w:hAnsi="Arial" w:cs="Arial"/>
                <w:sz w:val="20"/>
                <w:szCs w:val="20"/>
                <w:highlight w:val="yellow"/>
              </w:rPr>
            </w:pPr>
          </w:p>
        </w:tc>
      </w:tr>
      <w:tr w:rsidR="00117F16" w:rsidRPr="00716217" w14:paraId="15664A78" w14:textId="77777777" w:rsidTr="007A0F08">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54D2216A" w14:textId="77777777" w:rsidR="00117F16" w:rsidRPr="00AF3BE2" w:rsidRDefault="00117F16" w:rsidP="007A0F08">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1C58CABC" w14:textId="77777777" w:rsidR="00117F16" w:rsidRPr="00716217" w:rsidRDefault="00117F16"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7F16" w:rsidRPr="00716217" w14:paraId="21558BFE" w14:textId="77777777" w:rsidTr="007A0F08">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0438B9A" w14:textId="77777777" w:rsidR="00117F16" w:rsidRPr="00AF3BE2" w:rsidRDefault="00117F16" w:rsidP="007A0F08">
            <w:pPr>
              <w:spacing w:after="120"/>
              <w:rPr>
                <w:rFonts w:ascii="Arial" w:eastAsia="Cambria" w:hAnsi="Arial" w:cs="Arial"/>
                <w:b/>
                <w:bCs/>
                <w:iCs/>
                <w:sz w:val="20"/>
                <w:szCs w:val="20"/>
              </w:rPr>
            </w:pPr>
            <w:r>
              <w:rPr>
                <w:rFonts w:ascii="Arial" w:eastAsia="Cambria" w:hAnsi="Arial" w:cs="Arial"/>
                <w:b/>
                <w:bCs/>
                <w:iCs/>
                <w:sz w:val="20"/>
                <w:szCs w:val="20"/>
              </w:rPr>
              <w:t>Předpokládané rozpočtové</w:t>
            </w:r>
            <w:r w:rsidRPr="00AF3BE2">
              <w:rPr>
                <w:rFonts w:ascii="Arial" w:eastAsia="Cambria" w:hAnsi="Arial" w:cs="Arial"/>
                <w:b/>
                <w:bCs/>
                <w:iCs/>
                <w:sz w:val="20"/>
                <w:szCs w:val="20"/>
              </w:rPr>
              <w:t xml:space="preserve"> náklady stavby v Kč bez DPH</w:t>
            </w:r>
            <w:r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0A4F5AA8" w14:textId="77777777" w:rsidR="00117F16" w:rsidRPr="00716217" w:rsidRDefault="00117F16" w:rsidP="007A0F08">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598948AE" w:rsidR="008430E0" w:rsidRPr="003210ED" w:rsidRDefault="00BE60DA" w:rsidP="00117F16">
      <w:pPr>
        <w:spacing w:before="120" w:after="120"/>
        <w:ind w:firstLine="567"/>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5A2863FF" w14:textId="40CE789B" w:rsidR="00A362C9" w:rsidRDefault="00A362C9" w:rsidP="008430E0">
      <w:pPr>
        <w:rPr>
          <w:rFonts w:ascii="Arial" w:eastAsia="Times New Roman" w:hAnsi="Arial" w:cs="Arial"/>
          <w:b/>
          <w:sz w:val="20"/>
          <w:szCs w:val="20"/>
        </w:rPr>
      </w:pPr>
    </w:p>
    <w:p w14:paraId="140C6281" w14:textId="6F98D688" w:rsidR="004E02DB" w:rsidRPr="00316C14" w:rsidRDefault="00CC328D" w:rsidP="003511C5">
      <w:pPr>
        <w:pStyle w:val="Odstavecseseznamem"/>
        <w:numPr>
          <w:ilvl w:val="0"/>
          <w:numId w:val="14"/>
        </w:numPr>
        <w:spacing w:after="120" w:line="276" w:lineRule="auto"/>
        <w:ind w:left="360"/>
        <w:contextualSpacing w:val="0"/>
        <w:jc w:val="both"/>
        <w:rPr>
          <w:rFonts w:ascii="Arial" w:hAnsi="Arial" w:cs="Arial"/>
          <w:sz w:val="20"/>
          <w:szCs w:val="20"/>
        </w:rPr>
      </w:pPr>
      <w:r w:rsidRPr="00316C14">
        <w:rPr>
          <w:rFonts w:ascii="Arial" w:hAnsi="Arial" w:cs="Arial"/>
          <w:b/>
          <w:sz w:val="20"/>
          <w:szCs w:val="20"/>
        </w:rPr>
        <w:t>D</w:t>
      </w:r>
      <w:r w:rsidRPr="00316C14">
        <w:rPr>
          <w:rFonts w:ascii="Arial" w:hAnsi="Arial" w:cs="Arial"/>
          <w:b/>
          <w:bCs/>
          <w:sz w:val="20"/>
          <w:szCs w:val="20"/>
        </w:rPr>
        <w:t>odavatel</w:t>
      </w:r>
      <w:r w:rsidR="005E1CCA" w:rsidRPr="00316C14">
        <w:rPr>
          <w:rFonts w:ascii="Arial" w:hAnsi="Arial" w:cs="Arial"/>
          <w:b/>
          <w:bCs/>
          <w:sz w:val="20"/>
          <w:szCs w:val="20"/>
        </w:rPr>
        <w:t xml:space="preserve"> dále</w:t>
      </w:r>
      <w:r w:rsidRPr="00316C14">
        <w:rPr>
          <w:rFonts w:ascii="Arial" w:hAnsi="Arial" w:cs="Arial"/>
          <w:b/>
          <w:bCs/>
          <w:sz w:val="20"/>
          <w:szCs w:val="20"/>
        </w:rPr>
        <w:t xml:space="preserve"> prokazuje splnění technické kvalifikace</w:t>
      </w:r>
      <w:r w:rsidR="008A5145">
        <w:rPr>
          <w:rFonts w:ascii="Arial" w:hAnsi="Arial" w:cs="Arial"/>
          <w:b/>
          <w:bCs/>
          <w:sz w:val="20"/>
          <w:szCs w:val="20"/>
        </w:rPr>
        <w:t xml:space="preserve"> analogicky</w:t>
      </w:r>
      <w:r w:rsidRPr="00316C14">
        <w:rPr>
          <w:rFonts w:ascii="Arial" w:hAnsi="Arial" w:cs="Arial"/>
          <w:b/>
          <w:bCs/>
          <w:sz w:val="20"/>
          <w:szCs w:val="20"/>
        </w:rPr>
        <w:t xml:space="preserve"> </w:t>
      </w:r>
      <w:r w:rsidR="00875EDE" w:rsidRPr="00316C14">
        <w:rPr>
          <w:rFonts w:ascii="Arial" w:hAnsi="Arial" w:cs="Arial"/>
          <w:sz w:val="20"/>
          <w:szCs w:val="20"/>
        </w:rPr>
        <w:t>dle</w:t>
      </w:r>
      <w:r w:rsidR="002667F4" w:rsidRPr="00316C14">
        <w:rPr>
          <w:rFonts w:ascii="Arial" w:hAnsi="Arial" w:cs="Arial"/>
          <w:sz w:val="20"/>
          <w:szCs w:val="20"/>
        </w:rPr>
        <w:t> </w:t>
      </w:r>
      <w:proofErr w:type="spellStart"/>
      <w:r w:rsidR="002667F4" w:rsidRPr="00316C14">
        <w:rPr>
          <w:rFonts w:ascii="Arial" w:hAnsi="Arial" w:cs="Arial"/>
          <w:sz w:val="20"/>
          <w:szCs w:val="20"/>
        </w:rPr>
        <w:t>ust</w:t>
      </w:r>
      <w:proofErr w:type="spellEnd"/>
      <w:r w:rsidR="002667F4" w:rsidRPr="00316C14">
        <w:rPr>
          <w:rFonts w:ascii="Arial" w:hAnsi="Arial" w:cs="Arial"/>
          <w:sz w:val="20"/>
          <w:szCs w:val="20"/>
        </w:rPr>
        <w:t>.</w:t>
      </w:r>
      <w:r w:rsidR="002667F4" w:rsidRPr="00316C14">
        <w:rPr>
          <w:rFonts w:ascii="Arial" w:hAnsi="Arial" w:cs="Arial"/>
          <w:b/>
          <w:sz w:val="20"/>
          <w:szCs w:val="20"/>
        </w:rPr>
        <w:t xml:space="preserve"> </w:t>
      </w:r>
      <w:r w:rsidRPr="00316C14">
        <w:rPr>
          <w:rFonts w:ascii="Arial" w:hAnsi="Arial" w:cs="Arial"/>
          <w:b/>
          <w:bCs/>
          <w:sz w:val="20"/>
          <w:szCs w:val="20"/>
        </w:rPr>
        <w:t>§ 79 odst. 2 písm.</w:t>
      </w:r>
      <w:r w:rsidR="003C67FA">
        <w:rPr>
          <w:rFonts w:ascii="Arial" w:hAnsi="Arial" w:cs="Arial"/>
          <w:b/>
          <w:bCs/>
          <w:sz w:val="20"/>
          <w:szCs w:val="20"/>
        </w:rPr>
        <w:t> </w:t>
      </w:r>
      <w:r w:rsidR="008A5145">
        <w:rPr>
          <w:rFonts w:ascii="Arial" w:hAnsi="Arial" w:cs="Arial"/>
          <w:b/>
          <w:bCs/>
          <w:sz w:val="20"/>
          <w:szCs w:val="20"/>
        </w:rPr>
        <w:t xml:space="preserve">c) a </w:t>
      </w:r>
      <w:r w:rsidRPr="00316C14">
        <w:rPr>
          <w:rFonts w:ascii="Arial" w:hAnsi="Arial" w:cs="Arial"/>
          <w:b/>
          <w:bCs/>
          <w:sz w:val="20"/>
          <w:szCs w:val="20"/>
        </w:rPr>
        <w:t>d) ZZVZ</w:t>
      </w:r>
      <w:r w:rsidRPr="00316C14">
        <w:rPr>
          <w:rFonts w:ascii="Arial" w:hAnsi="Arial" w:cs="Arial"/>
          <w:bCs/>
          <w:sz w:val="20"/>
          <w:szCs w:val="20"/>
        </w:rPr>
        <w:t xml:space="preserve"> předložením </w:t>
      </w:r>
      <w:r w:rsidRPr="00316C14">
        <w:rPr>
          <w:rFonts w:ascii="Arial" w:hAnsi="Arial" w:cs="Arial"/>
          <w:b/>
          <w:sz w:val="20"/>
          <w:szCs w:val="20"/>
        </w:rPr>
        <w:t>osvědčení o odborné kvalifikaci</w:t>
      </w:r>
      <w:r w:rsidR="00A221FE" w:rsidRPr="00316C14">
        <w:rPr>
          <w:rFonts w:ascii="Arial" w:hAnsi="Arial" w:cs="Arial"/>
          <w:sz w:val="20"/>
          <w:szCs w:val="20"/>
        </w:rPr>
        <w:t xml:space="preserve"> </w:t>
      </w:r>
      <w:r w:rsidR="00E927F1">
        <w:rPr>
          <w:rFonts w:ascii="Arial" w:hAnsi="Arial" w:cs="Arial"/>
          <w:sz w:val="20"/>
          <w:szCs w:val="20"/>
        </w:rPr>
        <w:t xml:space="preserve">osoby, </w:t>
      </w:r>
      <w:r w:rsidR="005E1CCA" w:rsidRPr="00316C14">
        <w:rPr>
          <w:rFonts w:ascii="Arial" w:hAnsi="Arial" w:cs="Arial"/>
          <w:sz w:val="20"/>
          <w:szCs w:val="20"/>
        </w:rPr>
        <w:t>kter</w:t>
      </w:r>
      <w:r w:rsidR="00E927F1">
        <w:rPr>
          <w:rFonts w:ascii="Arial" w:hAnsi="Arial" w:cs="Arial"/>
          <w:sz w:val="20"/>
          <w:szCs w:val="20"/>
        </w:rPr>
        <w:t>á</w:t>
      </w:r>
      <w:r w:rsidRPr="00316C14">
        <w:rPr>
          <w:rFonts w:ascii="Arial" w:hAnsi="Arial" w:cs="Arial"/>
          <w:sz w:val="20"/>
          <w:szCs w:val="20"/>
        </w:rPr>
        <w:t xml:space="preserve"> bud</w:t>
      </w:r>
      <w:r w:rsidR="00E927F1">
        <w:rPr>
          <w:rFonts w:ascii="Arial" w:hAnsi="Arial" w:cs="Arial"/>
          <w:sz w:val="20"/>
          <w:szCs w:val="20"/>
        </w:rPr>
        <w:t>e</w:t>
      </w:r>
      <w:r w:rsidRPr="00316C14">
        <w:rPr>
          <w:rFonts w:ascii="Arial" w:hAnsi="Arial" w:cs="Arial"/>
          <w:sz w:val="20"/>
          <w:szCs w:val="20"/>
        </w:rPr>
        <w:t xml:space="preserve"> služby poskytovat</w:t>
      </w:r>
      <w:r w:rsidR="00BF4C5C">
        <w:rPr>
          <w:rFonts w:ascii="Arial" w:hAnsi="Arial" w:cs="Arial"/>
          <w:sz w:val="20"/>
          <w:szCs w:val="20"/>
        </w:rPr>
        <w:t xml:space="preserve">. </w:t>
      </w:r>
      <w:r w:rsidR="00AB23C1" w:rsidRPr="00316C14">
        <w:rPr>
          <w:rFonts w:ascii="Arial" w:hAnsi="Arial" w:cs="Arial"/>
          <w:sz w:val="20"/>
          <w:szCs w:val="20"/>
        </w:rPr>
        <w:t xml:space="preserve"> </w:t>
      </w:r>
    </w:p>
    <w:p w14:paraId="152EC8A1" w14:textId="329D40EB" w:rsidR="00D23BC1" w:rsidRPr="00112DE8" w:rsidRDefault="00D23BC1" w:rsidP="00112DE8">
      <w:pPr>
        <w:pStyle w:val="Odstavecseseznamem"/>
        <w:numPr>
          <w:ilvl w:val="0"/>
          <w:numId w:val="43"/>
        </w:numPr>
        <w:spacing w:after="60" w:line="240" w:lineRule="auto"/>
        <w:jc w:val="both"/>
        <w:rPr>
          <w:rFonts w:ascii="Arial" w:hAnsi="Arial" w:cs="Arial"/>
          <w:sz w:val="20"/>
          <w:szCs w:val="20"/>
        </w:rPr>
      </w:pPr>
      <w:r w:rsidRPr="00112DE8">
        <w:rPr>
          <w:rFonts w:ascii="Arial" w:hAnsi="Arial" w:cs="Arial"/>
          <w:sz w:val="20"/>
          <w:szCs w:val="20"/>
        </w:rPr>
        <w:t xml:space="preserve">Zadavatel stanoví minimální požadavky na odbornou kvalifikaci </w:t>
      </w:r>
      <w:r w:rsidR="00CC563D">
        <w:rPr>
          <w:rFonts w:ascii="Arial" w:hAnsi="Arial" w:cs="Arial"/>
          <w:sz w:val="20"/>
          <w:szCs w:val="20"/>
        </w:rPr>
        <w:t xml:space="preserve">člena realizačního týmu na pozici </w:t>
      </w:r>
      <w:r w:rsidR="00B217B2" w:rsidRPr="00112DE8">
        <w:rPr>
          <w:rFonts w:ascii="Arial" w:hAnsi="Arial" w:cs="Arial"/>
          <w:b/>
          <w:sz w:val="20"/>
          <w:szCs w:val="20"/>
        </w:rPr>
        <w:t>h</w:t>
      </w:r>
      <w:r w:rsidRPr="00112DE8">
        <w:rPr>
          <w:rFonts w:ascii="Arial" w:hAnsi="Arial" w:cs="Arial"/>
          <w:b/>
          <w:sz w:val="20"/>
          <w:szCs w:val="20"/>
        </w:rPr>
        <w:t xml:space="preserve">lavního </w:t>
      </w:r>
      <w:r w:rsidR="00117F16" w:rsidRPr="00112DE8">
        <w:rPr>
          <w:rFonts w:ascii="Arial" w:hAnsi="Arial" w:cs="Arial"/>
          <w:b/>
          <w:sz w:val="20"/>
          <w:szCs w:val="20"/>
        </w:rPr>
        <w:t>projektanta</w:t>
      </w:r>
      <w:r w:rsidRPr="00112DE8">
        <w:rPr>
          <w:rFonts w:ascii="Arial" w:hAnsi="Arial" w:cs="Arial"/>
          <w:b/>
          <w:sz w:val="20"/>
          <w:szCs w:val="20"/>
        </w:rPr>
        <w:t xml:space="preserve"> </w:t>
      </w:r>
      <w:r w:rsidRPr="00112DE8">
        <w:rPr>
          <w:rFonts w:ascii="Arial" w:hAnsi="Arial" w:cs="Arial"/>
          <w:sz w:val="20"/>
          <w:szCs w:val="20"/>
        </w:rPr>
        <w:t xml:space="preserve">takto: </w:t>
      </w:r>
    </w:p>
    <w:p w14:paraId="64EB0339" w14:textId="4BD25D3B" w:rsidR="001E47DD" w:rsidRPr="00316C14" w:rsidRDefault="00D23BC1" w:rsidP="00CC563D">
      <w:pPr>
        <w:pStyle w:val="Odstavecseseznamem"/>
        <w:numPr>
          <w:ilvl w:val="0"/>
          <w:numId w:val="17"/>
        </w:numPr>
        <w:spacing w:before="240" w:after="0" w:line="240" w:lineRule="auto"/>
        <w:ind w:left="1236" w:hanging="357"/>
        <w:contextualSpacing w:val="0"/>
        <w:jc w:val="both"/>
        <w:rPr>
          <w:rFonts w:ascii="Arial" w:hAnsi="Arial" w:cs="Arial"/>
          <w:bCs/>
          <w:sz w:val="20"/>
          <w:szCs w:val="20"/>
        </w:rPr>
      </w:pPr>
      <w:r w:rsidRPr="00316C14">
        <w:rPr>
          <w:rFonts w:ascii="Arial" w:hAnsi="Arial" w:cs="Arial"/>
          <w:bCs/>
          <w:sz w:val="20"/>
          <w:szCs w:val="20"/>
        </w:rPr>
        <w:t xml:space="preserve">Autorizovaný </w:t>
      </w:r>
      <w:r w:rsidR="005D51A6">
        <w:rPr>
          <w:rFonts w:ascii="Arial" w:hAnsi="Arial" w:cs="Arial"/>
          <w:bCs/>
          <w:sz w:val="20"/>
          <w:szCs w:val="20"/>
        </w:rPr>
        <w:t xml:space="preserve">inženýr </w:t>
      </w:r>
      <w:r w:rsidRPr="00316C14">
        <w:rPr>
          <w:rFonts w:ascii="Arial" w:hAnsi="Arial" w:cs="Arial"/>
          <w:bCs/>
          <w:sz w:val="20"/>
          <w:szCs w:val="20"/>
        </w:rPr>
        <w:t xml:space="preserve">v oboru </w:t>
      </w:r>
      <w:r w:rsidR="001E47DD" w:rsidRPr="00316C14">
        <w:rPr>
          <w:rFonts w:ascii="Arial" w:hAnsi="Arial" w:cs="Arial"/>
          <w:b/>
          <w:sz w:val="20"/>
          <w:szCs w:val="20"/>
        </w:rPr>
        <w:t>pozemní stavby</w:t>
      </w:r>
    </w:p>
    <w:p w14:paraId="114162AB" w14:textId="070D936D" w:rsidR="00D23BC1" w:rsidRPr="00117F16" w:rsidRDefault="001E47DD" w:rsidP="00B217B2">
      <w:pPr>
        <w:pStyle w:val="Odstavecseseznamem"/>
        <w:numPr>
          <w:ilvl w:val="0"/>
          <w:numId w:val="17"/>
        </w:numPr>
        <w:spacing w:before="240" w:after="240"/>
        <w:ind w:left="1236" w:hanging="357"/>
        <w:contextualSpacing w:val="0"/>
        <w:rPr>
          <w:rFonts w:ascii="Arial" w:hAnsi="Arial" w:cs="Arial"/>
          <w:bCs/>
          <w:sz w:val="20"/>
          <w:szCs w:val="20"/>
        </w:rPr>
      </w:pPr>
      <w:r w:rsidRPr="00316C14">
        <w:rPr>
          <w:rFonts w:ascii="Arial" w:hAnsi="Arial" w:cs="Arial"/>
          <w:bCs/>
          <w:sz w:val="20"/>
          <w:szCs w:val="20"/>
        </w:rPr>
        <w:t xml:space="preserve">minimální </w:t>
      </w:r>
      <w:r w:rsidRPr="00BF4C5C">
        <w:rPr>
          <w:rFonts w:ascii="Arial" w:hAnsi="Arial" w:cs="Arial"/>
          <w:bCs/>
          <w:sz w:val="20"/>
          <w:szCs w:val="20"/>
        </w:rPr>
        <w:t xml:space="preserve">odborná kvalifikace: délka odborné praxe při projektování pozemních staveb </w:t>
      </w:r>
      <w:r w:rsidR="00B217B2">
        <w:rPr>
          <w:rFonts w:ascii="Arial" w:hAnsi="Arial" w:cs="Arial"/>
          <w:bCs/>
          <w:sz w:val="20"/>
          <w:szCs w:val="20"/>
        </w:rPr>
        <w:t>v</w:t>
      </w:r>
      <w:r w:rsidR="003C67FA">
        <w:rPr>
          <w:rFonts w:ascii="Arial" w:hAnsi="Arial" w:cs="Arial"/>
          <w:bCs/>
          <w:sz w:val="20"/>
          <w:szCs w:val="20"/>
        </w:rPr>
        <w:t> </w:t>
      </w:r>
      <w:r w:rsidR="00B217B2">
        <w:rPr>
          <w:rFonts w:ascii="Arial" w:hAnsi="Arial" w:cs="Arial"/>
          <w:bCs/>
          <w:sz w:val="20"/>
          <w:szCs w:val="20"/>
        </w:rPr>
        <w:t>trvání</w:t>
      </w:r>
      <w:r w:rsidRPr="00BF4C5C">
        <w:rPr>
          <w:rFonts w:ascii="Arial" w:hAnsi="Arial" w:cs="Arial"/>
          <w:bCs/>
          <w:sz w:val="20"/>
          <w:szCs w:val="20"/>
        </w:rPr>
        <w:t xml:space="preserve"> alespoň </w:t>
      </w:r>
      <w:r w:rsidR="00B217B2">
        <w:rPr>
          <w:rFonts w:ascii="Arial" w:hAnsi="Arial" w:cs="Arial"/>
          <w:bCs/>
          <w:sz w:val="20"/>
          <w:szCs w:val="20"/>
        </w:rPr>
        <w:t>5</w:t>
      </w:r>
      <w:r w:rsidR="00545D04" w:rsidRPr="00BF4C5C">
        <w:rPr>
          <w:rFonts w:ascii="Arial" w:hAnsi="Arial" w:cs="Arial"/>
          <w:b/>
          <w:sz w:val="20"/>
          <w:szCs w:val="20"/>
        </w:rPr>
        <w:t xml:space="preserve"> rok</w:t>
      </w:r>
      <w:r w:rsidR="00B217B2">
        <w:rPr>
          <w:rFonts w:ascii="Arial" w:hAnsi="Arial" w:cs="Arial"/>
          <w:b/>
          <w:sz w:val="20"/>
          <w:szCs w:val="20"/>
        </w:rPr>
        <w:t>ů</w:t>
      </w:r>
      <w:r w:rsidRPr="00BF4C5C">
        <w:rPr>
          <w:rFonts w:ascii="Arial" w:hAnsi="Arial" w:cs="Arial"/>
          <w:b/>
          <w:sz w:val="20"/>
          <w:szCs w:val="20"/>
        </w:rPr>
        <w:t xml:space="preserve"> ode dne získání</w:t>
      </w:r>
      <w:r w:rsidRPr="00316C14">
        <w:rPr>
          <w:rFonts w:ascii="Arial" w:hAnsi="Arial" w:cs="Arial"/>
          <w:b/>
          <w:sz w:val="20"/>
          <w:szCs w:val="20"/>
        </w:rPr>
        <w:t xml:space="preserve"> autorizace</w:t>
      </w:r>
      <w:r w:rsidR="00BF4C5C">
        <w:rPr>
          <w:rFonts w:ascii="Arial" w:hAnsi="Arial" w:cs="Arial"/>
          <w:bCs/>
          <w:sz w:val="20"/>
          <w:szCs w:val="20"/>
        </w:rPr>
        <w:t>.</w:t>
      </w:r>
    </w:p>
    <w:tbl>
      <w:tblPr>
        <w:tblStyle w:val="Mkatabulky"/>
        <w:tblpPr w:leftFromText="141" w:rightFromText="141" w:vertAnchor="text" w:horzAnchor="page" w:tblpX="1498" w:tblpY="-27"/>
        <w:tblW w:w="8997" w:type="dxa"/>
        <w:tblLook w:val="04A0" w:firstRow="1" w:lastRow="0" w:firstColumn="1" w:lastColumn="0" w:noHBand="0" w:noVBand="1"/>
      </w:tblPr>
      <w:tblGrid>
        <w:gridCol w:w="3261"/>
        <w:gridCol w:w="3964"/>
        <w:gridCol w:w="1772"/>
      </w:tblGrid>
      <w:tr w:rsidR="00AF3BE2" w:rsidRPr="00AF3BE2" w14:paraId="08A9017A" w14:textId="77777777" w:rsidTr="00CB3F88">
        <w:trPr>
          <w:trHeight w:val="572"/>
        </w:trPr>
        <w:tc>
          <w:tcPr>
            <w:tcW w:w="3261" w:type="dxa"/>
            <w:vAlign w:val="center"/>
          </w:tcPr>
          <w:p w14:paraId="7F8E7C5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Jméno a příjmení, titul, </w:t>
            </w:r>
          </w:p>
          <w:p w14:paraId="14730521" w14:textId="0C219645"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email, tel.</w:t>
            </w:r>
          </w:p>
        </w:tc>
        <w:tc>
          <w:tcPr>
            <w:tcW w:w="3964" w:type="dxa"/>
            <w:vAlign w:val="center"/>
          </w:tcPr>
          <w:p w14:paraId="09FD4EC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Členské číslo ČKAIT, </w:t>
            </w:r>
          </w:p>
          <w:p w14:paraId="3F30E0F3" w14:textId="75297176"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obor / specializace autorizace</w:t>
            </w:r>
            <w:r w:rsidRPr="00AF3BE2">
              <w:rPr>
                <w:rFonts w:ascii="Arial" w:eastAsia="Cambria" w:hAnsi="Arial" w:cs="Arial"/>
                <w:b/>
                <w:bCs/>
                <w:i/>
                <w:iCs/>
                <w:sz w:val="20"/>
                <w:szCs w:val="20"/>
                <w:lang w:eastAsia="cs-CZ"/>
              </w:rPr>
              <w:br/>
              <w:t>datum získání autorizace</w:t>
            </w:r>
          </w:p>
        </w:tc>
        <w:tc>
          <w:tcPr>
            <w:tcW w:w="1772" w:type="dxa"/>
            <w:vAlign w:val="center"/>
          </w:tcPr>
          <w:p w14:paraId="0BEF30F0" w14:textId="529CA551"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Celková délka </w:t>
            </w:r>
          </w:p>
          <w:p w14:paraId="41FFF0AC" w14:textId="44C9C74A"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praxe</w:t>
            </w:r>
          </w:p>
        </w:tc>
      </w:tr>
      <w:tr w:rsidR="00B72A54" w:rsidRPr="00316C14" w14:paraId="1583EB78" w14:textId="77777777" w:rsidTr="00CB3F88">
        <w:trPr>
          <w:trHeight w:val="1022"/>
        </w:trPr>
        <w:tc>
          <w:tcPr>
            <w:tcW w:w="3261" w:type="dxa"/>
            <w:vAlign w:val="center"/>
          </w:tcPr>
          <w:p w14:paraId="56AA5845"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0093CAF"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2B2DC8CE"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C3AFDA9" w14:textId="167D4F4B"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3964" w:type="dxa"/>
            <w:vAlign w:val="center"/>
          </w:tcPr>
          <w:p w14:paraId="0AD3567E"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8A9C6A9"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43725A6"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09CD187C" w14:textId="62AC2C7E"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1772" w:type="dxa"/>
            <w:vAlign w:val="center"/>
          </w:tcPr>
          <w:p w14:paraId="5E222584" w14:textId="6BF0A3E9"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0BE2AFAF" w14:textId="047013FC" w:rsidR="009B6D6B" w:rsidRPr="00316C14" w:rsidRDefault="009B6D6B" w:rsidP="00B72A54">
            <w:pPr>
              <w:spacing w:after="120" w:line="276" w:lineRule="auto"/>
              <w:jc w:val="center"/>
              <w:rPr>
                <w:rFonts w:ascii="Arial" w:eastAsia="Cambria" w:hAnsi="Arial" w:cs="Arial"/>
                <w:bCs/>
                <w:iCs/>
                <w:sz w:val="20"/>
                <w:szCs w:val="20"/>
                <w:highlight w:val="yellow"/>
                <w:lang w:eastAsia="cs-CZ"/>
              </w:rPr>
            </w:pPr>
            <w:r w:rsidRPr="00316C14">
              <w:rPr>
                <w:rFonts w:ascii="Arial" w:eastAsia="Cambria" w:hAnsi="Arial" w:cs="Arial"/>
                <w:bCs/>
                <w:iCs/>
                <w:sz w:val="20"/>
                <w:szCs w:val="20"/>
                <w:highlight w:val="yellow"/>
                <w:lang w:eastAsia="cs-CZ"/>
              </w:rPr>
              <w:t xml:space="preserve">………… </w:t>
            </w:r>
            <w:r>
              <w:rPr>
                <w:rFonts w:ascii="Arial" w:eastAsia="Cambria" w:hAnsi="Arial" w:cs="Arial"/>
                <w:bCs/>
                <w:iCs/>
                <w:sz w:val="20"/>
                <w:szCs w:val="20"/>
                <w:lang w:eastAsia="cs-CZ"/>
              </w:rPr>
              <w:t xml:space="preserve"> </w:t>
            </w:r>
            <w:r w:rsidRPr="00316C14">
              <w:rPr>
                <w:rFonts w:ascii="Arial" w:eastAsia="Cambria" w:hAnsi="Arial" w:cs="Arial"/>
                <w:bCs/>
                <w:iCs/>
                <w:sz w:val="20"/>
                <w:szCs w:val="20"/>
                <w:lang w:eastAsia="cs-CZ"/>
              </w:rPr>
              <w:t xml:space="preserve">let </w:t>
            </w:r>
          </w:p>
          <w:p w14:paraId="127A7424"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tc>
      </w:tr>
    </w:tbl>
    <w:p w14:paraId="00ED13C5" w14:textId="77777777" w:rsidR="00D23BC1" w:rsidRPr="00316C14" w:rsidRDefault="00D23BC1" w:rsidP="00D23BC1">
      <w:pPr>
        <w:pStyle w:val="Odstavecseseznamem"/>
        <w:spacing w:after="0" w:line="240" w:lineRule="auto"/>
        <w:ind w:left="1238"/>
        <w:jc w:val="both"/>
        <w:rPr>
          <w:rFonts w:ascii="Arial" w:hAnsi="Arial" w:cs="Arial"/>
          <w:sz w:val="20"/>
          <w:szCs w:val="20"/>
        </w:rPr>
      </w:pPr>
    </w:p>
    <w:p w14:paraId="32B6A09B" w14:textId="0880D7F7" w:rsidR="00B217B2" w:rsidRPr="00B217B2" w:rsidRDefault="00B217B2" w:rsidP="00B217B2">
      <w:pPr>
        <w:spacing w:after="120"/>
        <w:jc w:val="both"/>
        <w:rPr>
          <w:rFonts w:ascii="Arial" w:hAnsi="Arial" w:cs="Arial"/>
          <w:sz w:val="20"/>
          <w:szCs w:val="20"/>
        </w:rPr>
      </w:pPr>
      <w:r w:rsidRPr="00B217B2">
        <w:rPr>
          <w:rFonts w:ascii="Arial" w:hAnsi="Arial" w:cs="Arial"/>
          <w:sz w:val="20"/>
          <w:szCs w:val="20"/>
        </w:rPr>
        <w:t>Dodavatel prohlašuje, že</w:t>
      </w:r>
      <w:r w:rsidRPr="00B217B2">
        <w:rPr>
          <w:rFonts w:ascii="Arial" w:eastAsia="Cambria" w:hAnsi="Arial" w:cs="Arial"/>
          <w:sz w:val="20"/>
          <w:szCs w:val="20"/>
          <w:bdr w:val="none" w:sz="0" w:space="0" w:color="auto" w:frame="1"/>
        </w:rPr>
        <w:t xml:space="preserve"> </w:t>
      </w:r>
      <w:r>
        <w:rPr>
          <w:rFonts w:ascii="Arial" w:eastAsia="Cambria" w:hAnsi="Arial" w:cs="Arial"/>
          <w:sz w:val="20"/>
          <w:szCs w:val="20"/>
          <w:bdr w:val="none" w:sz="0" w:space="0" w:color="auto" w:frame="1"/>
        </w:rPr>
        <w:t xml:space="preserve">člen jeho realizačního týmu působící </w:t>
      </w:r>
      <w:r w:rsidRPr="00B217B2">
        <w:rPr>
          <w:rFonts w:ascii="Arial" w:eastAsia="Cambria" w:hAnsi="Arial" w:cs="Arial"/>
          <w:b/>
          <w:bCs/>
          <w:sz w:val="20"/>
          <w:szCs w:val="20"/>
          <w:bdr w:val="none" w:sz="0" w:space="0" w:color="auto" w:frame="1"/>
        </w:rPr>
        <w:t>na pozici hlavního projektanta</w:t>
      </w:r>
      <w:r>
        <w:rPr>
          <w:rFonts w:ascii="Arial" w:eastAsia="Cambria" w:hAnsi="Arial" w:cs="Arial"/>
          <w:sz w:val="20"/>
          <w:szCs w:val="20"/>
          <w:bdr w:val="none" w:sz="0" w:space="0" w:color="auto" w:frame="1"/>
        </w:rPr>
        <w:t xml:space="preserve"> </w:t>
      </w:r>
      <w:r w:rsidRPr="00B217B2">
        <w:rPr>
          <w:rFonts w:ascii="Arial" w:eastAsia="Cambria" w:hAnsi="Arial" w:cs="Arial"/>
          <w:sz w:val="20"/>
          <w:szCs w:val="20"/>
          <w:bdr w:val="none" w:sz="0" w:space="0" w:color="auto" w:frame="1"/>
        </w:rPr>
        <w:t>v</w:t>
      </w:r>
      <w:r>
        <w:rPr>
          <w:rFonts w:ascii="Arial" w:eastAsia="Cambria" w:hAnsi="Arial" w:cs="Arial"/>
          <w:sz w:val="20"/>
          <w:szCs w:val="20"/>
          <w:bdr w:val="none" w:sz="0" w:space="0" w:color="auto" w:frame="1"/>
        </w:rPr>
        <w:t> </w:t>
      </w:r>
      <w:r w:rsidRPr="00B217B2">
        <w:rPr>
          <w:rFonts w:ascii="Arial" w:eastAsia="Cambria" w:hAnsi="Arial" w:cs="Arial"/>
          <w:b/>
          <w:sz w:val="20"/>
          <w:szCs w:val="20"/>
          <w:bdr w:val="none" w:sz="0" w:space="0" w:color="auto" w:frame="1"/>
        </w:rPr>
        <w:t>posledních 5 letech</w:t>
      </w:r>
      <w:r w:rsidRPr="00B217B2">
        <w:rPr>
          <w:rFonts w:ascii="Arial" w:eastAsia="Cambria" w:hAnsi="Arial" w:cs="Arial"/>
          <w:sz w:val="20"/>
          <w:szCs w:val="20"/>
          <w:bdr w:val="none" w:sz="0" w:space="0" w:color="auto" w:frame="1"/>
        </w:rPr>
        <w:t xml:space="preserve"> před zahájením zadávacího řízení </w:t>
      </w:r>
      <w:r>
        <w:rPr>
          <w:rFonts w:ascii="Arial" w:eastAsia="Cambria" w:hAnsi="Arial" w:cs="Arial"/>
          <w:sz w:val="20"/>
          <w:szCs w:val="20"/>
          <w:bdr w:val="none" w:sz="0" w:space="0" w:color="auto" w:frame="1"/>
        </w:rPr>
        <w:t>se</w:t>
      </w:r>
      <w:r w:rsidR="00112DE8">
        <w:rPr>
          <w:rFonts w:ascii="Arial" w:eastAsia="Cambria" w:hAnsi="Arial" w:cs="Arial"/>
          <w:sz w:val="20"/>
          <w:szCs w:val="20"/>
          <w:bdr w:val="none" w:sz="0" w:space="0" w:color="auto" w:frame="1"/>
        </w:rPr>
        <w:t xml:space="preserve"> </w:t>
      </w:r>
      <w:r w:rsidR="00112DE8" w:rsidRPr="00B217B2">
        <w:rPr>
          <w:rFonts w:ascii="Arial" w:eastAsia="Cambria" w:hAnsi="Arial" w:cs="Arial"/>
          <w:b/>
          <w:bCs/>
          <w:sz w:val="20"/>
          <w:szCs w:val="20"/>
          <w:bdr w:val="none" w:sz="0" w:space="0" w:color="auto" w:frame="1"/>
        </w:rPr>
        <w:t>na pozici hlavního projektanta</w:t>
      </w:r>
      <w:r>
        <w:rPr>
          <w:rFonts w:ascii="Arial" w:eastAsia="Cambria" w:hAnsi="Arial" w:cs="Arial"/>
          <w:sz w:val="20"/>
          <w:szCs w:val="20"/>
          <w:bdr w:val="none" w:sz="0" w:space="0" w:color="auto" w:frame="1"/>
        </w:rPr>
        <w:t xml:space="preserve"> účastnil </w:t>
      </w:r>
      <w:r w:rsidRPr="00B217B2">
        <w:rPr>
          <w:rFonts w:ascii="Arial" w:eastAsia="Calibri" w:hAnsi="Arial" w:cs="Arial"/>
          <w:sz w:val="20"/>
          <w:szCs w:val="20"/>
        </w:rPr>
        <w:t xml:space="preserve">alespoň </w:t>
      </w:r>
      <w:r w:rsidR="00112DE8">
        <w:rPr>
          <w:rFonts w:ascii="Arial" w:hAnsi="Arial" w:cs="Arial"/>
          <w:b/>
          <w:bCs/>
          <w:sz w:val="20"/>
          <w:szCs w:val="20"/>
        </w:rPr>
        <w:t>1</w:t>
      </w:r>
      <w:r w:rsidRPr="00B217B2">
        <w:rPr>
          <w:rFonts w:ascii="Arial" w:hAnsi="Arial" w:cs="Arial"/>
          <w:b/>
          <w:bCs/>
          <w:sz w:val="20"/>
          <w:szCs w:val="20"/>
        </w:rPr>
        <w:t xml:space="preserve"> významné služby</w:t>
      </w:r>
      <w:r w:rsidRPr="00B217B2">
        <w:rPr>
          <w:rFonts w:ascii="Arial" w:hAnsi="Arial" w:cs="Arial"/>
          <w:sz w:val="20"/>
          <w:szCs w:val="20"/>
        </w:rPr>
        <w:t>, její</w:t>
      </w:r>
      <w:r w:rsidR="00112DE8">
        <w:rPr>
          <w:rFonts w:ascii="Arial" w:hAnsi="Arial" w:cs="Arial"/>
          <w:sz w:val="20"/>
          <w:szCs w:val="20"/>
        </w:rPr>
        <w:t>m</w:t>
      </w:r>
      <w:r w:rsidRPr="00B217B2">
        <w:rPr>
          <w:rFonts w:ascii="Arial" w:hAnsi="Arial" w:cs="Arial"/>
          <w:sz w:val="20"/>
          <w:szCs w:val="20"/>
        </w:rPr>
        <w:t xml:space="preserve">ž předmět byl obdobný předmětu veřejné zakázky, čímž se rozumí služby, jejímž předmětem bylo řádné vyhotovení </w:t>
      </w:r>
    </w:p>
    <w:p w14:paraId="233C21CB" w14:textId="0C1A6642" w:rsidR="00B217B2" w:rsidRPr="007B0ABF" w:rsidRDefault="00B217B2" w:rsidP="00B217B2">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 xml:space="preserve">dokumentace pro </w:t>
      </w:r>
      <w:r w:rsidR="007C4B70">
        <w:rPr>
          <w:rFonts w:ascii="Arial" w:hAnsi="Arial" w:cs="Arial"/>
          <w:b/>
          <w:sz w:val="20"/>
          <w:szCs w:val="20"/>
        </w:rPr>
        <w:t xml:space="preserve">stavební </w:t>
      </w:r>
      <w:r>
        <w:rPr>
          <w:rFonts w:ascii="Arial" w:hAnsi="Arial" w:cs="Arial"/>
          <w:b/>
          <w:sz w:val="20"/>
          <w:szCs w:val="20"/>
        </w:rPr>
        <w:t>povolení (</w:t>
      </w:r>
      <w:r w:rsidR="007C4B70">
        <w:rPr>
          <w:rFonts w:ascii="Arial" w:hAnsi="Arial" w:cs="Arial"/>
          <w:b/>
          <w:sz w:val="20"/>
          <w:szCs w:val="20"/>
        </w:rPr>
        <w:t>DSP</w:t>
      </w:r>
      <w:r>
        <w:rPr>
          <w:rFonts w:ascii="Arial" w:hAnsi="Arial" w:cs="Arial"/>
          <w:b/>
          <w:sz w:val="20"/>
          <w:szCs w:val="20"/>
        </w:rPr>
        <w:t>) s vydaným stavebním povolením a</w:t>
      </w:r>
      <w:r w:rsidR="00FB1048">
        <w:rPr>
          <w:rFonts w:ascii="Arial" w:hAnsi="Arial" w:cs="Arial"/>
          <w:b/>
          <w:sz w:val="20"/>
          <w:szCs w:val="20"/>
        </w:rPr>
        <w:t> </w:t>
      </w:r>
      <w:r>
        <w:rPr>
          <w:rFonts w:ascii="Arial" w:hAnsi="Arial" w:cs="Arial"/>
          <w:b/>
          <w:sz w:val="20"/>
          <w:szCs w:val="20"/>
        </w:rPr>
        <w:t>současně,</w:t>
      </w:r>
    </w:p>
    <w:p w14:paraId="54E92729" w14:textId="77777777" w:rsidR="00B217B2" w:rsidRDefault="00B217B2" w:rsidP="00B217B2">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dokumentace pro provádění stavby</w:t>
      </w:r>
      <w:r>
        <w:rPr>
          <w:rFonts w:ascii="Arial" w:hAnsi="Arial" w:cs="Arial"/>
          <w:b/>
          <w:sz w:val="20"/>
          <w:szCs w:val="20"/>
        </w:rPr>
        <w:t xml:space="preserve"> (DPS)</w:t>
      </w:r>
      <w:r w:rsidRPr="00522FE3">
        <w:rPr>
          <w:rFonts w:ascii="Arial" w:hAnsi="Arial" w:cs="Arial"/>
          <w:sz w:val="20"/>
          <w:szCs w:val="20"/>
        </w:rPr>
        <w:t xml:space="preserve">, </w:t>
      </w:r>
    </w:p>
    <w:p w14:paraId="0F903580" w14:textId="01805E19" w:rsidR="00B217B2" w:rsidRDefault="00B217B2" w:rsidP="00B217B2">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vztahující se </w:t>
      </w:r>
      <w:r w:rsidRPr="00522FE3">
        <w:rPr>
          <w:rFonts w:ascii="Arial" w:hAnsi="Arial" w:cs="Arial"/>
          <w:b/>
          <w:bCs/>
          <w:sz w:val="20"/>
          <w:szCs w:val="20"/>
        </w:rPr>
        <w:t>k rekonstrukci stavby občanské vybavenosti</w:t>
      </w:r>
      <w:r w:rsidRPr="00522FE3">
        <w:rPr>
          <w:rFonts w:ascii="Arial" w:hAnsi="Arial" w:cs="Arial"/>
          <w:sz w:val="20"/>
          <w:szCs w:val="20"/>
        </w:rPr>
        <w:t>,</w:t>
      </w:r>
    </w:p>
    <w:p w14:paraId="2A612EAB" w14:textId="77777777" w:rsidR="00B217B2" w:rsidRDefault="00B217B2" w:rsidP="00B217B2">
      <w:pPr>
        <w:pStyle w:val="Odstavecseseznamem"/>
        <w:numPr>
          <w:ilvl w:val="0"/>
          <w:numId w:val="39"/>
        </w:numPr>
        <w:spacing w:after="0"/>
        <w:ind w:left="1434" w:hanging="357"/>
        <w:contextualSpacing w:val="0"/>
        <w:jc w:val="both"/>
        <w:rPr>
          <w:rFonts w:ascii="Arial" w:hAnsi="Arial" w:cs="Arial"/>
          <w:sz w:val="20"/>
          <w:szCs w:val="20"/>
        </w:rPr>
      </w:pPr>
      <w:r>
        <w:rPr>
          <w:rFonts w:ascii="Arial" w:hAnsi="Arial" w:cs="Arial"/>
          <w:sz w:val="20"/>
          <w:szCs w:val="20"/>
        </w:rPr>
        <w:lastRenderedPageBreak/>
        <w:t xml:space="preserve">které v sobě zahrnovaly mj. </w:t>
      </w:r>
      <w:r w:rsidRPr="007B0ABF">
        <w:rPr>
          <w:rFonts w:ascii="Arial" w:hAnsi="Arial" w:cs="Arial"/>
          <w:b/>
          <w:bCs/>
          <w:sz w:val="20"/>
          <w:szCs w:val="20"/>
        </w:rPr>
        <w:t>profese technického zařízení budov (TZB) a</w:t>
      </w:r>
      <w:r>
        <w:rPr>
          <w:rFonts w:ascii="Arial" w:hAnsi="Arial" w:cs="Arial"/>
          <w:b/>
          <w:bCs/>
          <w:sz w:val="20"/>
          <w:szCs w:val="20"/>
        </w:rPr>
        <w:t> </w:t>
      </w:r>
      <w:r w:rsidRPr="007B0ABF">
        <w:rPr>
          <w:rFonts w:ascii="Arial" w:hAnsi="Arial" w:cs="Arial"/>
          <w:b/>
          <w:bCs/>
          <w:sz w:val="20"/>
          <w:szCs w:val="20"/>
        </w:rPr>
        <w:t>elektroinstalace</w:t>
      </w:r>
      <w:r>
        <w:rPr>
          <w:rFonts w:ascii="Arial" w:hAnsi="Arial" w:cs="Arial"/>
          <w:sz w:val="20"/>
          <w:szCs w:val="20"/>
        </w:rPr>
        <w:t>,</w:t>
      </w:r>
      <w:r w:rsidRPr="00522FE3">
        <w:rPr>
          <w:rFonts w:ascii="Arial" w:hAnsi="Arial" w:cs="Arial"/>
          <w:sz w:val="20"/>
          <w:szCs w:val="20"/>
        </w:rPr>
        <w:t xml:space="preserve"> </w:t>
      </w:r>
    </w:p>
    <w:p w14:paraId="005A1C1C" w14:textId="598A03A7" w:rsidR="00B217B2" w:rsidRDefault="00B217B2" w:rsidP="00112DE8">
      <w:pPr>
        <w:pStyle w:val="Odstavecseseznamem"/>
        <w:numPr>
          <w:ilvl w:val="0"/>
          <w:numId w:val="39"/>
        </w:numPr>
        <w:spacing w:after="0"/>
        <w:ind w:left="1434" w:hanging="357"/>
        <w:contextualSpacing w:val="0"/>
        <w:jc w:val="both"/>
        <w:rPr>
          <w:rFonts w:ascii="Arial" w:eastAsia="Cambria" w:hAnsi="Arial" w:cs="Arial"/>
          <w:b/>
          <w:bCs/>
          <w:sz w:val="20"/>
          <w:szCs w:val="20"/>
          <w:u w:color="000000"/>
          <w:bdr w:val="nil"/>
          <w:lang w:eastAsia="cs-CZ"/>
        </w:rPr>
      </w:pPr>
      <w:r w:rsidRPr="00522FE3">
        <w:rPr>
          <w:rFonts w:ascii="Arial" w:hAnsi="Arial" w:cs="Arial"/>
          <w:sz w:val="20"/>
          <w:szCs w:val="20"/>
        </w:rPr>
        <w:t>u kter</w:t>
      </w:r>
      <w:r w:rsidR="00112DE8">
        <w:rPr>
          <w:rFonts w:ascii="Arial" w:hAnsi="Arial" w:cs="Arial"/>
          <w:sz w:val="20"/>
          <w:szCs w:val="20"/>
        </w:rPr>
        <w:t>é</w:t>
      </w:r>
      <w:r w:rsidRPr="00522FE3">
        <w:rPr>
          <w:rFonts w:ascii="Arial" w:hAnsi="Arial" w:cs="Arial"/>
          <w:sz w:val="20"/>
          <w:szCs w:val="20"/>
        </w:rPr>
        <w:t xml:space="preserve"> </w:t>
      </w:r>
      <w:r>
        <w:rPr>
          <w:rFonts w:ascii="Arial" w:hAnsi="Arial" w:cs="Arial"/>
          <w:sz w:val="20"/>
          <w:szCs w:val="20"/>
        </w:rPr>
        <w:t>předpokládané rozpočtové</w:t>
      </w:r>
      <w:r w:rsidRPr="00522FE3">
        <w:rPr>
          <w:rFonts w:ascii="Arial" w:eastAsia="Cambria" w:hAnsi="Arial" w:cs="Arial"/>
          <w:sz w:val="20"/>
          <w:szCs w:val="20"/>
          <w:u w:color="000000"/>
          <w:bdr w:val="nil"/>
          <w:lang w:eastAsia="cs-CZ"/>
        </w:rPr>
        <w:t xml:space="preserve"> náklady stavby byly </w:t>
      </w:r>
      <w:r w:rsidRPr="00522FE3">
        <w:rPr>
          <w:rFonts w:ascii="Arial" w:eastAsia="Cambria" w:hAnsi="Arial" w:cs="Arial"/>
          <w:b/>
          <w:bCs/>
          <w:sz w:val="20"/>
          <w:szCs w:val="20"/>
          <w:u w:color="000000"/>
          <w:bdr w:val="nil"/>
          <w:lang w:eastAsia="cs-CZ"/>
        </w:rPr>
        <w:t xml:space="preserve">min. </w:t>
      </w:r>
      <w:r w:rsidR="003C67FA">
        <w:rPr>
          <w:rFonts w:ascii="Arial" w:eastAsia="Cambria" w:hAnsi="Arial" w:cs="Arial"/>
          <w:b/>
          <w:bCs/>
          <w:sz w:val="20"/>
          <w:szCs w:val="20"/>
          <w:u w:color="000000"/>
          <w:bdr w:val="nil"/>
          <w:lang w:eastAsia="cs-CZ"/>
        </w:rPr>
        <w:t>20</w:t>
      </w:r>
      <w:r w:rsidRPr="00522FE3">
        <w:rPr>
          <w:rFonts w:ascii="Arial" w:eastAsia="Cambria" w:hAnsi="Arial" w:cs="Arial"/>
          <w:b/>
          <w:bCs/>
          <w:sz w:val="20"/>
          <w:szCs w:val="20"/>
          <w:u w:color="000000"/>
          <w:bdr w:val="nil"/>
          <w:lang w:eastAsia="cs-CZ"/>
        </w:rPr>
        <w:t xml:space="preserve"> mil. Kč bez DPH</w:t>
      </w:r>
      <w:r w:rsidR="00112DE8">
        <w:rPr>
          <w:rFonts w:ascii="Arial" w:eastAsia="Cambria" w:hAnsi="Arial" w:cs="Arial"/>
          <w:b/>
          <w:bCs/>
          <w:sz w:val="20"/>
          <w:szCs w:val="20"/>
          <w:u w:color="000000"/>
          <w:bdr w:val="nil"/>
          <w:lang w:eastAsia="cs-CZ"/>
        </w:rPr>
        <w:t>.</w:t>
      </w:r>
    </w:p>
    <w:p w14:paraId="51797739" w14:textId="77777777" w:rsidR="00112DE8" w:rsidRDefault="00112DE8" w:rsidP="00112DE8">
      <w:pPr>
        <w:pStyle w:val="Odstavecseseznamem"/>
        <w:spacing w:after="0"/>
        <w:ind w:left="1434"/>
        <w:contextualSpacing w:val="0"/>
        <w:jc w:val="both"/>
        <w:rPr>
          <w:rFonts w:ascii="Arial" w:eastAsia="Cambria" w:hAnsi="Arial" w:cs="Arial"/>
          <w:b/>
          <w:bCs/>
          <w:sz w:val="20"/>
          <w:szCs w:val="20"/>
          <w:u w:color="000000"/>
          <w:bdr w:val="nil"/>
          <w:lang w:eastAsia="cs-CZ"/>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12DE8" w:rsidRPr="005D3008" w14:paraId="6BE0B238"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7DD0873" w14:textId="3BDFB859" w:rsidR="00112DE8" w:rsidRPr="00AF3BE2" w:rsidRDefault="00112DE8" w:rsidP="007A0F08">
            <w:pPr>
              <w:spacing w:after="120"/>
              <w:rPr>
                <w:rFonts w:ascii="Arial" w:hAnsi="Arial" w:cs="Arial"/>
                <w:b/>
                <w:sz w:val="20"/>
                <w:szCs w:val="20"/>
              </w:rPr>
            </w:pPr>
            <w:r w:rsidRPr="00AF3BE2">
              <w:rPr>
                <w:rFonts w:ascii="Arial" w:eastAsia="Cambria" w:hAnsi="Arial" w:cs="Arial"/>
                <w:b/>
                <w:bCs/>
                <w:iCs/>
                <w:sz w:val="20"/>
                <w:szCs w:val="20"/>
              </w:rPr>
              <w:t>Název referenční služby</w:t>
            </w:r>
            <w:r>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6599F273" w14:textId="77777777" w:rsidR="00112DE8" w:rsidRDefault="00112DE8"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5DF71B57" w14:textId="77777777" w:rsidR="00112DE8" w:rsidRPr="005D3008" w:rsidRDefault="00112DE8" w:rsidP="007A0F08">
            <w:pPr>
              <w:spacing w:after="120"/>
              <w:rPr>
                <w:rFonts w:ascii="Arial" w:hAnsi="Arial" w:cs="Arial"/>
                <w:sz w:val="20"/>
                <w:szCs w:val="20"/>
                <w:highlight w:val="yellow"/>
              </w:rPr>
            </w:pPr>
          </w:p>
        </w:tc>
      </w:tr>
      <w:tr w:rsidR="00112DE8" w:rsidRPr="005D3008" w14:paraId="5F0DB716"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tcPr>
          <w:p w14:paraId="2621F17A" w14:textId="77777777" w:rsidR="00112DE8" w:rsidRPr="00AF3BE2" w:rsidRDefault="00112DE8" w:rsidP="007A0F08">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7F3994C8" w14:textId="77777777" w:rsidR="00112DE8" w:rsidRPr="005D3008" w:rsidRDefault="00112DE8"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2DE8" w:rsidRPr="005D3008" w14:paraId="44EA8011"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tcPr>
          <w:p w14:paraId="2C35BFB4" w14:textId="77777777" w:rsidR="00112DE8" w:rsidRPr="00AF3BE2" w:rsidRDefault="00112DE8" w:rsidP="007A0F08">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250827C5" w14:textId="77777777" w:rsidR="00112DE8" w:rsidRPr="005D3008" w:rsidRDefault="00112DE8"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2DE8" w:rsidRPr="005D3008" w14:paraId="1777F3BA" w14:textId="77777777" w:rsidTr="007A0F08">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33FDB4C" w14:textId="77777777" w:rsidR="00112DE8" w:rsidRPr="00AF3BE2" w:rsidRDefault="00112DE8" w:rsidP="007A0F08">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73CCEB9E" w14:textId="77777777" w:rsidR="00112DE8" w:rsidRPr="005D3008" w:rsidRDefault="00112DE8" w:rsidP="007A0F0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2DE8" w:rsidRPr="005D3008" w14:paraId="579A3154" w14:textId="77777777" w:rsidTr="007A0F08">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FCDECA0" w14:textId="77777777" w:rsidR="00112DE8" w:rsidRPr="00AF3BE2" w:rsidRDefault="00112DE8" w:rsidP="007A0F08">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49FBAFF5" w14:textId="77777777" w:rsidR="00112DE8" w:rsidRPr="005D3008" w:rsidRDefault="00112DE8" w:rsidP="007A0F0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2DE8" w:rsidRPr="00716217" w14:paraId="4618CF35" w14:textId="77777777" w:rsidTr="007A0F08">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1634FDC" w14:textId="77777777" w:rsidR="00112DE8" w:rsidRPr="00AF3BE2" w:rsidRDefault="00112DE8" w:rsidP="007A0F08">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69FB9DC9" w14:textId="77777777" w:rsidR="00112DE8" w:rsidRDefault="00112DE8" w:rsidP="007A0F08">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74E11350" w14:textId="77777777" w:rsidR="00112DE8" w:rsidRDefault="00112DE8" w:rsidP="007A0F08">
            <w:pPr>
              <w:spacing w:after="120"/>
              <w:rPr>
                <w:rFonts w:ascii="Arial" w:hAnsi="Arial" w:cs="Arial"/>
                <w:sz w:val="20"/>
                <w:szCs w:val="20"/>
                <w:highlight w:val="yellow"/>
              </w:rPr>
            </w:pPr>
          </w:p>
          <w:p w14:paraId="79AEE875" w14:textId="77777777" w:rsidR="00112DE8" w:rsidRPr="00716217" w:rsidRDefault="00112DE8" w:rsidP="007A0F08">
            <w:pPr>
              <w:spacing w:after="120"/>
              <w:rPr>
                <w:rFonts w:ascii="Arial" w:hAnsi="Arial" w:cs="Arial"/>
                <w:sz w:val="20"/>
                <w:szCs w:val="20"/>
                <w:highlight w:val="yellow"/>
              </w:rPr>
            </w:pPr>
          </w:p>
        </w:tc>
      </w:tr>
      <w:tr w:rsidR="00112DE8" w:rsidRPr="00716217" w14:paraId="4535DCF8" w14:textId="77777777" w:rsidTr="007A0F08">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40D20416" w14:textId="77777777" w:rsidR="00112DE8" w:rsidRPr="00AF3BE2" w:rsidRDefault="00112DE8" w:rsidP="007A0F08">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53F3A60B" w14:textId="77777777" w:rsidR="00112DE8" w:rsidRPr="00716217" w:rsidRDefault="00112DE8" w:rsidP="007A0F0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12DE8" w:rsidRPr="00716217" w14:paraId="02A2B9BE" w14:textId="77777777" w:rsidTr="007A0F08">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E6B024A" w14:textId="77777777" w:rsidR="00112DE8" w:rsidRPr="00AF3BE2" w:rsidRDefault="00112DE8" w:rsidP="007A0F08">
            <w:pPr>
              <w:spacing w:after="120"/>
              <w:rPr>
                <w:rFonts w:ascii="Arial" w:eastAsia="Cambria" w:hAnsi="Arial" w:cs="Arial"/>
                <w:b/>
                <w:bCs/>
                <w:iCs/>
                <w:sz w:val="20"/>
                <w:szCs w:val="20"/>
              </w:rPr>
            </w:pPr>
            <w:r>
              <w:rPr>
                <w:rFonts w:ascii="Arial" w:eastAsia="Cambria" w:hAnsi="Arial" w:cs="Arial"/>
                <w:b/>
                <w:bCs/>
                <w:iCs/>
                <w:sz w:val="20"/>
                <w:szCs w:val="20"/>
              </w:rPr>
              <w:t>Předpokládané rozpočtové</w:t>
            </w:r>
            <w:r w:rsidRPr="00AF3BE2">
              <w:rPr>
                <w:rFonts w:ascii="Arial" w:eastAsia="Cambria" w:hAnsi="Arial" w:cs="Arial"/>
                <w:b/>
                <w:bCs/>
                <w:iCs/>
                <w:sz w:val="20"/>
                <w:szCs w:val="20"/>
              </w:rPr>
              <w:t xml:space="preserve"> náklady stavby v Kč bez DPH</w:t>
            </w:r>
            <w:r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A43B5D0" w14:textId="77777777" w:rsidR="00112DE8" w:rsidRPr="00716217" w:rsidRDefault="00112DE8" w:rsidP="007A0F08">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426A3818" w14:textId="7ABE4DF5" w:rsidR="00CC563D" w:rsidRPr="00112DE8" w:rsidRDefault="00CC563D" w:rsidP="00CC563D">
      <w:pPr>
        <w:pStyle w:val="Odstavecseseznamem"/>
        <w:numPr>
          <w:ilvl w:val="0"/>
          <w:numId w:val="43"/>
        </w:numPr>
        <w:spacing w:before="360" w:after="60" w:line="240" w:lineRule="auto"/>
        <w:ind w:left="714" w:hanging="357"/>
        <w:contextualSpacing w:val="0"/>
        <w:jc w:val="both"/>
        <w:rPr>
          <w:rFonts w:ascii="Arial" w:hAnsi="Arial" w:cs="Arial"/>
          <w:sz w:val="20"/>
          <w:szCs w:val="20"/>
        </w:rPr>
      </w:pPr>
      <w:r w:rsidRPr="00112DE8">
        <w:rPr>
          <w:rFonts w:ascii="Arial" w:hAnsi="Arial" w:cs="Arial"/>
          <w:sz w:val="20"/>
          <w:szCs w:val="20"/>
        </w:rPr>
        <w:t xml:space="preserve">Zadavatel stanoví minimální požadavky na odbornou kvalifikaci </w:t>
      </w:r>
      <w:r>
        <w:rPr>
          <w:rFonts w:ascii="Arial" w:hAnsi="Arial" w:cs="Arial"/>
          <w:sz w:val="20"/>
          <w:szCs w:val="20"/>
        </w:rPr>
        <w:t xml:space="preserve">člena realizačního týmu na pozici </w:t>
      </w:r>
      <w:r>
        <w:rPr>
          <w:rFonts w:ascii="Arial" w:hAnsi="Arial" w:cs="Arial"/>
          <w:b/>
          <w:sz w:val="20"/>
          <w:szCs w:val="20"/>
        </w:rPr>
        <w:t>projektant elektroinstalace</w:t>
      </w:r>
      <w:r w:rsidRPr="00112DE8">
        <w:rPr>
          <w:rFonts w:ascii="Arial" w:hAnsi="Arial" w:cs="Arial"/>
          <w:b/>
          <w:sz w:val="20"/>
          <w:szCs w:val="20"/>
        </w:rPr>
        <w:t xml:space="preserve"> </w:t>
      </w:r>
      <w:r w:rsidRPr="00112DE8">
        <w:rPr>
          <w:rFonts w:ascii="Arial" w:hAnsi="Arial" w:cs="Arial"/>
          <w:sz w:val="20"/>
          <w:szCs w:val="20"/>
        </w:rPr>
        <w:t xml:space="preserve">takto: </w:t>
      </w:r>
    </w:p>
    <w:p w14:paraId="7FF6D532" w14:textId="5C758534" w:rsidR="00CC563D" w:rsidRPr="00316C14" w:rsidRDefault="00CC563D" w:rsidP="00CC563D">
      <w:pPr>
        <w:pStyle w:val="Odstavecseseznamem"/>
        <w:numPr>
          <w:ilvl w:val="0"/>
          <w:numId w:val="17"/>
        </w:numPr>
        <w:spacing w:before="240" w:after="0" w:line="240" w:lineRule="auto"/>
        <w:ind w:left="1236" w:hanging="357"/>
        <w:contextualSpacing w:val="0"/>
        <w:jc w:val="both"/>
        <w:rPr>
          <w:rFonts w:ascii="Arial" w:hAnsi="Arial" w:cs="Arial"/>
          <w:bCs/>
          <w:sz w:val="20"/>
          <w:szCs w:val="20"/>
        </w:rPr>
      </w:pPr>
      <w:r w:rsidRPr="00316C14">
        <w:rPr>
          <w:rFonts w:ascii="Arial" w:hAnsi="Arial" w:cs="Arial"/>
          <w:bCs/>
          <w:sz w:val="20"/>
          <w:szCs w:val="20"/>
        </w:rPr>
        <w:t xml:space="preserve">Autorizovaný </w:t>
      </w:r>
      <w:r>
        <w:rPr>
          <w:rFonts w:ascii="Arial" w:hAnsi="Arial" w:cs="Arial"/>
          <w:bCs/>
          <w:sz w:val="20"/>
          <w:szCs w:val="20"/>
        </w:rPr>
        <w:t xml:space="preserve">inženýr nebo autorizovaný technik </w:t>
      </w:r>
      <w:r w:rsidRPr="00316C14">
        <w:rPr>
          <w:rFonts w:ascii="Arial" w:hAnsi="Arial" w:cs="Arial"/>
          <w:bCs/>
          <w:sz w:val="20"/>
          <w:szCs w:val="20"/>
        </w:rPr>
        <w:t xml:space="preserve">v oboru </w:t>
      </w:r>
      <w:r w:rsidRPr="00CC563D">
        <w:rPr>
          <w:rFonts w:ascii="Arial" w:hAnsi="Arial" w:cs="Arial"/>
          <w:b/>
          <w:sz w:val="20"/>
          <w:szCs w:val="20"/>
        </w:rPr>
        <w:t xml:space="preserve">technika prostředí staveb, </w:t>
      </w:r>
      <w:r w:rsidRPr="00CC563D">
        <w:rPr>
          <w:rFonts w:ascii="Arial" w:hAnsi="Arial" w:cs="Arial"/>
          <w:bCs/>
          <w:sz w:val="20"/>
          <w:szCs w:val="20"/>
        </w:rPr>
        <w:t>specializace</w:t>
      </w:r>
      <w:r w:rsidRPr="00CC563D">
        <w:rPr>
          <w:rFonts w:ascii="Arial" w:hAnsi="Arial" w:cs="Arial"/>
          <w:b/>
          <w:sz w:val="20"/>
          <w:szCs w:val="20"/>
        </w:rPr>
        <w:t xml:space="preserve"> elektrotechnická zařízení</w:t>
      </w:r>
      <w:r>
        <w:rPr>
          <w:rFonts w:ascii="Arial" w:hAnsi="Arial" w:cs="Arial"/>
          <w:b/>
          <w:sz w:val="20"/>
          <w:szCs w:val="20"/>
        </w:rPr>
        <w:t>.</w:t>
      </w:r>
    </w:p>
    <w:p w14:paraId="0BA473E1" w14:textId="77777777" w:rsidR="00112DE8" w:rsidRPr="00112DE8" w:rsidRDefault="00112DE8" w:rsidP="00112DE8">
      <w:pPr>
        <w:spacing w:after="0"/>
        <w:jc w:val="both"/>
        <w:rPr>
          <w:rFonts w:ascii="Arial" w:eastAsia="Cambria" w:hAnsi="Arial" w:cs="Arial"/>
          <w:b/>
          <w:bCs/>
          <w:sz w:val="20"/>
          <w:szCs w:val="20"/>
          <w:u w:color="000000"/>
          <w:bdr w:val="nil"/>
          <w:lang w:eastAsia="cs-CZ"/>
        </w:rPr>
      </w:pPr>
    </w:p>
    <w:tbl>
      <w:tblPr>
        <w:tblStyle w:val="Mkatabulky"/>
        <w:tblpPr w:leftFromText="141" w:rightFromText="141" w:vertAnchor="text" w:horzAnchor="page" w:tblpX="1498" w:tblpY="-27"/>
        <w:tblW w:w="8997" w:type="dxa"/>
        <w:tblLook w:val="04A0" w:firstRow="1" w:lastRow="0" w:firstColumn="1" w:lastColumn="0" w:noHBand="0" w:noVBand="1"/>
      </w:tblPr>
      <w:tblGrid>
        <w:gridCol w:w="3261"/>
        <w:gridCol w:w="3964"/>
        <w:gridCol w:w="1772"/>
      </w:tblGrid>
      <w:tr w:rsidR="00CC563D" w:rsidRPr="00AF3BE2" w14:paraId="70DA78B0" w14:textId="77777777" w:rsidTr="007A0F08">
        <w:trPr>
          <w:trHeight w:val="572"/>
        </w:trPr>
        <w:tc>
          <w:tcPr>
            <w:tcW w:w="3261" w:type="dxa"/>
            <w:vAlign w:val="center"/>
          </w:tcPr>
          <w:p w14:paraId="35877900"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Jméno a příjmení, titul, </w:t>
            </w:r>
          </w:p>
          <w:p w14:paraId="2939D655"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email, tel.</w:t>
            </w:r>
          </w:p>
        </w:tc>
        <w:tc>
          <w:tcPr>
            <w:tcW w:w="3964" w:type="dxa"/>
            <w:vAlign w:val="center"/>
          </w:tcPr>
          <w:p w14:paraId="2AE052D9"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Členské číslo ČKAIT, </w:t>
            </w:r>
          </w:p>
          <w:p w14:paraId="7AD70BBF"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obor / specializace autorizace</w:t>
            </w:r>
            <w:r w:rsidRPr="00AF3BE2">
              <w:rPr>
                <w:rFonts w:ascii="Arial" w:eastAsia="Cambria" w:hAnsi="Arial" w:cs="Arial"/>
                <w:b/>
                <w:bCs/>
                <w:i/>
                <w:iCs/>
                <w:sz w:val="20"/>
                <w:szCs w:val="20"/>
                <w:lang w:eastAsia="cs-CZ"/>
              </w:rPr>
              <w:br/>
              <w:t>datum získání autorizace</w:t>
            </w:r>
          </w:p>
        </w:tc>
        <w:tc>
          <w:tcPr>
            <w:tcW w:w="1772" w:type="dxa"/>
            <w:vAlign w:val="center"/>
          </w:tcPr>
          <w:p w14:paraId="26EA9214"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Celková délka </w:t>
            </w:r>
          </w:p>
          <w:p w14:paraId="0FF2CE21" w14:textId="77777777" w:rsidR="00CC563D" w:rsidRPr="00AF3BE2" w:rsidRDefault="00CC563D" w:rsidP="007A0F08">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praxe</w:t>
            </w:r>
          </w:p>
        </w:tc>
      </w:tr>
      <w:tr w:rsidR="00CC563D" w:rsidRPr="00316C14" w14:paraId="55873CCD" w14:textId="77777777" w:rsidTr="007A0F08">
        <w:trPr>
          <w:trHeight w:val="1022"/>
        </w:trPr>
        <w:tc>
          <w:tcPr>
            <w:tcW w:w="3261" w:type="dxa"/>
            <w:vAlign w:val="center"/>
          </w:tcPr>
          <w:p w14:paraId="0854FAB1"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p>
          <w:p w14:paraId="3F220A6E"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17F6E54C" w14:textId="77777777" w:rsidR="00CC563D"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75C74516"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3964" w:type="dxa"/>
            <w:vAlign w:val="center"/>
          </w:tcPr>
          <w:p w14:paraId="78B24AD5"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p>
          <w:p w14:paraId="6AEDD8AB"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419E0BBC" w14:textId="77777777" w:rsidR="00CC563D"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67350FA0"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1772" w:type="dxa"/>
            <w:vAlign w:val="center"/>
          </w:tcPr>
          <w:p w14:paraId="79A54F47"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p>
          <w:p w14:paraId="55DF550C" w14:textId="77777777" w:rsidR="00CC563D" w:rsidRPr="00316C14" w:rsidRDefault="00CC563D" w:rsidP="007A0F08">
            <w:pPr>
              <w:spacing w:after="120" w:line="276" w:lineRule="auto"/>
              <w:jc w:val="center"/>
              <w:rPr>
                <w:rFonts w:ascii="Arial" w:eastAsia="Cambria" w:hAnsi="Arial" w:cs="Arial"/>
                <w:bCs/>
                <w:iCs/>
                <w:sz w:val="20"/>
                <w:szCs w:val="20"/>
                <w:highlight w:val="yellow"/>
                <w:lang w:eastAsia="cs-CZ"/>
              </w:rPr>
            </w:pPr>
            <w:r w:rsidRPr="00316C14">
              <w:rPr>
                <w:rFonts w:ascii="Arial" w:eastAsia="Cambria" w:hAnsi="Arial" w:cs="Arial"/>
                <w:bCs/>
                <w:iCs/>
                <w:sz w:val="20"/>
                <w:szCs w:val="20"/>
                <w:highlight w:val="yellow"/>
                <w:lang w:eastAsia="cs-CZ"/>
              </w:rPr>
              <w:t xml:space="preserve">………… </w:t>
            </w:r>
            <w:r>
              <w:rPr>
                <w:rFonts w:ascii="Arial" w:eastAsia="Cambria" w:hAnsi="Arial" w:cs="Arial"/>
                <w:bCs/>
                <w:iCs/>
                <w:sz w:val="20"/>
                <w:szCs w:val="20"/>
                <w:lang w:eastAsia="cs-CZ"/>
              </w:rPr>
              <w:t xml:space="preserve"> </w:t>
            </w:r>
            <w:r w:rsidRPr="00316C14">
              <w:rPr>
                <w:rFonts w:ascii="Arial" w:eastAsia="Cambria" w:hAnsi="Arial" w:cs="Arial"/>
                <w:bCs/>
                <w:iCs/>
                <w:sz w:val="20"/>
                <w:szCs w:val="20"/>
                <w:lang w:eastAsia="cs-CZ"/>
              </w:rPr>
              <w:t xml:space="preserve">let </w:t>
            </w:r>
          </w:p>
          <w:p w14:paraId="73CE89BE" w14:textId="77777777" w:rsidR="00CC563D" w:rsidRPr="00316C14" w:rsidRDefault="00CC563D" w:rsidP="007A0F08">
            <w:pPr>
              <w:spacing w:after="120" w:line="276" w:lineRule="auto"/>
              <w:jc w:val="center"/>
              <w:rPr>
                <w:rFonts w:ascii="Arial" w:eastAsia="Cambria" w:hAnsi="Arial" w:cs="Arial"/>
                <w:b/>
                <w:bCs/>
                <w:i/>
                <w:iCs/>
                <w:sz w:val="20"/>
                <w:szCs w:val="20"/>
                <w:highlight w:val="yellow"/>
                <w:lang w:eastAsia="cs-CZ"/>
              </w:rPr>
            </w:pPr>
          </w:p>
        </w:tc>
      </w:tr>
    </w:tbl>
    <w:p w14:paraId="5D7E7185" w14:textId="70BE0D3A" w:rsidR="00B67AFD" w:rsidRPr="003261FF" w:rsidRDefault="00205583" w:rsidP="00FC1CC0">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BC0867">
        <w:rPr>
          <w:rFonts w:ascii="Arial" w:eastAsia="Cambria" w:hAnsi="Arial" w:cs="Arial"/>
          <w:b/>
          <w:bCs/>
          <w:sz w:val="20"/>
          <w:szCs w:val="20"/>
          <w:bdr w:val="none" w:sz="0" w:space="0" w:color="auto" w:frame="1"/>
        </w:rPr>
        <w:t xml:space="preserve"> </w:t>
      </w:r>
      <w:r w:rsidRPr="00BC0867">
        <w:rPr>
          <w:rFonts w:ascii="Arial" w:eastAsia="Cambria" w:hAnsi="Arial" w:cs="Arial"/>
          <w:sz w:val="20"/>
          <w:szCs w:val="20"/>
          <w:bdr w:val="none" w:sz="0" w:space="0" w:color="auto" w:frame="1"/>
        </w:rPr>
        <w:t xml:space="preserve">a </w:t>
      </w:r>
      <w:r w:rsidRPr="00716217">
        <w:rPr>
          <w:rFonts w:ascii="Arial" w:hAnsi="Arial" w:cs="Arial"/>
          <w:sz w:val="20"/>
          <w:szCs w:val="20"/>
        </w:rPr>
        <w:t>čestně a pravdivě prohlašuje, že</w:t>
      </w:r>
      <w:r w:rsidR="008172A5" w:rsidRPr="00716217">
        <w:rPr>
          <w:rFonts w:ascii="Arial" w:hAnsi="Arial" w:cs="Arial"/>
          <w:sz w:val="20"/>
          <w:szCs w:val="20"/>
        </w:rPr>
        <w:t xml:space="preserve"> uvedení</w:t>
      </w:r>
      <w:r w:rsidRPr="00716217">
        <w:rPr>
          <w:rFonts w:ascii="Arial" w:hAnsi="Arial" w:cs="Arial"/>
          <w:sz w:val="20"/>
          <w:szCs w:val="20"/>
        </w:rPr>
        <w:t xml:space="preserve"> členové týmu</w:t>
      </w:r>
      <w:r w:rsidR="00B67AFD" w:rsidRPr="00716217">
        <w:rPr>
          <w:rFonts w:ascii="Arial" w:hAnsi="Arial" w:cs="Arial"/>
          <w:sz w:val="20"/>
          <w:szCs w:val="20"/>
        </w:rPr>
        <w:t xml:space="preserve"> jsou autorizovanými osobami dle požadavků zadavatele a </w:t>
      </w:r>
      <w:r w:rsidR="00A221FE" w:rsidRPr="00716217">
        <w:rPr>
          <w:rFonts w:ascii="Arial" w:hAnsi="Arial" w:cs="Arial"/>
          <w:sz w:val="20"/>
          <w:szCs w:val="20"/>
        </w:rPr>
        <w:t>sp</w:t>
      </w:r>
      <w:r w:rsidR="008172A5" w:rsidRPr="00716217">
        <w:rPr>
          <w:rFonts w:ascii="Arial" w:hAnsi="Arial" w:cs="Arial"/>
          <w:sz w:val="20"/>
          <w:szCs w:val="20"/>
        </w:rPr>
        <w:t>l</w:t>
      </w:r>
      <w:r w:rsidR="00A221FE" w:rsidRPr="00716217">
        <w:rPr>
          <w:rFonts w:ascii="Arial" w:hAnsi="Arial" w:cs="Arial"/>
          <w:sz w:val="20"/>
          <w:szCs w:val="20"/>
        </w:rPr>
        <w:t xml:space="preserve">ňují požadovanou minimální </w:t>
      </w:r>
      <w:r w:rsidR="00B67AFD" w:rsidRPr="00716217">
        <w:rPr>
          <w:rFonts w:ascii="Arial" w:hAnsi="Arial" w:cs="Arial"/>
          <w:sz w:val="20"/>
          <w:szCs w:val="20"/>
        </w:rPr>
        <w:t>délku praxe</w:t>
      </w:r>
      <w:r w:rsidR="00692E46" w:rsidRPr="00716217">
        <w:rPr>
          <w:rFonts w:ascii="Arial" w:hAnsi="Arial" w:cs="Arial"/>
          <w:sz w:val="20"/>
          <w:szCs w:val="20"/>
        </w:rPr>
        <w:t xml:space="preserve">. </w:t>
      </w:r>
      <w:r w:rsidR="00B67AFD" w:rsidRPr="00716217">
        <w:rPr>
          <w:rFonts w:ascii="Arial" w:hAnsi="Arial" w:cs="Arial"/>
          <w:sz w:val="20"/>
          <w:szCs w:val="20"/>
        </w:rPr>
        <w:t xml:space="preserve">V případě výzvy </w:t>
      </w:r>
      <w:r w:rsidR="00B67AFD" w:rsidRPr="003261FF">
        <w:rPr>
          <w:rFonts w:ascii="Arial" w:hAnsi="Arial" w:cs="Arial"/>
          <w:sz w:val="20"/>
          <w:szCs w:val="20"/>
        </w:rPr>
        <w:t>zadavatel</w:t>
      </w:r>
      <w:r w:rsidR="008172A5" w:rsidRPr="003261FF">
        <w:rPr>
          <w:rFonts w:ascii="Arial" w:hAnsi="Arial" w:cs="Arial"/>
          <w:sz w:val="20"/>
          <w:szCs w:val="20"/>
        </w:rPr>
        <w:t>e</w:t>
      </w:r>
      <w:r w:rsidR="00B67AFD" w:rsidRPr="003261FF">
        <w:rPr>
          <w:rFonts w:ascii="Arial" w:hAnsi="Arial" w:cs="Arial"/>
          <w:sz w:val="20"/>
          <w:szCs w:val="20"/>
        </w:rPr>
        <w:t xml:space="preserve"> je dodavatel schopen tyto skutečnosti prokázat předložením</w:t>
      </w:r>
      <w:r w:rsidR="008172A5" w:rsidRPr="003261FF">
        <w:rPr>
          <w:rFonts w:ascii="Arial" w:hAnsi="Arial" w:cs="Arial"/>
          <w:sz w:val="20"/>
          <w:szCs w:val="20"/>
        </w:rPr>
        <w:t>:</w:t>
      </w:r>
      <w:r w:rsidR="00B67AFD" w:rsidRPr="003261FF">
        <w:rPr>
          <w:rFonts w:ascii="Arial" w:hAnsi="Arial" w:cs="Arial"/>
          <w:sz w:val="20"/>
          <w:szCs w:val="20"/>
        </w:rPr>
        <w:t xml:space="preserve"> </w:t>
      </w:r>
    </w:p>
    <w:p w14:paraId="6417546F" w14:textId="4E794916" w:rsidR="00B67AFD" w:rsidRPr="003261FF"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autorizaci či odborné způsobilosti členů týmu;</w:t>
      </w:r>
    </w:p>
    <w:p w14:paraId="6E0F1A03" w14:textId="55C90327" w:rsidR="00B67AFD"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 členů týmu.</w:t>
      </w:r>
    </w:p>
    <w:p w14:paraId="3105A44F" w14:textId="5ABB515C" w:rsidR="00C95BAF" w:rsidRDefault="00724679" w:rsidP="00DE766D">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osoba, kterou prokazuje </w:t>
      </w:r>
      <w:r w:rsidR="00AF5E43" w:rsidRPr="003210ED">
        <w:rPr>
          <w:rFonts w:ascii="Arial" w:hAnsi="Arial" w:cs="Arial"/>
          <w:b/>
          <w:bCs/>
          <w:color w:val="000000"/>
          <w:sz w:val="20"/>
          <w:szCs w:val="20"/>
        </w:rPr>
        <w:t>technickou kvalifikaci</w:t>
      </w:r>
      <w:r w:rsidRPr="003210ED">
        <w:rPr>
          <w:rFonts w:ascii="Arial" w:hAnsi="Arial" w:cs="Arial"/>
          <w:b/>
          <w:bCs/>
          <w:color w:val="000000"/>
          <w:sz w:val="20"/>
          <w:szCs w:val="20"/>
        </w:rPr>
        <w:t xml:space="preserve"> dle písm. </w:t>
      </w:r>
      <w:r w:rsidR="00AF5E43" w:rsidRPr="003210ED">
        <w:rPr>
          <w:rFonts w:ascii="Arial" w:hAnsi="Arial" w:cs="Arial"/>
          <w:b/>
          <w:bCs/>
          <w:color w:val="000000"/>
          <w:sz w:val="20"/>
          <w:szCs w:val="20"/>
        </w:rPr>
        <w:t>b</w:t>
      </w:r>
      <w:r w:rsidRPr="003210ED">
        <w:rPr>
          <w:rFonts w:ascii="Arial" w:hAnsi="Arial" w:cs="Arial"/>
          <w:b/>
          <w:bCs/>
          <w:color w:val="000000"/>
          <w:sz w:val="20"/>
          <w:szCs w:val="20"/>
        </w:rPr>
        <w:t>)</w:t>
      </w:r>
      <w:r w:rsidR="00AF5E43" w:rsidRPr="003210ED">
        <w:rPr>
          <w:rFonts w:ascii="Arial" w:hAnsi="Arial" w:cs="Arial"/>
          <w:b/>
          <w:bCs/>
          <w:color w:val="000000"/>
          <w:sz w:val="20"/>
          <w:szCs w:val="20"/>
        </w:rPr>
        <w:t xml:space="preserve"> tohoto čl. 3</w:t>
      </w:r>
      <w:r w:rsidRPr="003210ED">
        <w:rPr>
          <w:rFonts w:ascii="Arial" w:hAnsi="Arial" w:cs="Arial"/>
          <w:b/>
          <w:bCs/>
          <w:color w:val="000000"/>
          <w:sz w:val="20"/>
          <w:szCs w:val="20"/>
        </w:rPr>
        <w:t xml:space="preserve"> je ve vztahu k dodavateli v pracovněprávním vztahu, nebo v</w:t>
      </w:r>
      <w:r w:rsidR="00AF5E43" w:rsidRPr="003210ED">
        <w:rPr>
          <w:rFonts w:ascii="Arial" w:hAnsi="Arial" w:cs="Arial"/>
          <w:b/>
          <w:bCs/>
          <w:color w:val="000000"/>
          <w:sz w:val="20"/>
          <w:szCs w:val="20"/>
        </w:rPr>
        <w:t> </w:t>
      </w:r>
      <w:r w:rsidRPr="003210ED">
        <w:rPr>
          <w:rFonts w:ascii="Arial" w:hAnsi="Arial" w:cs="Arial"/>
          <w:b/>
          <w:bCs/>
          <w:color w:val="000000"/>
          <w:sz w:val="20"/>
          <w:szCs w:val="20"/>
        </w:rPr>
        <w:t>jiném</w:t>
      </w:r>
      <w:r w:rsidR="00B72A54">
        <w:rPr>
          <w:rFonts w:ascii="Arial" w:hAnsi="Arial" w:cs="Arial"/>
          <w:b/>
          <w:bCs/>
          <w:color w:val="000000"/>
          <w:sz w:val="20"/>
          <w:szCs w:val="20"/>
        </w:rPr>
        <w:t xml:space="preserve"> </w:t>
      </w:r>
      <w:r w:rsidRPr="003210ED">
        <w:rPr>
          <w:rFonts w:ascii="Arial" w:hAnsi="Arial" w:cs="Arial"/>
          <w:b/>
          <w:bCs/>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21B87D7F" w14:textId="7F4CD9E5" w:rsidR="00724679" w:rsidRPr="00DE766D" w:rsidRDefault="00C95BAF" w:rsidP="00DE766D">
      <w:pPr>
        <w:autoSpaceDE w:val="0"/>
        <w:autoSpaceDN w:val="0"/>
        <w:adjustRightInd w:val="0"/>
        <w:jc w:val="both"/>
        <w:rPr>
          <w:rFonts w:ascii="Arial" w:hAnsi="Arial" w:cs="Arial"/>
          <w:color w:val="000000"/>
          <w:sz w:val="20"/>
          <w:szCs w:val="20"/>
        </w:rPr>
      </w:pPr>
      <w:r w:rsidRPr="00C95BAF">
        <w:rPr>
          <w:rFonts w:ascii="Arial" w:hAnsi="Arial" w:cs="Arial"/>
          <w:color w:val="000000"/>
          <w:sz w:val="20"/>
          <w:szCs w:val="20"/>
        </w:rPr>
        <w:lastRenderedPageBreak/>
        <w:t xml:space="preserve">Zhotovitel není oprávněn plnit funkci člena realizačního týmu na pozici </w:t>
      </w:r>
      <w:r w:rsidR="00F52321">
        <w:rPr>
          <w:rFonts w:ascii="Arial" w:hAnsi="Arial" w:cs="Arial"/>
          <w:color w:val="000000"/>
          <w:sz w:val="20"/>
          <w:szCs w:val="20"/>
        </w:rPr>
        <w:t>hlavní projektant</w:t>
      </w:r>
      <w:r w:rsidRPr="00C95BAF">
        <w:rPr>
          <w:rFonts w:ascii="Arial" w:hAnsi="Arial" w:cs="Arial"/>
          <w:color w:val="000000"/>
          <w:sz w:val="20"/>
          <w:szCs w:val="20"/>
        </w:rPr>
        <w:t xml:space="preserve"> prostřednictvím poddodavatele</w:t>
      </w:r>
      <w:r>
        <w:rPr>
          <w:rFonts w:ascii="Arial" w:hAnsi="Arial" w:cs="Arial"/>
          <w:color w:val="000000"/>
          <w:sz w:val="20"/>
          <w:szCs w:val="20"/>
        </w:rPr>
        <w:t>. Z</w:t>
      </w:r>
      <w:r w:rsidRPr="00C95BAF">
        <w:rPr>
          <w:rFonts w:ascii="Arial" w:hAnsi="Arial" w:cs="Arial"/>
          <w:color w:val="000000"/>
          <w:sz w:val="20"/>
          <w:szCs w:val="20"/>
        </w:rPr>
        <w:t>adavatel považuje</w:t>
      </w:r>
      <w:r>
        <w:rPr>
          <w:rFonts w:ascii="Arial" w:hAnsi="Arial" w:cs="Arial"/>
          <w:color w:val="000000"/>
          <w:sz w:val="20"/>
          <w:szCs w:val="20"/>
        </w:rPr>
        <w:t xml:space="preserve"> činnost </w:t>
      </w:r>
      <w:r w:rsidR="00F52321">
        <w:rPr>
          <w:rFonts w:ascii="Arial" w:hAnsi="Arial" w:cs="Arial"/>
          <w:color w:val="000000"/>
          <w:sz w:val="20"/>
          <w:szCs w:val="20"/>
        </w:rPr>
        <w:t>hlavního projektanta</w:t>
      </w:r>
      <w:r w:rsidRPr="00C95BAF">
        <w:rPr>
          <w:rFonts w:ascii="Arial" w:hAnsi="Arial" w:cs="Arial"/>
          <w:color w:val="000000"/>
          <w:sz w:val="20"/>
          <w:szCs w:val="20"/>
        </w:rPr>
        <w:t xml:space="preserve"> za významnou při plnění veřejné zakázky, </w:t>
      </w:r>
      <w:r>
        <w:rPr>
          <w:rFonts w:ascii="Arial" w:hAnsi="Arial" w:cs="Arial"/>
          <w:color w:val="000000"/>
          <w:sz w:val="20"/>
          <w:szCs w:val="20"/>
        </w:rPr>
        <w:t>a proto zadavatel požaduje,</w:t>
      </w:r>
      <w:r w:rsidRPr="00C95BAF">
        <w:rPr>
          <w:rFonts w:ascii="Arial" w:hAnsi="Arial" w:cs="Arial"/>
          <w:color w:val="000000"/>
          <w:sz w:val="20"/>
          <w:szCs w:val="20"/>
        </w:rPr>
        <w:t xml:space="preserve"> aby byla plněna přímo vybraným dodavatelem.</w:t>
      </w:r>
      <w:r w:rsidR="00724679" w:rsidRPr="00DE766D">
        <w:rPr>
          <w:rFonts w:ascii="Arial" w:hAnsi="Arial" w:cs="Arial"/>
          <w:color w:val="000000"/>
          <w:sz w:val="20"/>
          <w:szCs w:val="20"/>
        </w:rPr>
        <w:t xml:space="preserve"> </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62E0560B"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7C30FA">
        <w:rPr>
          <w:rFonts w:ascii="Arial" w:hAnsi="Arial" w:cs="Arial"/>
          <w:sz w:val="20"/>
          <w:szCs w:val="20"/>
        </w:rPr>
        <w:t>5</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5"/>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CE4C" w14:textId="77777777" w:rsidR="004107D0" w:rsidRDefault="004107D0" w:rsidP="00CC4B5D">
      <w:pPr>
        <w:spacing w:after="0" w:line="240" w:lineRule="auto"/>
      </w:pPr>
      <w:r>
        <w:separator/>
      </w:r>
    </w:p>
  </w:endnote>
  <w:endnote w:type="continuationSeparator" w:id="0">
    <w:p w14:paraId="30DC8577" w14:textId="77777777" w:rsidR="004107D0" w:rsidRDefault="004107D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50319C8"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9385" w14:textId="77777777" w:rsidR="004107D0" w:rsidRDefault="004107D0" w:rsidP="00CC4B5D">
      <w:pPr>
        <w:spacing w:after="0" w:line="240" w:lineRule="auto"/>
      </w:pPr>
      <w:r>
        <w:separator/>
      </w:r>
    </w:p>
  </w:footnote>
  <w:footnote w:type="continuationSeparator" w:id="0">
    <w:p w14:paraId="3BC2B497" w14:textId="77777777" w:rsidR="004107D0" w:rsidRDefault="004107D0" w:rsidP="00CC4B5D">
      <w:pPr>
        <w:spacing w:after="0" w:line="240" w:lineRule="auto"/>
      </w:pPr>
      <w:r>
        <w:continuationSeparator/>
      </w:r>
    </w:p>
  </w:footnote>
  <w:footnote w:id="1">
    <w:p w14:paraId="58820B78" w14:textId="55C4EA72" w:rsidR="007A582F" w:rsidRDefault="007A582F">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5F2D13B5"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Příloha č. 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3A02EEB"/>
    <w:multiLevelType w:val="hybridMultilevel"/>
    <w:tmpl w:val="576634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1"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2"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3"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905C07"/>
    <w:multiLevelType w:val="hybridMultilevel"/>
    <w:tmpl w:val="94AAE7C4"/>
    <w:numStyleLink w:val="Importovanstyl7"/>
  </w:abstractNum>
  <w:abstractNum w:abstractNumId="35" w15:restartNumberingAfterBreak="0">
    <w:nsid w:val="797E1B81"/>
    <w:multiLevelType w:val="hybridMultilevel"/>
    <w:tmpl w:val="F25AFD74"/>
    <w:numStyleLink w:val="Importovanstyl6"/>
  </w:abstractNum>
  <w:abstractNum w:abstractNumId="36"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8743342">
    <w:abstractNumId w:val="3"/>
  </w:num>
  <w:num w:numId="2" w16cid:durableId="959527709">
    <w:abstractNumId w:val="19"/>
  </w:num>
  <w:num w:numId="3" w16cid:durableId="2054228037">
    <w:abstractNumId w:val="8"/>
  </w:num>
  <w:num w:numId="4" w16cid:durableId="347950682">
    <w:abstractNumId w:val="35"/>
  </w:num>
  <w:num w:numId="5" w16cid:durableId="867335686">
    <w:abstractNumId w:val="5"/>
  </w:num>
  <w:num w:numId="6" w16cid:durableId="2066954151">
    <w:abstractNumId w:val="27"/>
  </w:num>
  <w:num w:numId="7" w16cid:durableId="1566255554">
    <w:abstractNumId w:val="6"/>
  </w:num>
  <w:num w:numId="8" w16cid:durableId="1686252213">
    <w:abstractNumId w:val="4"/>
  </w:num>
  <w:num w:numId="9" w16cid:durableId="1570387964">
    <w:abstractNumId w:val="12"/>
  </w:num>
  <w:num w:numId="10" w16cid:durableId="197204117">
    <w:abstractNumId w:val="15"/>
  </w:num>
  <w:num w:numId="11" w16cid:durableId="1616249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84068">
    <w:abstractNumId w:val="38"/>
  </w:num>
  <w:num w:numId="13" w16cid:durableId="1294872683">
    <w:abstractNumId w:val="18"/>
  </w:num>
  <w:num w:numId="14" w16cid:durableId="1278105121">
    <w:abstractNumId w:val="33"/>
  </w:num>
  <w:num w:numId="15" w16cid:durableId="1609392951">
    <w:abstractNumId w:val="28"/>
  </w:num>
  <w:num w:numId="16" w16cid:durableId="205874079">
    <w:abstractNumId w:val="32"/>
  </w:num>
  <w:num w:numId="17" w16cid:durableId="1899365252">
    <w:abstractNumId w:val="16"/>
  </w:num>
  <w:num w:numId="18" w16cid:durableId="129171584">
    <w:abstractNumId w:val="24"/>
  </w:num>
  <w:num w:numId="19" w16cid:durableId="18644391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7457022">
    <w:abstractNumId w:val="34"/>
  </w:num>
  <w:num w:numId="21" w16cid:durableId="1120994366">
    <w:abstractNumId w:val="34"/>
  </w:num>
  <w:num w:numId="22" w16cid:durableId="49155602">
    <w:abstractNumId w:val="2"/>
  </w:num>
  <w:num w:numId="23" w16cid:durableId="1033922934">
    <w:abstractNumId w:val="22"/>
  </w:num>
  <w:num w:numId="24" w16cid:durableId="804469638">
    <w:abstractNumId w:val="25"/>
  </w:num>
  <w:num w:numId="25" w16cid:durableId="625042868">
    <w:abstractNumId w:val="13"/>
  </w:num>
  <w:num w:numId="26" w16cid:durableId="234362786">
    <w:abstractNumId w:val="17"/>
  </w:num>
  <w:num w:numId="27" w16cid:durableId="1817066658">
    <w:abstractNumId w:val="31"/>
  </w:num>
  <w:num w:numId="28" w16cid:durableId="722214276">
    <w:abstractNumId w:val="9"/>
  </w:num>
  <w:num w:numId="29" w16cid:durableId="1212303068">
    <w:abstractNumId w:val="7"/>
  </w:num>
  <w:num w:numId="30" w16cid:durableId="2101637593">
    <w:abstractNumId w:val="39"/>
  </w:num>
  <w:num w:numId="31" w16cid:durableId="1403410065">
    <w:abstractNumId w:val="23"/>
  </w:num>
  <w:num w:numId="32" w16cid:durableId="1056466682">
    <w:abstractNumId w:val="36"/>
  </w:num>
  <w:num w:numId="33" w16cid:durableId="276714597">
    <w:abstractNumId w:val="11"/>
  </w:num>
  <w:num w:numId="34" w16cid:durableId="1904019999">
    <w:abstractNumId w:val="1"/>
  </w:num>
  <w:num w:numId="35" w16cid:durableId="15858697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241604">
    <w:abstractNumId w:val="10"/>
  </w:num>
  <w:num w:numId="37" w16cid:durableId="2104261585">
    <w:abstractNumId w:val="30"/>
  </w:num>
  <w:num w:numId="38" w16cid:durableId="653722289">
    <w:abstractNumId w:val="21"/>
  </w:num>
  <w:num w:numId="39" w16cid:durableId="1708986955">
    <w:abstractNumId w:val="26"/>
  </w:num>
  <w:num w:numId="40" w16cid:durableId="1862237841">
    <w:abstractNumId w:val="0"/>
    <w:lvlOverride w:ilvl="0">
      <w:startOverride w:val="1"/>
    </w:lvlOverride>
    <w:lvlOverride w:ilvl="1"/>
    <w:lvlOverride w:ilvl="2"/>
    <w:lvlOverride w:ilvl="3"/>
    <w:lvlOverride w:ilvl="4"/>
    <w:lvlOverride w:ilvl="5"/>
    <w:lvlOverride w:ilvl="6"/>
    <w:lvlOverride w:ilvl="7"/>
    <w:lvlOverride w:ilvl="8"/>
  </w:num>
  <w:num w:numId="41" w16cid:durableId="404694291">
    <w:abstractNumId w:val="20"/>
  </w:num>
  <w:num w:numId="42" w16cid:durableId="448823133">
    <w:abstractNumId w:val="37"/>
  </w:num>
  <w:num w:numId="43" w16cid:durableId="167267967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35865"/>
    <w:rsid w:val="00041161"/>
    <w:rsid w:val="00041B35"/>
    <w:rsid w:val="000449D0"/>
    <w:rsid w:val="00046751"/>
    <w:rsid w:val="00046977"/>
    <w:rsid w:val="0005004C"/>
    <w:rsid w:val="000561EC"/>
    <w:rsid w:val="00065DE4"/>
    <w:rsid w:val="000705C5"/>
    <w:rsid w:val="00071E28"/>
    <w:rsid w:val="000750C8"/>
    <w:rsid w:val="00080D3A"/>
    <w:rsid w:val="00096822"/>
    <w:rsid w:val="000B2E8A"/>
    <w:rsid w:val="000B3E23"/>
    <w:rsid w:val="000B5C84"/>
    <w:rsid w:val="000C297E"/>
    <w:rsid w:val="000C3A6C"/>
    <w:rsid w:val="000C3FE0"/>
    <w:rsid w:val="000D7376"/>
    <w:rsid w:val="000E17BE"/>
    <w:rsid w:val="000E55C7"/>
    <w:rsid w:val="000F04AF"/>
    <w:rsid w:val="000F4523"/>
    <w:rsid w:val="000F64A8"/>
    <w:rsid w:val="00103458"/>
    <w:rsid w:val="001064BD"/>
    <w:rsid w:val="00106EE6"/>
    <w:rsid w:val="00107DF6"/>
    <w:rsid w:val="00110F0D"/>
    <w:rsid w:val="00112DE8"/>
    <w:rsid w:val="00112E30"/>
    <w:rsid w:val="00117F16"/>
    <w:rsid w:val="00140E69"/>
    <w:rsid w:val="00145344"/>
    <w:rsid w:val="00153200"/>
    <w:rsid w:val="00157376"/>
    <w:rsid w:val="00162114"/>
    <w:rsid w:val="0016798C"/>
    <w:rsid w:val="001761AE"/>
    <w:rsid w:val="00180FC8"/>
    <w:rsid w:val="001861DB"/>
    <w:rsid w:val="00193953"/>
    <w:rsid w:val="00197B6A"/>
    <w:rsid w:val="001A4090"/>
    <w:rsid w:val="001A59DB"/>
    <w:rsid w:val="001A5BB9"/>
    <w:rsid w:val="001B20FF"/>
    <w:rsid w:val="001C0D4C"/>
    <w:rsid w:val="001C46C3"/>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869ED"/>
    <w:rsid w:val="00292F46"/>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5766E"/>
    <w:rsid w:val="00366C3E"/>
    <w:rsid w:val="00370826"/>
    <w:rsid w:val="003765BC"/>
    <w:rsid w:val="00382A4B"/>
    <w:rsid w:val="00391CB5"/>
    <w:rsid w:val="0039291B"/>
    <w:rsid w:val="003941DF"/>
    <w:rsid w:val="00397625"/>
    <w:rsid w:val="003A5DAD"/>
    <w:rsid w:val="003B47E0"/>
    <w:rsid w:val="003B63F2"/>
    <w:rsid w:val="003C0A00"/>
    <w:rsid w:val="003C67FA"/>
    <w:rsid w:val="003D7115"/>
    <w:rsid w:val="003E0C9A"/>
    <w:rsid w:val="003F0306"/>
    <w:rsid w:val="003F2B49"/>
    <w:rsid w:val="00406589"/>
    <w:rsid w:val="004107D0"/>
    <w:rsid w:val="00416F13"/>
    <w:rsid w:val="00472906"/>
    <w:rsid w:val="00485524"/>
    <w:rsid w:val="00486B94"/>
    <w:rsid w:val="00494AE8"/>
    <w:rsid w:val="004A2152"/>
    <w:rsid w:val="004A5572"/>
    <w:rsid w:val="004A6D5A"/>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60C1"/>
    <w:rsid w:val="0057700C"/>
    <w:rsid w:val="0057718A"/>
    <w:rsid w:val="00583000"/>
    <w:rsid w:val="0058635D"/>
    <w:rsid w:val="00592A3A"/>
    <w:rsid w:val="00597C95"/>
    <w:rsid w:val="005A0137"/>
    <w:rsid w:val="005A1649"/>
    <w:rsid w:val="005D3008"/>
    <w:rsid w:val="005D51A6"/>
    <w:rsid w:val="005E0681"/>
    <w:rsid w:val="005E1CCA"/>
    <w:rsid w:val="005E7901"/>
    <w:rsid w:val="00607B86"/>
    <w:rsid w:val="00610786"/>
    <w:rsid w:val="0062000B"/>
    <w:rsid w:val="00621201"/>
    <w:rsid w:val="00625961"/>
    <w:rsid w:val="006322D6"/>
    <w:rsid w:val="006473AA"/>
    <w:rsid w:val="006564FB"/>
    <w:rsid w:val="00672A97"/>
    <w:rsid w:val="00680DA9"/>
    <w:rsid w:val="00682E37"/>
    <w:rsid w:val="00692E46"/>
    <w:rsid w:val="006946B9"/>
    <w:rsid w:val="006A1B21"/>
    <w:rsid w:val="006A207E"/>
    <w:rsid w:val="006A3AB9"/>
    <w:rsid w:val="006B11B4"/>
    <w:rsid w:val="006D43EC"/>
    <w:rsid w:val="006D5EC8"/>
    <w:rsid w:val="006E1430"/>
    <w:rsid w:val="006E2607"/>
    <w:rsid w:val="006E47D3"/>
    <w:rsid w:val="006F0C7F"/>
    <w:rsid w:val="006F19AC"/>
    <w:rsid w:val="006F1EC4"/>
    <w:rsid w:val="00703CF9"/>
    <w:rsid w:val="00706C28"/>
    <w:rsid w:val="00716217"/>
    <w:rsid w:val="00717E7B"/>
    <w:rsid w:val="0072144C"/>
    <w:rsid w:val="00724679"/>
    <w:rsid w:val="00731D79"/>
    <w:rsid w:val="00740D9A"/>
    <w:rsid w:val="007544E1"/>
    <w:rsid w:val="00754C6F"/>
    <w:rsid w:val="00770531"/>
    <w:rsid w:val="00776DF8"/>
    <w:rsid w:val="00777ECE"/>
    <w:rsid w:val="0078449C"/>
    <w:rsid w:val="007928FE"/>
    <w:rsid w:val="007A52C5"/>
    <w:rsid w:val="007A582F"/>
    <w:rsid w:val="007B0ABF"/>
    <w:rsid w:val="007B1D35"/>
    <w:rsid w:val="007B4737"/>
    <w:rsid w:val="007B5950"/>
    <w:rsid w:val="007C30FA"/>
    <w:rsid w:val="007C3A62"/>
    <w:rsid w:val="007C4B70"/>
    <w:rsid w:val="007C775E"/>
    <w:rsid w:val="007D1BC1"/>
    <w:rsid w:val="007D2479"/>
    <w:rsid w:val="007E328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157BB"/>
    <w:rsid w:val="009267C9"/>
    <w:rsid w:val="00927E08"/>
    <w:rsid w:val="0094190D"/>
    <w:rsid w:val="00965781"/>
    <w:rsid w:val="009701E2"/>
    <w:rsid w:val="00977F5B"/>
    <w:rsid w:val="009803CA"/>
    <w:rsid w:val="00987331"/>
    <w:rsid w:val="00991E67"/>
    <w:rsid w:val="0099231F"/>
    <w:rsid w:val="009A622E"/>
    <w:rsid w:val="009B61EA"/>
    <w:rsid w:val="009B6D6B"/>
    <w:rsid w:val="009C1CEF"/>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F0AE8"/>
    <w:rsid w:val="00AF3BE2"/>
    <w:rsid w:val="00AF3F57"/>
    <w:rsid w:val="00AF5E43"/>
    <w:rsid w:val="00B004C2"/>
    <w:rsid w:val="00B04710"/>
    <w:rsid w:val="00B16038"/>
    <w:rsid w:val="00B217B2"/>
    <w:rsid w:val="00B232BC"/>
    <w:rsid w:val="00B34FCC"/>
    <w:rsid w:val="00B35612"/>
    <w:rsid w:val="00B40651"/>
    <w:rsid w:val="00B410FC"/>
    <w:rsid w:val="00B434FC"/>
    <w:rsid w:val="00B43788"/>
    <w:rsid w:val="00B67AFD"/>
    <w:rsid w:val="00B72A54"/>
    <w:rsid w:val="00B8473D"/>
    <w:rsid w:val="00B94EAF"/>
    <w:rsid w:val="00BA1F99"/>
    <w:rsid w:val="00BA5C00"/>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87408"/>
    <w:rsid w:val="00C95BAF"/>
    <w:rsid w:val="00CA191A"/>
    <w:rsid w:val="00CA446A"/>
    <w:rsid w:val="00CB3F88"/>
    <w:rsid w:val="00CC1587"/>
    <w:rsid w:val="00CC328D"/>
    <w:rsid w:val="00CC4167"/>
    <w:rsid w:val="00CC4B5D"/>
    <w:rsid w:val="00CC563D"/>
    <w:rsid w:val="00CC655C"/>
    <w:rsid w:val="00CD2496"/>
    <w:rsid w:val="00CD2C2D"/>
    <w:rsid w:val="00CD70C0"/>
    <w:rsid w:val="00CE6091"/>
    <w:rsid w:val="00CE7491"/>
    <w:rsid w:val="00CF3155"/>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23D5"/>
    <w:rsid w:val="00DA337C"/>
    <w:rsid w:val="00DE6A2B"/>
    <w:rsid w:val="00DE766D"/>
    <w:rsid w:val="00DF4395"/>
    <w:rsid w:val="00E03CC6"/>
    <w:rsid w:val="00E15C52"/>
    <w:rsid w:val="00E214B0"/>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37CA4"/>
    <w:rsid w:val="00F52321"/>
    <w:rsid w:val="00F560A1"/>
    <w:rsid w:val="00F67559"/>
    <w:rsid w:val="00F705DB"/>
    <w:rsid w:val="00F75DA4"/>
    <w:rsid w:val="00F82655"/>
    <w:rsid w:val="00F83CA9"/>
    <w:rsid w:val="00F84726"/>
    <w:rsid w:val="00FA20AE"/>
    <w:rsid w:val="00FB1048"/>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7C7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09C2-45E4-425D-ADB1-4B96954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10168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2025-12-08T10:26:00Z</dcterms:created>
  <dcterms:modified xsi:type="dcterms:W3CDTF">2025-12-08T10:26:00Z</dcterms:modified>
</cp:coreProperties>
</file>