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2E27C577"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3F16AC">
        <w:rPr>
          <w:rFonts w:ascii="Arial" w:hAnsi="Arial" w:cs="Arial"/>
          <w:b/>
          <w:color w:val="000000" w:themeColor="text1"/>
          <w:sz w:val="24"/>
          <w:szCs w:val="28"/>
        </w:rPr>
        <w:br/>
      </w:r>
      <w:r w:rsidR="002667F4" w:rsidRPr="00106EE6">
        <w:rPr>
          <w:rFonts w:ascii="Arial" w:hAnsi="Arial" w:cs="Arial"/>
          <w:b/>
          <w:color w:val="000000" w:themeColor="text1"/>
          <w:sz w:val="24"/>
          <w:szCs w:val="28"/>
        </w:rPr>
        <w:t>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817"/>
      </w:tblGrid>
      <w:tr w:rsidR="00F12C7E" w:rsidRPr="00F12C7E" w14:paraId="1A549596"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817" w:type="dxa"/>
            <w:tcBorders>
              <w:top w:val="single" w:sz="4" w:space="0" w:color="000000"/>
              <w:left w:val="single" w:sz="4" w:space="0" w:color="000000"/>
              <w:bottom w:val="single" w:sz="4" w:space="0" w:color="auto"/>
              <w:right w:val="single" w:sz="4" w:space="0" w:color="auto"/>
            </w:tcBorders>
            <w:vAlign w:val="center"/>
            <w:hideMark/>
          </w:tcPr>
          <w:p w14:paraId="59B5463E" w14:textId="3608A36A"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p>
        </w:tc>
      </w:tr>
      <w:tr w:rsidR="00F12C7E" w:rsidRPr="00F12C7E" w14:paraId="78A53822"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81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43C91373" w14:textId="2500735D" w:rsidR="00D4481C" w:rsidRPr="005D3008" w:rsidRDefault="00F74061" w:rsidP="006E1430">
            <w:pPr>
              <w:spacing w:before="40" w:after="40"/>
              <w:rPr>
                <w:rFonts w:ascii="Arial" w:hAnsi="Arial" w:cs="Arial"/>
                <w:b/>
                <w:sz w:val="20"/>
                <w:szCs w:val="20"/>
              </w:rPr>
            </w:pPr>
            <w:r w:rsidRPr="00F74061">
              <w:rPr>
                <w:rFonts w:ascii="Arial" w:hAnsi="Arial" w:cs="Arial"/>
                <w:b/>
                <w:sz w:val="20"/>
                <w:szCs w:val="20"/>
              </w:rPr>
              <w:t>Dodávka a instalace přídržných magnetů na požární dveře v budovách B, C, E, M</w:t>
            </w:r>
          </w:p>
        </w:tc>
      </w:tr>
      <w:tr w:rsidR="00F74061" w:rsidRPr="00F12C7E" w14:paraId="295BE45C"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F5EC8" w14:textId="1CF4A359" w:rsidR="00F74061" w:rsidRPr="005D3008" w:rsidRDefault="00F74061" w:rsidP="00597C95">
            <w:pPr>
              <w:spacing w:before="40" w:after="40"/>
              <w:rPr>
                <w:rFonts w:ascii="Arial" w:hAnsi="Arial" w:cs="Arial"/>
                <w:sz w:val="20"/>
                <w:szCs w:val="20"/>
              </w:rPr>
            </w:pPr>
            <w:r>
              <w:rPr>
                <w:rFonts w:ascii="Arial" w:hAnsi="Arial" w:cs="Arial"/>
                <w:sz w:val="20"/>
                <w:szCs w:val="20"/>
              </w:rPr>
              <w:t>Druh veřejné zakázky</w:t>
            </w:r>
          </w:p>
        </w:tc>
        <w:tc>
          <w:tcPr>
            <w:tcW w:w="5817" w:type="dxa"/>
            <w:tcBorders>
              <w:top w:val="single" w:sz="4" w:space="0" w:color="auto"/>
              <w:left w:val="single" w:sz="4" w:space="0" w:color="000000"/>
              <w:bottom w:val="single" w:sz="4" w:space="0" w:color="auto"/>
              <w:right w:val="single" w:sz="4" w:space="0" w:color="auto"/>
            </w:tcBorders>
            <w:vAlign w:val="center"/>
          </w:tcPr>
          <w:p w14:paraId="5B140049" w14:textId="0C7FE528" w:rsidR="00F74061" w:rsidRPr="00F74061" w:rsidRDefault="00F74061" w:rsidP="006E1430">
            <w:pPr>
              <w:spacing w:before="40" w:after="40"/>
              <w:rPr>
                <w:rFonts w:ascii="Arial" w:hAnsi="Arial" w:cs="Arial"/>
                <w:bCs/>
                <w:sz w:val="20"/>
                <w:szCs w:val="20"/>
              </w:rPr>
            </w:pPr>
            <w:r w:rsidRPr="00F74061">
              <w:rPr>
                <w:rFonts w:ascii="Arial" w:hAnsi="Arial" w:cs="Arial"/>
                <w:bCs/>
                <w:sz w:val="20"/>
                <w:szCs w:val="20"/>
              </w:rPr>
              <w:t>Dodávky</w:t>
            </w:r>
          </w:p>
        </w:tc>
      </w:tr>
      <w:tr w:rsidR="004A2152" w:rsidRPr="00F12C7E" w14:paraId="3C1C026E"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4EF35D54" w:rsidR="004A2152" w:rsidRPr="005D3008" w:rsidRDefault="00F74061" w:rsidP="004A2152">
            <w:pPr>
              <w:spacing w:before="40" w:after="40"/>
              <w:rPr>
                <w:rFonts w:ascii="Arial" w:hAnsi="Arial" w:cs="Arial"/>
                <w:sz w:val="20"/>
                <w:szCs w:val="20"/>
              </w:rPr>
            </w:pPr>
            <w:r>
              <w:rPr>
                <w:rFonts w:ascii="Arial" w:hAnsi="Arial" w:cs="Arial"/>
                <w:sz w:val="20"/>
                <w:szCs w:val="20"/>
              </w:rPr>
              <w:t>R</w:t>
            </w:r>
            <w:r w:rsidR="004A2152" w:rsidRPr="005D3008">
              <w:rPr>
                <w:rFonts w:ascii="Arial" w:hAnsi="Arial" w:cs="Arial"/>
                <w:sz w:val="20"/>
                <w:szCs w:val="20"/>
              </w:rPr>
              <w:t xml:space="preserve">ežim veřejné zakázky: </w:t>
            </w:r>
          </w:p>
        </w:tc>
        <w:tc>
          <w:tcPr>
            <w:tcW w:w="5817" w:type="dxa"/>
            <w:tcBorders>
              <w:top w:val="single" w:sz="4" w:space="0" w:color="auto"/>
              <w:left w:val="single" w:sz="4" w:space="0" w:color="000000"/>
              <w:bottom w:val="single" w:sz="4" w:space="0" w:color="auto"/>
              <w:right w:val="single" w:sz="4" w:space="0" w:color="auto"/>
            </w:tcBorders>
            <w:vAlign w:val="center"/>
          </w:tcPr>
          <w:p w14:paraId="0DF99D80" w14:textId="2F48BC2E" w:rsidR="004A2152" w:rsidRPr="005D3008" w:rsidRDefault="00F74061" w:rsidP="00F74061">
            <w:pPr>
              <w:spacing w:before="40" w:after="40"/>
              <w:jc w:val="both"/>
              <w:rPr>
                <w:rFonts w:ascii="Arial" w:hAnsi="Arial" w:cs="Arial"/>
                <w:sz w:val="20"/>
                <w:szCs w:val="20"/>
              </w:rPr>
            </w:pPr>
            <w:r w:rsidRPr="00F74061">
              <w:rPr>
                <w:rFonts w:ascii="Arial" w:hAnsi="Arial" w:cs="Arial"/>
                <w:sz w:val="20"/>
                <w:szCs w:val="20"/>
              </w:rPr>
              <w:t>Veřejná zakázka malého rozsahu zadávaná mimo režim zákona č. 134/2016 Sb., o zadávání veřejných zakázek, ve znění pozdějších předpisů (dále jen „ZZVZ“ nebo „zákon“)</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70AE5AB5"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základní způsobilost</w:t>
      </w:r>
      <w:r w:rsidR="00022042">
        <w:rPr>
          <w:rFonts w:ascii="Arial" w:eastAsia="Cambria" w:hAnsi="Arial" w:cs="Arial"/>
          <w:b/>
          <w:bCs/>
          <w:sz w:val="20"/>
          <w:szCs w:val="20"/>
          <w:u w:color="000000"/>
          <w:bdr w:val="nil"/>
        </w:rPr>
        <w:t xml:space="preserve"> 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xml:space="preserve"> ust. § 74 </w:t>
      </w:r>
      <w:bookmarkEnd w:id="1"/>
      <w:r w:rsidRPr="005D3008">
        <w:rPr>
          <w:rFonts w:ascii="Arial" w:eastAsia="Cambria" w:hAnsi="Arial" w:cs="Arial"/>
          <w:b/>
          <w:bCs/>
          <w:sz w:val="20"/>
          <w:szCs w:val="20"/>
          <w:u w:color="000000"/>
          <w:bdr w:val="nil"/>
        </w:rPr>
        <w:t>ZZVZ,</w:t>
      </w:r>
    </w:p>
    <w:p w14:paraId="1E287496" w14:textId="59CF17FE" w:rsidR="002667F4"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022042">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 xml:space="preserve">dle </w:t>
      </w:r>
      <w:r w:rsidRPr="005D3008">
        <w:rPr>
          <w:rFonts w:ascii="Arial" w:eastAsia="Cambria" w:hAnsi="Arial" w:cs="Arial"/>
          <w:b/>
          <w:bCs/>
          <w:sz w:val="20"/>
          <w:szCs w:val="20"/>
          <w:u w:color="000000"/>
          <w:bdr w:val="nil"/>
        </w:rPr>
        <w:t xml:space="preserve">ust. § 77 odst. 1 </w:t>
      </w:r>
      <w:bookmarkEnd w:id="2"/>
      <w:r w:rsidR="00F5491B">
        <w:rPr>
          <w:rFonts w:ascii="Arial" w:hAnsi="Arial" w:cs="Arial"/>
          <w:b/>
          <w:bCs/>
          <w:iCs/>
          <w:sz w:val="20"/>
          <w:szCs w:val="20"/>
        </w:rPr>
        <w:t>a 2 písm. a) ZZVZ</w:t>
      </w:r>
      <w:r w:rsidR="00BA6F6C">
        <w:rPr>
          <w:rFonts w:ascii="Arial" w:hAnsi="Arial" w:cs="Arial"/>
          <w:b/>
          <w:bCs/>
          <w:iCs/>
          <w:sz w:val="20"/>
          <w:szCs w:val="20"/>
        </w:rPr>
        <w:t>,</w:t>
      </w:r>
    </w:p>
    <w:p w14:paraId="74645048" w14:textId="71D7F4F7" w:rsidR="00B6433D" w:rsidRPr="005D3008" w:rsidRDefault="00B6433D"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r>
        <w:rPr>
          <w:rFonts w:ascii="Arial" w:eastAsia="Cambria" w:hAnsi="Arial" w:cs="Arial"/>
          <w:b/>
          <w:bCs/>
          <w:sz w:val="20"/>
          <w:szCs w:val="20"/>
          <w:u w:color="000000"/>
          <w:bdr w:val="nil"/>
        </w:rPr>
        <w:t xml:space="preserve">technickou kvalifikace analogicky podle ust. § 79 odst. 2 </w:t>
      </w:r>
      <w:r w:rsidR="00C91BCC">
        <w:rPr>
          <w:rFonts w:ascii="Arial" w:eastAsia="Cambria" w:hAnsi="Arial" w:cs="Arial"/>
          <w:b/>
          <w:bCs/>
          <w:sz w:val="20"/>
          <w:szCs w:val="20"/>
          <w:u w:color="000000"/>
          <w:bdr w:val="nil"/>
        </w:rPr>
        <w:t>písm. c) a d)</w:t>
      </w:r>
      <w:r w:rsidR="00F5491B">
        <w:rPr>
          <w:rFonts w:ascii="Arial" w:eastAsia="Cambria" w:hAnsi="Arial" w:cs="Arial"/>
          <w:b/>
          <w:bCs/>
          <w:sz w:val="20"/>
          <w:szCs w:val="20"/>
          <w:u w:color="000000"/>
          <w:bdr w:val="nil"/>
        </w:rPr>
        <w:t xml:space="preserve"> ZZVZ</w:t>
      </w:r>
      <w:r w:rsidR="00BA6F6C">
        <w:rPr>
          <w:rFonts w:ascii="Arial" w:eastAsia="Cambria" w:hAnsi="Arial" w:cs="Arial"/>
          <w:b/>
          <w:bCs/>
          <w:sz w:val="20"/>
          <w:szCs w:val="20"/>
          <w:u w:color="000000"/>
          <w:bdr w:val="nil"/>
        </w:rPr>
        <w:t>.</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3B63501E" w14:textId="77777777" w:rsidR="00B6433D" w:rsidRDefault="00B6433D" w:rsidP="00B6433D">
      <w:pPr>
        <w:spacing w:before="240" w:after="120"/>
        <w:jc w:val="both"/>
        <w:outlineLvl w:val="1"/>
        <w:rPr>
          <w:rFonts w:ascii="Arial" w:eastAsia="Calibri" w:hAnsi="Arial" w:cs="Arial"/>
          <w:bCs/>
          <w:iCs/>
          <w:sz w:val="20"/>
          <w:szCs w:val="20"/>
        </w:rPr>
      </w:pPr>
      <w:r>
        <w:rPr>
          <w:rFonts w:ascii="Arial" w:hAnsi="Arial" w:cs="Arial"/>
          <w:bCs/>
          <w:iCs/>
          <w:sz w:val="20"/>
          <w:szCs w:val="20"/>
        </w:rPr>
        <w:t>Dodavatel splňuje požadavky zadavatele na</w:t>
      </w:r>
      <w:r>
        <w:rPr>
          <w:rFonts w:ascii="Arial" w:hAnsi="Arial" w:cs="Arial"/>
          <w:b/>
          <w:bCs/>
          <w:iCs/>
          <w:sz w:val="20"/>
          <w:szCs w:val="20"/>
        </w:rPr>
        <w:t xml:space="preserve"> profesní způsobilosti dle ust. § 77 odst. 1 a 2 písm. a) ZZVZ</w:t>
      </w:r>
      <w:r>
        <w:rPr>
          <w:rFonts w:ascii="Arial" w:hAnsi="Arial" w:cs="Arial"/>
          <w:bCs/>
          <w:iCs/>
          <w:sz w:val="20"/>
          <w:szCs w:val="20"/>
        </w:rPr>
        <w:t xml:space="preserve"> a čestně prohlašuje, že v případě výzvy zadavatele je schopen tuto skutečnost prokázat předložením: </w:t>
      </w:r>
    </w:p>
    <w:p w14:paraId="6C0550C2" w14:textId="77777777" w:rsidR="00B6433D" w:rsidRDefault="00B6433D" w:rsidP="00B6433D">
      <w:pPr>
        <w:pStyle w:val="Odstavecseseznamem"/>
        <w:numPr>
          <w:ilvl w:val="0"/>
          <w:numId w:val="43"/>
        </w:numPr>
        <w:spacing w:after="120" w:line="240" w:lineRule="auto"/>
        <w:ind w:left="714" w:hanging="357"/>
        <w:contextualSpacing w:val="0"/>
        <w:jc w:val="both"/>
        <w:outlineLvl w:val="1"/>
        <w:rPr>
          <w:rFonts w:ascii="Arial" w:hAnsi="Arial" w:cs="Arial"/>
          <w:bCs/>
          <w:iCs/>
          <w:sz w:val="20"/>
          <w:szCs w:val="20"/>
        </w:rPr>
      </w:pPr>
      <w:r>
        <w:rPr>
          <w:rFonts w:ascii="Arial" w:hAnsi="Arial" w:cs="Arial"/>
          <w:bCs/>
          <w:iCs/>
          <w:sz w:val="20"/>
          <w:szCs w:val="20"/>
        </w:rPr>
        <w:t>výpisu z obchodního rejstříku nebo jiné obdobné evidence, pokud jiný právní předpis zápis do takové evidence vyžaduje,</w:t>
      </w:r>
    </w:p>
    <w:p w14:paraId="22F815B8" w14:textId="4B979086" w:rsidR="00B6433D" w:rsidRDefault="00B6433D" w:rsidP="00B6433D">
      <w:pPr>
        <w:pStyle w:val="Odstavecseseznamem"/>
        <w:numPr>
          <w:ilvl w:val="0"/>
          <w:numId w:val="43"/>
        </w:numPr>
        <w:spacing w:before="240" w:after="120" w:line="240" w:lineRule="auto"/>
        <w:jc w:val="both"/>
        <w:rPr>
          <w:rFonts w:ascii="Arial" w:hAnsi="Arial" w:cs="Arial"/>
          <w:sz w:val="20"/>
          <w:szCs w:val="20"/>
        </w:rPr>
      </w:pPr>
      <w:r>
        <w:rPr>
          <w:rFonts w:ascii="Arial" w:hAnsi="Arial" w:cs="Arial"/>
          <w:sz w:val="20"/>
          <w:szCs w:val="20"/>
        </w:rPr>
        <w:t>oprávnění k podnikání v rozsahu odpovídajícím předmětu veřejné zakázky, pokud jiné právní předpisy takové oprávnění vyžadují; tímto oprávněním se rozumí živnostenské oprávnění,</w:t>
      </w:r>
      <w:r>
        <w:rPr>
          <w:rFonts w:ascii="Arial" w:hAnsi="Arial" w:cs="Arial"/>
          <w:sz w:val="20"/>
          <w:szCs w:val="20"/>
        </w:rPr>
        <w:br/>
        <w:t>a to alespoň pro živnost „T</w:t>
      </w:r>
      <w:r w:rsidRPr="00B6433D">
        <w:rPr>
          <w:rFonts w:ascii="Arial" w:eastAsia="Cambria" w:hAnsi="Arial" w:cs="Arial"/>
          <w:b/>
          <w:sz w:val="20"/>
          <w:szCs w:val="20"/>
          <w:bdr w:val="none" w:sz="0" w:space="0" w:color="auto" w:frame="1"/>
        </w:rPr>
        <w:t>echnicko-organizační činnost v oblasti požární ochrany</w:t>
      </w:r>
      <w:r>
        <w:rPr>
          <w:rFonts w:ascii="Arial" w:eastAsia="Cambria" w:hAnsi="Arial" w:cs="Arial"/>
          <w:b/>
          <w:sz w:val="20"/>
          <w:szCs w:val="20"/>
          <w:bdr w:val="none" w:sz="0" w:space="0" w:color="auto" w:frame="1"/>
        </w:rPr>
        <w:t>“</w:t>
      </w:r>
      <w:r>
        <w:rPr>
          <w:rFonts w:ascii="Arial" w:eastAsia="Cambria" w:hAnsi="Arial" w:cs="Arial"/>
          <w:sz w:val="20"/>
          <w:szCs w:val="20"/>
          <w:bdr w:val="none" w:sz="0" w:space="0" w:color="auto" w:frame="1"/>
        </w:rPr>
        <w:t>.</w:t>
      </w:r>
    </w:p>
    <w:p w14:paraId="2043FFC0" w14:textId="77777777" w:rsidR="00022042" w:rsidRPr="00022042" w:rsidRDefault="00022042" w:rsidP="00022042">
      <w:pPr>
        <w:spacing w:before="240" w:after="120"/>
        <w:ind w:left="454"/>
        <w:jc w:val="both"/>
        <w:outlineLvl w:val="1"/>
        <w:rPr>
          <w:rFonts w:ascii="Arial" w:eastAsia="Calibri" w:hAnsi="Arial" w:cs="Arial"/>
          <w:bCs/>
          <w:iCs/>
          <w:sz w:val="20"/>
          <w:szCs w:val="20"/>
        </w:rPr>
      </w:pP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2EF3CE96" w14:textId="33F8D847" w:rsidR="00C91BCC" w:rsidRPr="005D3008" w:rsidRDefault="00C91BCC" w:rsidP="00C91BCC">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lastRenderedPageBreak/>
        <w:t>Technická kvalifikace</w:t>
      </w:r>
    </w:p>
    <w:p w14:paraId="0B9E8102" w14:textId="7347683E" w:rsidR="00B6433D" w:rsidRPr="000317AB" w:rsidRDefault="00B6433D" w:rsidP="00B6433D">
      <w:pPr>
        <w:rPr>
          <w:rFonts w:ascii="Arial" w:hAnsi="Arial" w:cs="Arial"/>
          <w:sz w:val="20"/>
          <w:szCs w:val="20"/>
        </w:rPr>
      </w:pPr>
      <w:r w:rsidRPr="000317AB">
        <w:rPr>
          <w:rFonts w:ascii="Arial" w:hAnsi="Arial" w:cs="Arial"/>
          <w:bCs/>
          <w:sz w:val="20"/>
          <w:szCs w:val="20"/>
        </w:rPr>
        <w:t xml:space="preserve">Dodavatel dále prokazuje splnění technické kvalifikace </w:t>
      </w:r>
      <w:r w:rsidRPr="000317AB">
        <w:rPr>
          <w:rFonts w:ascii="Arial" w:hAnsi="Arial" w:cs="Arial"/>
          <w:b/>
          <w:bCs/>
          <w:sz w:val="20"/>
          <w:szCs w:val="20"/>
        </w:rPr>
        <w:t>dle ust.</w:t>
      </w:r>
      <w:r w:rsidRPr="000317AB">
        <w:rPr>
          <w:rFonts w:ascii="Arial" w:hAnsi="Arial" w:cs="Arial"/>
          <w:b/>
          <w:sz w:val="20"/>
          <w:szCs w:val="20"/>
        </w:rPr>
        <w:t xml:space="preserve"> </w:t>
      </w:r>
      <w:r w:rsidRPr="000317AB">
        <w:rPr>
          <w:rFonts w:ascii="Arial" w:hAnsi="Arial" w:cs="Arial"/>
          <w:b/>
          <w:bCs/>
          <w:sz w:val="20"/>
          <w:szCs w:val="20"/>
        </w:rPr>
        <w:t>§ 79 odst. 2 písm. c) a d) ZZVZ:</w:t>
      </w:r>
    </w:p>
    <w:p w14:paraId="5AC7E2AC" w14:textId="57BE43CD" w:rsidR="00B6433D" w:rsidRDefault="00B6433D" w:rsidP="00C91BCC">
      <w:pPr>
        <w:jc w:val="both"/>
      </w:pPr>
      <w:r w:rsidRPr="000317AB">
        <w:rPr>
          <w:rFonts w:ascii="Arial" w:eastAsia="Cambria" w:hAnsi="Arial" w:cs="Arial"/>
          <w:b/>
          <w:bCs/>
          <w:sz w:val="20"/>
          <w:szCs w:val="20"/>
          <w:bdr w:val="none" w:sz="0" w:space="0" w:color="auto" w:frame="1"/>
        </w:rPr>
        <w:t xml:space="preserve">Dodavatel k této části technické kvalifikace </w:t>
      </w:r>
      <w:r w:rsidRPr="000317AB">
        <w:rPr>
          <w:rFonts w:ascii="Arial" w:hAnsi="Arial" w:cs="Arial"/>
          <w:sz w:val="20"/>
          <w:szCs w:val="20"/>
        </w:rPr>
        <w:t>uvádí</w:t>
      </w:r>
      <w:r w:rsidR="003D247A">
        <w:rPr>
          <w:rFonts w:ascii="Arial" w:hAnsi="Arial" w:cs="Arial"/>
          <w:sz w:val="20"/>
          <w:szCs w:val="20"/>
        </w:rPr>
        <w:t xml:space="preserve"> požadované</w:t>
      </w:r>
      <w:r w:rsidRPr="000317AB">
        <w:rPr>
          <w:rFonts w:ascii="Arial" w:hAnsi="Arial" w:cs="Arial"/>
          <w:sz w:val="20"/>
          <w:szCs w:val="20"/>
        </w:rPr>
        <w:t xml:space="preserve"> údaje ve vztahu k fyzickým osobám, které se budou na realizaci předmětu veřejné zakázky podílet, a které splňují zadavatelem stanovené minimální požadavky na odbornou kvalifikaci </w:t>
      </w:r>
      <w:r w:rsidRPr="00716217">
        <w:t>takto:</w:t>
      </w:r>
    </w:p>
    <w:p w14:paraId="414FD31E" w14:textId="55F71CEB" w:rsidR="00B6433D" w:rsidRPr="00C91BCC" w:rsidRDefault="00C91BCC" w:rsidP="00C91BCC">
      <w:pPr>
        <w:spacing w:after="120"/>
        <w:jc w:val="both"/>
        <w:rPr>
          <w:b/>
          <w:bCs/>
        </w:rPr>
      </w:pPr>
      <w:r w:rsidRPr="00C91BCC">
        <w:rPr>
          <w:b/>
          <w:bCs/>
        </w:rPr>
        <w:t>Elektrotechnik</w:t>
      </w:r>
    </w:p>
    <w:p w14:paraId="360B5AA7" w14:textId="6218DEED" w:rsidR="00A85817" w:rsidRPr="00A85817" w:rsidRDefault="00B6433D" w:rsidP="00A85817">
      <w:pPr>
        <w:pStyle w:val="Odstavecseseznamem"/>
        <w:numPr>
          <w:ilvl w:val="0"/>
          <w:numId w:val="44"/>
        </w:numPr>
        <w:spacing w:after="120" w:line="240" w:lineRule="auto"/>
        <w:ind w:left="714" w:hanging="357"/>
        <w:contextualSpacing w:val="0"/>
        <w:jc w:val="both"/>
        <w:rPr>
          <w:rFonts w:ascii="Arial" w:hAnsi="Arial" w:cs="Arial"/>
          <w:sz w:val="20"/>
          <w:szCs w:val="20"/>
        </w:rPr>
      </w:pPr>
      <w:r w:rsidRPr="0008527A">
        <w:rPr>
          <w:rFonts w:ascii="Arial" w:hAnsi="Arial" w:cs="Arial"/>
          <w:sz w:val="20"/>
          <w:szCs w:val="20"/>
        </w:rPr>
        <w:t xml:space="preserve">osvědčení o </w:t>
      </w:r>
      <w:r w:rsidR="00C91BCC">
        <w:rPr>
          <w:rFonts w:ascii="Arial" w:hAnsi="Arial" w:cs="Arial"/>
          <w:sz w:val="20"/>
          <w:szCs w:val="20"/>
        </w:rPr>
        <w:t>o</w:t>
      </w:r>
      <w:r w:rsidR="00A85817">
        <w:rPr>
          <w:rFonts w:ascii="Arial" w:hAnsi="Arial" w:cs="Arial"/>
          <w:sz w:val="20"/>
          <w:szCs w:val="20"/>
        </w:rPr>
        <w:t>d</w:t>
      </w:r>
      <w:r w:rsidR="00C91BCC">
        <w:rPr>
          <w:rFonts w:ascii="Arial" w:hAnsi="Arial" w:cs="Arial"/>
          <w:sz w:val="20"/>
          <w:szCs w:val="20"/>
        </w:rPr>
        <w:t>borné způsobilosti v oboru elektrotechnika podle zákona č. 25</w:t>
      </w:r>
      <w:r w:rsidR="00A85817">
        <w:rPr>
          <w:rFonts w:ascii="Arial" w:hAnsi="Arial" w:cs="Arial"/>
          <w:sz w:val="20"/>
          <w:szCs w:val="20"/>
        </w:rPr>
        <w:t>0</w:t>
      </w:r>
      <w:r w:rsidR="00C91BCC">
        <w:rPr>
          <w:rFonts w:ascii="Arial" w:hAnsi="Arial" w:cs="Arial"/>
          <w:sz w:val="20"/>
          <w:szCs w:val="20"/>
        </w:rPr>
        <w:t>/2021 Sb.,</w:t>
      </w:r>
      <w:r w:rsidR="00A85817">
        <w:rPr>
          <w:rFonts w:ascii="Arial" w:hAnsi="Arial" w:cs="Arial"/>
          <w:sz w:val="20"/>
          <w:szCs w:val="20"/>
        </w:rPr>
        <w:br/>
      </w:r>
      <w:r w:rsidR="00A85817" w:rsidRPr="00A85817">
        <w:rPr>
          <w:rFonts w:ascii="Arial" w:hAnsi="Arial" w:cs="Arial"/>
          <w:sz w:val="20"/>
          <w:szCs w:val="20"/>
        </w:rPr>
        <w:t>o</w:t>
      </w:r>
      <w:r w:rsidR="00A85817">
        <w:rPr>
          <w:rFonts w:ascii="Arial" w:hAnsi="Arial" w:cs="Arial"/>
          <w:sz w:val="20"/>
          <w:szCs w:val="20"/>
        </w:rPr>
        <w:t xml:space="preserve"> </w:t>
      </w:r>
      <w:r w:rsidR="00A85817" w:rsidRPr="00A85817">
        <w:rPr>
          <w:rFonts w:ascii="Arial" w:hAnsi="Arial" w:cs="Arial"/>
          <w:sz w:val="20"/>
          <w:szCs w:val="20"/>
        </w:rPr>
        <w:t>bezpečnosti práce v souvislosti s provozem vyhrazených technických zařízení</w:t>
      </w:r>
    </w:p>
    <w:p w14:paraId="37471501" w14:textId="739C2511" w:rsidR="00B6433D" w:rsidRPr="00A85817" w:rsidRDefault="00B6433D" w:rsidP="00A85817">
      <w:pPr>
        <w:pStyle w:val="Odstavecseseznamem"/>
        <w:numPr>
          <w:ilvl w:val="0"/>
          <w:numId w:val="44"/>
        </w:numPr>
        <w:spacing w:after="120" w:line="240" w:lineRule="auto"/>
        <w:ind w:left="714" w:hanging="357"/>
        <w:contextualSpacing w:val="0"/>
        <w:jc w:val="both"/>
        <w:rPr>
          <w:rFonts w:ascii="Arial" w:hAnsi="Arial" w:cs="Arial"/>
          <w:sz w:val="20"/>
          <w:szCs w:val="20"/>
        </w:rPr>
      </w:pPr>
      <w:r w:rsidRPr="00A85817">
        <w:rPr>
          <w:rFonts w:ascii="Arial" w:hAnsi="Arial" w:cs="Arial"/>
          <w:b/>
          <w:bCs/>
          <w:sz w:val="20"/>
          <w:szCs w:val="20"/>
        </w:rPr>
        <w:t xml:space="preserve">praxe v oboru minimálně </w:t>
      </w:r>
      <w:r w:rsidR="00A85817">
        <w:rPr>
          <w:rFonts w:ascii="Arial" w:hAnsi="Arial" w:cs="Arial"/>
          <w:b/>
          <w:bCs/>
          <w:sz w:val="20"/>
          <w:szCs w:val="20"/>
        </w:rPr>
        <w:t>3 roky</w:t>
      </w:r>
      <w:r w:rsidRPr="00A85817">
        <w:rPr>
          <w:rFonts w:ascii="Arial" w:hAnsi="Arial" w:cs="Arial"/>
          <w:sz w:val="20"/>
          <w:szCs w:val="20"/>
        </w:rPr>
        <w:t xml:space="preserve"> na pozici </w:t>
      </w:r>
      <w:r w:rsidR="00A85817">
        <w:rPr>
          <w:rFonts w:ascii="Arial" w:hAnsi="Arial" w:cs="Arial"/>
          <w:sz w:val="20"/>
          <w:szCs w:val="20"/>
        </w:rPr>
        <w:t>elektrotechnik</w:t>
      </w:r>
    </w:p>
    <w:p w14:paraId="3800ADEA" w14:textId="77777777" w:rsidR="00B6433D" w:rsidRPr="00F85BD3" w:rsidRDefault="00B6433D" w:rsidP="00A85817">
      <w:pPr>
        <w:pStyle w:val="Heading11"/>
        <w:keepNext/>
        <w:spacing w:after="120"/>
        <w:rPr>
          <w:rFonts w:ascii="Calibri" w:hAnsi="Calibri" w:cs="Calibri"/>
          <w:b/>
          <w:bCs/>
          <w:color w:val="auto"/>
          <w:sz w:val="22"/>
          <w:szCs w:val="22"/>
        </w:rPr>
      </w:pPr>
      <w:r w:rsidRPr="00F85BD3">
        <w:rPr>
          <w:rFonts w:ascii="Calibri" w:hAnsi="Calibri" w:cs="Calibri"/>
          <w:b/>
          <w:bCs/>
          <w:color w:val="auto"/>
          <w:sz w:val="22"/>
          <w:szCs w:val="22"/>
        </w:rPr>
        <w:t>Autorizovaná osoba dle autorizačního zákona:</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7"/>
      </w:tblGrid>
      <w:tr w:rsidR="00B6433D" w:rsidRPr="005D3008" w14:paraId="65CA2374" w14:textId="77777777" w:rsidTr="00A85817">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0D1CBE02" w14:textId="77777777" w:rsidR="00B6433D" w:rsidRPr="009E5145" w:rsidRDefault="00B6433D" w:rsidP="00D54C82">
            <w:pPr>
              <w:spacing w:after="120"/>
              <w:ind w:left="36"/>
              <w:rPr>
                <w:rFonts w:ascii="Arial" w:eastAsia="Cambria" w:hAnsi="Arial" w:cs="Arial"/>
                <w:b/>
                <w:bCs/>
                <w:iCs/>
                <w:sz w:val="20"/>
                <w:szCs w:val="20"/>
              </w:rPr>
            </w:pPr>
            <w:r w:rsidRPr="00F85BD3">
              <w:rPr>
                <w:rFonts w:ascii="Calibri" w:hAnsi="Calibri" w:cs="Calibri"/>
              </w:rPr>
              <w:t>Jméno a příjmení</w:t>
            </w:r>
            <w:r>
              <w:rPr>
                <w:rFonts w:ascii="Calibri" w:hAnsi="Calibri" w:cs="Calibri"/>
              </w:rPr>
              <w:t>, titul</w:t>
            </w:r>
            <w:r w:rsidRPr="00F85BD3">
              <w:rPr>
                <w:rFonts w:ascii="Calibri" w:hAnsi="Calibri" w:cs="Calibri"/>
              </w:rPr>
              <w:t>:</w:t>
            </w:r>
          </w:p>
        </w:tc>
        <w:tc>
          <w:tcPr>
            <w:tcW w:w="4677" w:type="dxa"/>
            <w:tcBorders>
              <w:top w:val="single" w:sz="4" w:space="0" w:color="auto"/>
              <w:left w:val="single" w:sz="4" w:space="0" w:color="auto"/>
              <w:bottom w:val="single" w:sz="4" w:space="0" w:color="auto"/>
              <w:right w:val="single" w:sz="4" w:space="0" w:color="auto"/>
            </w:tcBorders>
            <w:hideMark/>
          </w:tcPr>
          <w:p w14:paraId="22B20E99" w14:textId="77777777" w:rsidR="00B6433D" w:rsidRDefault="00B6433D" w:rsidP="00D54C82">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p w14:paraId="23E6BC14" w14:textId="77777777" w:rsidR="00B6433D" w:rsidRPr="005D3008" w:rsidRDefault="00B6433D" w:rsidP="00D54C82">
            <w:pPr>
              <w:spacing w:after="120"/>
              <w:ind w:left="851"/>
              <w:rPr>
                <w:rFonts w:ascii="Arial" w:hAnsi="Arial" w:cs="Arial"/>
                <w:sz w:val="20"/>
                <w:szCs w:val="20"/>
                <w:highlight w:val="yellow"/>
              </w:rPr>
            </w:pPr>
          </w:p>
        </w:tc>
      </w:tr>
      <w:tr w:rsidR="00B6433D" w:rsidRPr="005D3008" w14:paraId="50CF28AA" w14:textId="77777777" w:rsidTr="00A85817">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16BF1154" w14:textId="744E9558" w:rsidR="00B6433D" w:rsidRPr="00AF3BE2" w:rsidRDefault="00B6433D" w:rsidP="00D54C82">
            <w:pPr>
              <w:spacing w:after="120"/>
              <w:ind w:left="36"/>
              <w:rPr>
                <w:rFonts w:ascii="Arial" w:eastAsia="Cambria" w:hAnsi="Arial" w:cs="Arial"/>
                <w:b/>
                <w:bCs/>
                <w:iCs/>
                <w:sz w:val="20"/>
                <w:szCs w:val="20"/>
              </w:rPr>
            </w:pPr>
            <w:r w:rsidRPr="00F85BD3">
              <w:rPr>
                <w:rFonts w:ascii="Calibri" w:hAnsi="Calibri" w:cs="Calibri"/>
              </w:rPr>
              <w:t>Osvědčení č.:</w:t>
            </w:r>
          </w:p>
        </w:tc>
        <w:tc>
          <w:tcPr>
            <w:tcW w:w="4677" w:type="dxa"/>
            <w:tcBorders>
              <w:top w:val="single" w:sz="4" w:space="0" w:color="auto"/>
              <w:left w:val="single" w:sz="4" w:space="0" w:color="auto"/>
              <w:bottom w:val="single" w:sz="4" w:space="0" w:color="auto"/>
              <w:right w:val="single" w:sz="4" w:space="0" w:color="auto"/>
            </w:tcBorders>
            <w:hideMark/>
          </w:tcPr>
          <w:p w14:paraId="3B08847B" w14:textId="77777777" w:rsidR="00B6433D" w:rsidRPr="005D3008" w:rsidRDefault="00B6433D" w:rsidP="00D54C82">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B6433D" w:rsidRPr="005D3008" w14:paraId="425FE867" w14:textId="77777777" w:rsidTr="00A85817">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021FB151" w14:textId="77777777" w:rsidR="00B6433D" w:rsidRPr="00AF3BE2" w:rsidRDefault="00B6433D" w:rsidP="00D54C82">
            <w:pPr>
              <w:spacing w:after="120"/>
              <w:ind w:left="36"/>
              <w:rPr>
                <w:rFonts w:ascii="Arial" w:eastAsia="Cambria" w:hAnsi="Arial" w:cs="Arial"/>
                <w:b/>
                <w:bCs/>
                <w:iCs/>
                <w:sz w:val="20"/>
                <w:szCs w:val="20"/>
              </w:rPr>
            </w:pPr>
            <w:r>
              <w:rPr>
                <w:rFonts w:ascii="Calibri" w:hAnsi="Calibri" w:cs="Calibri"/>
              </w:rPr>
              <w:t>Délka požadované praxe:</w:t>
            </w:r>
          </w:p>
        </w:tc>
        <w:tc>
          <w:tcPr>
            <w:tcW w:w="4677" w:type="dxa"/>
            <w:tcBorders>
              <w:top w:val="single" w:sz="4" w:space="0" w:color="auto"/>
              <w:left w:val="single" w:sz="4" w:space="0" w:color="auto"/>
              <w:bottom w:val="single" w:sz="4" w:space="0" w:color="auto"/>
              <w:right w:val="single" w:sz="4" w:space="0" w:color="auto"/>
            </w:tcBorders>
            <w:hideMark/>
          </w:tcPr>
          <w:p w14:paraId="14E222DB" w14:textId="77777777" w:rsidR="00B6433D" w:rsidRPr="009E5145" w:rsidRDefault="00B6433D" w:rsidP="00D54C82">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B6433D" w:rsidRPr="00716217" w14:paraId="52063B4A" w14:textId="77777777" w:rsidTr="00A85817">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746394C7" w14:textId="77777777" w:rsidR="00B6433D" w:rsidRPr="009E5145" w:rsidRDefault="00B6433D" w:rsidP="00D54C82">
            <w:pPr>
              <w:spacing w:after="120"/>
              <w:ind w:left="36"/>
              <w:rPr>
                <w:rFonts w:ascii="Arial" w:eastAsia="Cambria" w:hAnsi="Arial" w:cs="Arial"/>
                <w:b/>
                <w:bCs/>
                <w:iCs/>
                <w:sz w:val="20"/>
                <w:szCs w:val="20"/>
              </w:rPr>
            </w:pPr>
            <w:r>
              <w:rPr>
                <w:rFonts w:ascii="Calibri" w:hAnsi="Calibri" w:cs="Calibri"/>
              </w:rPr>
              <w:t xml:space="preserve">Telefon, </w:t>
            </w:r>
            <w:r w:rsidRPr="00F85BD3">
              <w:rPr>
                <w:rFonts w:ascii="Calibri" w:hAnsi="Calibri" w:cs="Calibri"/>
              </w:rPr>
              <w:t>e-mail:</w:t>
            </w:r>
          </w:p>
        </w:tc>
        <w:tc>
          <w:tcPr>
            <w:tcW w:w="4677" w:type="dxa"/>
            <w:tcBorders>
              <w:top w:val="single" w:sz="4" w:space="0" w:color="auto"/>
              <w:left w:val="single" w:sz="4" w:space="0" w:color="auto"/>
              <w:bottom w:val="single" w:sz="4" w:space="0" w:color="auto"/>
              <w:right w:val="single" w:sz="4" w:space="0" w:color="auto"/>
            </w:tcBorders>
            <w:hideMark/>
          </w:tcPr>
          <w:p w14:paraId="2B4F7C92" w14:textId="77777777" w:rsidR="00B6433D" w:rsidRDefault="00B6433D" w:rsidP="00D54C82">
            <w:pPr>
              <w:spacing w:after="120"/>
              <w:ind w:left="851"/>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p>
          <w:p w14:paraId="236AC4A2" w14:textId="77777777" w:rsidR="00B6433D" w:rsidRPr="00716217" w:rsidRDefault="00B6433D" w:rsidP="00D54C82">
            <w:pPr>
              <w:spacing w:after="120"/>
              <w:ind w:left="851"/>
              <w:rPr>
                <w:rFonts w:ascii="Arial" w:hAnsi="Arial" w:cs="Arial"/>
                <w:sz w:val="20"/>
                <w:szCs w:val="20"/>
                <w:highlight w:val="yellow"/>
              </w:rPr>
            </w:pPr>
          </w:p>
        </w:tc>
      </w:tr>
      <w:tr w:rsidR="00B6433D" w:rsidRPr="00716217" w14:paraId="1E4BF652" w14:textId="77777777" w:rsidTr="00A85817">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541D67D0" w14:textId="040F3644" w:rsidR="00B6433D" w:rsidRPr="00AF3BE2" w:rsidRDefault="00A85817" w:rsidP="00D54C82">
            <w:pPr>
              <w:spacing w:after="0"/>
              <w:ind w:left="34"/>
              <w:rPr>
                <w:rFonts w:ascii="Arial" w:eastAsia="Cambria" w:hAnsi="Arial" w:cs="Arial"/>
                <w:b/>
                <w:bCs/>
                <w:iCs/>
                <w:sz w:val="20"/>
                <w:szCs w:val="20"/>
              </w:rPr>
            </w:pPr>
            <w:r>
              <w:rPr>
                <w:rFonts w:cs="Calibri"/>
              </w:rPr>
              <w:t>V</w:t>
            </w:r>
            <w:r w:rsidR="00B6433D" w:rsidRPr="005B5B3B">
              <w:rPr>
                <w:rFonts w:cs="Calibri"/>
              </w:rPr>
              <w:t>ztah k dodavateli (pracovně právní / jiný):</w:t>
            </w:r>
          </w:p>
        </w:tc>
        <w:tc>
          <w:tcPr>
            <w:tcW w:w="4677" w:type="dxa"/>
            <w:tcBorders>
              <w:top w:val="single" w:sz="4" w:space="0" w:color="auto"/>
              <w:left w:val="single" w:sz="4" w:space="0" w:color="auto"/>
              <w:bottom w:val="single" w:sz="4" w:space="0" w:color="auto"/>
              <w:right w:val="single" w:sz="4" w:space="0" w:color="auto"/>
            </w:tcBorders>
            <w:hideMark/>
          </w:tcPr>
          <w:p w14:paraId="07247FEA" w14:textId="77777777" w:rsidR="00B6433D" w:rsidRPr="00716217" w:rsidRDefault="00B6433D" w:rsidP="00D54C82">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bl>
    <w:p w14:paraId="2739BCBC" w14:textId="77777777" w:rsidR="00B6433D" w:rsidRDefault="00B6433D"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532E901E" w14:textId="26C5B274" w:rsidR="00B6433D" w:rsidRPr="003261FF" w:rsidRDefault="00B6433D" w:rsidP="00B6433D">
      <w:pPr>
        <w:spacing w:after="60"/>
        <w:jc w:val="both"/>
        <w:rPr>
          <w:rFonts w:ascii="Arial" w:eastAsia="Cambria" w:hAnsi="Arial" w:cs="Arial"/>
          <w:b/>
          <w:bCs/>
          <w:sz w:val="20"/>
          <w:szCs w:val="20"/>
          <w:u w:val="single"/>
          <w:bdr w:val="none" w:sz="0" w:space="0" w:color="auto" w:frame="1"/>
        </w:rPr>
      </w:pPr>
      <w:r w:rsidRPr="00716217">
        <w:rPr>
          <w:rFonts w:ascii="Arial" w:hAnsi="Arial" w:cs="Arial"/>
          <w:sz w:val="20"/>
          <w:szCs w:val="20"/>
        </w:rPr>
        <w:t xml:space="preserve">Dodavatel </w:t>
      </w:r>
      <w:r w:rsidRPr="00716217">
        <w:rPr>
          <w:rFonts w:ascii="Arial" w:eastAsia="Cambria" w:hAnsi="Arial" w:cs="Arial"/>
          <w:b/>
          <w:bCs/>
          <w:sz w:val="20"/>
          <w:szCs w:val="20"/>
          <w:u w:val="single"/>
          <w:bdr w:val="none" w:sz="0" w:space="0" w:color="auto" w:frame="1"/>
        </w:rPr>
        <w:t>splňuje požadavky zadavatele na technickou kvalifikaci</w:t>
      </w:r>
      <w:r w:rsidRPr="00422266">
        <w:rPr>
          <w:rFonts w:ascii="Arial" w:eastAsia="Cambria" w:hAnsi="Arial" w:cs="Arial"/>
          <w:b/>
          <w:bCs/>
          <w:sz w:val="20"/>
          <w:szCs w:val="20"/>
          <w:bdr w:val="none" w:sz="0" w:space="0" w:color="auto" w:frame="1"/>
        </w:rPr>
        <w:t xml:space="preserve"> </w:t>
      </w:r>
      <w:r w:rsidRPr="003D247A">
        <w:rPr>
          <w:rFonts w:ascii="Arial" w:eastAsia="Cambria" w:hAnsi="Arial" w:cs="Arial"/>
          <w:sz w:val="20"/>
          <w:szCs w:val="20"/>
          <w:bdr w:val="none" w:sz="0" w:space="0" w:color="auto" w:frame="1"/>
        </w:rPr>
        <w:t>a</w:t>
      </w:r>
      <w:r w:rsidRPr="00422266">
        <w:rPr>
          <w:rFonts w:ascii="Arial" w:eastAsia="Cambria" w:hAnsi="Arial" w:cs="Arial"/>
          <w:sz w:val="20"/>
          <w:szCs w:val="20"/>
          <w:bdr w:val="none" w:sz="0" w:space="0" w:color="auto" w:frame="1"/>
        </w:rPr>
        <w:t xml:space="preserve"> </w:t>
      </w:r>
      <w:r w:rsidRPr="00716217">
        <w:rPr>
          <w:rFonts w:ascii="Arial" w:hAnsi="Arial" w:cs="Arial"/>
          <w:sz w:val="20"/>
          <w:szCs w:val="20"/>
        </w:rPr>
        <w:t>čestně a pravdivě prohlašuje, že uved</w:t>
      </w:r>
      <w:r w:rsidR="00A85817">
        <w:rPr>
          <w:rFonts w:ascii="Arial" w:hAnsi="Arial" w:cs="Arial"/>
          <w:sz w:val="20"/>
          <w:szCs w:val="20"/>
        </w:rPr>
        <w:t>ená osoba disponuje osvědčením pro obor elektrotechnika</w:t>
      </w:r>
      <w:r w:rsidRPr="00716217">
        <w:rPr>
          <w:rFonts w:ascii="Arial" w:hAnsi="Arial" w:cs="Arial"/>
          <w:sz w:val="20"/>
          <w:szCs w:val="20"/>
        </w:rPr>
        <w:t xml:space="preserve"> dle požadavků zadavatele a splňuj</w:t>
      </w:r>
      <w:r w:rsidR="00A85817">
        <w:rPr>
          <w:rFonts w:ascii="Arial" w:hAnsi="Arial" w:cs="Arial"/>
          <w:sz w:val="20"/>
          <w:szCs w:val="20"/>
        </w:rPr>
        <w:t>e</w:t>
      </w:r>
      <w:r w:rsidRPr="00716217">
        <w:rPr>
          <w:rFonts w:ascii="Arial" w:hAnsi="Arial" w:cs="Arial"/>
          <w:sz w:val="20"/>
          <w:szCs w:val="20"/>
        </w:rPr>
        <w:t xml:space="preserve"> požadovanou minimální délku praxe. V případě výzvy </w:t>
      </w:r>
      <w:r w:rsidRPr="003261FF">
        <w:rPr>
          <w:rFonts w:ascii="Arial" w:hAnsi="Arial" w:cs="Arial"/>
          <w:sz w:val="20"/>
          <w:szCs w:val="20"/>
        </w:rPr>
        <w:t xml:space="preserve">zadavatele je dodavatel schopen tyto skutečnosti prokázat předložením: </w:t>
      </w:r>
    </w:p>
    <w:p w14:paraId="3C5BAE82" w14:textId="19E848C1" w:rsidR="00B6433D" w:rsidRPr="003261FF" w:rsidRDefault="00B6433D" w:rsidP="00B6433D">
      <w:pPr>
        <w:pStyle w:val="Odstavecseseznamem"/>
        <w:numPr>
          <w:ilvl w:val="0"/>
          <w:numId w:val="18"/>
        </w:numPr>
        <w:spacing w:after="60" w:line="276" w:lineRule="auto"/>
        <w:ind w:left="1497" w:hanging="357"/>
        <w:contextualSpacing w:val="0"/>
        <w:jc w:val="both"/>
        <w:rPr>
          <w:rFonts w:ascii="Arial" w:hAnsi="Arial" w:cs="Arial"/>
          <w:sz w:val="20"/>
          <w:szCs w:val="20"/>
        </w:rPr>
      </w:pPr>
      <w:r w:rsidRPr="003261FF">
        <w:rPr>
          <w:rFonts w:ascii="Arial" w:hAnsi="Arial" w:cs="Arial"/>
          <w:sz w:val="20"/>
          <w:szCs w:val="20"/>
        </w:rPr>
        <w:t>osvědčení o odborné způsobilosti;</w:t>
      </w:r>
    </w:p>
    <w:p w14:paraId="24428260" w14:textId="5BEB201A" w:rsidR="00B6433D" w:rsidRDefault="00B6433D" w:rsidP="005B19C3">
      <w:pPr>
        <w:pStyle w:val="Odstavecseseznamem"/>
        <w:numPr>
          <w:ilvl w:val="0"/>
          <w:numId w:val="18"/>
        </w:numPr>
        <w:spacing w:after="120" w:line="276" w:lineRule="auto"/>
        <w:ind w:left="1497" w:hanging="357"/>
        <w:contextualSpacing w:val="0"/>
        <w:jc w:val="both"/>
        <w:rPr>
          <w:rFonts w:ascii="Arial" w:hAnsi="Arial" w:cs="Arial"/>
          <w:sz w:val="20"/>
          <w:szCs w:val="20"/>
        </w:rPr>
      </w:pPr>
      <w:r w:rsidRPr="003261FF">
        <w:rPr>
          <w:rFonts w:ascii="Arial" w:hAnsi="Arial" w:cs="Arial"/>
          <w:sz w:val="20"/>
          <w:szCs w:val="20"/>
        </w:rPr>
        <w:t>profesního životopisu obsahujícího délku praxe.</w:t>
      </w:r>
    </w:p>
    <w:p w14:paraId="26906BDA" w14:textId="1250A9C0" w:rsidR="00B6433D" w:rsidRDefault="00B6433D" w:rsidP="00B6433D">
      <w:pPr>
        <w:autoSpaceDE w:val="0"/>
        <w:autoSpaceDN w:val="0"/>
        <w:adjustRightInd w:val="0"/>
        <w:jc w:val="both"/>
        <w:rPr>
          <w:rFonts w:ascii="Arial" w:hAnsi="Arial" w:cs="Arial"/>
          <w:bCs/>
          <w:iCs/>
          <w:color w:val="000000"/>
          <w:sz w:val="20"/>
          <w:szCs w:val="20"/>
        </w:rPr>
      </w:pPr>
      <w:r w:rsidRPr="003210ED">
        <w:rPr>
          <w:rFonts w:ascii="Arial" w:hAnsi="Arial" w:cs="Arial"/>
          <w:b/>
          <w:bCs/>
          <w:color w:val="000000"/>
          <w:sz w:val="20"/>
          <w:szCs w:val="20"/>
        </w:rPr>
        <w:t xml:space="preserve">Dodavatel rovněž ve své nabídce uvede skutečnost, zda osoba, kterou prokazuje technickou kvalifikaci dle </w:t>
      </w:r>
      <w:r>
        <w:rPr>
          <w:rFonts w:ascii="Arial" w:hAnsi="Arial" w:cs="Arial"/>
          <w:b/>
          <w:bCs/>
          <w:color w:val="000000"/>
          <w:sz w:val="20"/>
          <w:szCs w:val="20"/>
        </w:rPr>
        <w:t>§ 79 odst. 2 písm. c) a d) zákona</w:t>
      </w:r>
      <w:r w:rsidRPr="003210ED">
        <w:rPr>
          <w:rFonts w:ascii="Arial" w:hAnsi="Arial" w:cs="Arial"/>
          <w:b/>
          <w:bCs/>
          <w:color w:val="000000"/>
          <w:sz w:val="20"/>
          <w:szCs w:val="20"/>
        </w:rPr>
        <w:t xml:space="preserve"> je ve vztahu k dodavateli v pracovněprávním vztahu, nebo v jiném</w:t>
      </w:r>
      <w:r>
        <w:rPr>
          <w:rFonts w:ascii="Arial" w:hAnsi="Arial" w:cs="Arial"/>
          <w:b/>
          <w:bCs/>
          <w:color w:val="000000"/>
          <w:sz w:val="20"/>
          <w:szCs w:val="20"/>
        </w:rPr>
        <w:t xml:space="preserve"> </w:t>
      </w:r>
      <w:r w:rsidRPr="003210ED">
        <w:rPr>
          <w:rFonts w:ascii="Arial" w:hAnsi="Arial" w:cs="Arial"/>
          <w:b/>
          <w:bCs/>
          <w:color w:val="000000"/>
          <w:sz w:val="20"/>
          <w:szCs w:val="20"/>
        </w:rPr>
        <w:t>vztahu</w:t>
      </w:r>
      <w:r>
        <w:rPr>
          <w:rFonts w:ascii="Arial" w:hAnsi="Arial" w:cs="Arial"/>
          <w:color w:val="000000"/>
          <w:sz w:val="20"/>
          <w:szCs w:val="20"/>
        </w:rPr>
        <w:t xml:space="preserve"> </w:t>
      </w:r>
      <w:r w:rsidRPr="00DE766D">
        <w:rPr>
          <w:rFonts w:ascii="Arial" w:hAnsi="Arial" w:cs="Arial"/>
          <w:color w:val="000000"/>
          <w:sz w:val="20"/>
          <w:szCs w:val="20"/>
        </w:rPr>
        <w:t>–</w:t>
      </w:r>
      <w:r>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Pr>
          <w:rFonts w:ascii="Arial" w:hAnsi="Arial" w:cs="Arial"/>
          <w:bCs/>
          <w:iCs/>
          <w:color w:val="000000"/>
          <w:sz w:val="20"/>
          <w:szCs w:val="20"/>
        </w:rPr>
        <w:t>ý</w:t>
      </w:r>
      <w:r w:rsidRPr="00DE766D">
        <w:rPr>
          <w:rFonts w:ascii="Arial" w:hAnsi="Arial" w:cs="Arial"/>
          <w:bCs/>
          <w:iCs/>
          <w:color w:val="000000"/>
          <w:sz w:val="20"/>
          <w:szCs w:val="20"/>
        </w:rPr>
        <w:t>ch osob bude postupovat podle § 83 ZZVZ.</w:t>
      </w:r>
    </w:p>
    <w:p w14:paraId="18762028" w14:textId="77777777" w:rsidR="005B19C3" w:rsidRDefault="005B19C3"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04E0B627" w14:textId="5A2D572C"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F74061">
      <w:pPr>
        <w:pStyle w:val="Normalni-slovn"/>
        <w:numPr>
          <w:ilvl w:val="0"/>
          <w:numId w:val="13"/>
        </w:numPr>
        <w:spacing w:after="6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rsidP="00F74061">
      <w:pPr>
        <w:pStyle w:val="Normalni-slovn"/>
        <w:numPr>
          <w:ilvl w:val="0"/>
          <w:numId w:val="13"/>
        </w:numPr>
        <w:spacing w:after="6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4C60DD7D" w:rsidR="00D36A01" w:rsidRPr="00D36A01" w:rsidRDefault="00D36A01" w:rsidP="00F74061">
      <w:pPr>
        <w:pStyle w:val="Normalni-slovn"/>
        <w:numPr>
          <w:ilvl w:val="0"/>
          <w:numId w:val="13"/>
        </w:numPr>
        <w:spacing w:after="6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3D247A">
        <w:rPr>
          <w:rFonts w:ascii="Arial" w:hAnsi="Arial" w:cs="Arial"/>
          <w:sz w:val="20"/>
          <w:szCs w:val="20"/>
        </w:rPr>
        <w:t>3</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rsidP="00F74061">
      <w:pPr>
        <w:pStyle w:val="Normalni-slovn"/>
        <w:numPr>
          <w:ilvl w:val="0"/>
          <w:numId w:val="13"/>
        </w:numPr>
        <w:spacing w:after="6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AF6BD71" w:rsidR="00716217" w:rsidRPr="00716217" w:rsidRDefault="00716217" w:rsidP="00F74061">
      <w:pPr>
        <w:numPr>
          <w:ilvl w:val="0"/>
          <w:numId w:val="13"/>
        </w:numPr>
        <w:spacing w:after="60" w:line="276" w:lineRule="auto"/>
        <w:ind w:left="284" w:hanging="284"/>
        <w:jc w:val="both"/>
        <w:rPr>
          <w:rFonts w:ascii="Arial" w:hAnsi="Arial" w:cs="Arial"/>
          <w:sz w:val="20"/>
          <w:szCs w:val="20"/>
        </w:rPr>
      </w:pPr>
      <w:bookmarkStart w:id="3" w:name="_Hlk103174937"/>
      <w:r w:rsidRPr="00716217">
        <w:rPr>
          <w:rFonts w:ascii="Arial" w:hAnsi="Arial" w:cs="Arial"/>
          <w:sz w:val="20"/>
          <w:szCs w:val="20"/>
        </w:rPr>
        <w:t>není sám, jeho poddodavatel, prostřednictvím kterého prokazuje kvalifikaci, nebo dodavatel,</w:t>
      </w:r>
      <w:r w:rsidR="00BC0867">
        <w:rPr>
          <w:rFonts w:ascii="Arial" w:hAnsi="Arial" w:cs="Arial"/>
          <w:sz w:val="20"/>
          <w:szCs w:val="20"/>
        </w:rPr>
        <w:br/>
      </w:r>
      <w:r w:rsidRPr="00716217">
        <w:rPr>
          <w:rFonts w:ascii="Arial" w:hAnsi="Arial" w:cs="Arial"/>
          <w:sz w:val="20"/>
          <w:szCs w:val="20"/>
        </w:rPr>
        <w:t xml:space="preserve">se kterým podává společnou nabídku, </w:t>
      </w:r>
      <w:bookmarkEnd w:id="3"/>
      <w:r w:rsidRPr="00716217">
        <w:rPr>
          <w:rFonts w:ascii="Arial" w:hAnsi="Arial" w:cs="Arial"/>
          <w:sz w:val="20"/>
          <w:szCs w:val="20"/>
        </w:rPr>
        <w:t>obchodní společností, ve které veřejný funkcionář uvedený</w:t>
      </w:r>
      <w:r w:rsidR="00BC0867">
        <w:rPr>
          <w:rFonts w:ascii="Arial" w:hAnsi="Arial" w:cs="Arial"/>
          <w:sz w:val="20"/>
          <w:szCs w:val="20"/>
        </w:rPr>
        <w:br/>
      </w:r>
      <w:r w:rsidRPr="00716217">
        <w:rPr>
          <w:rFonts w:ascii="Arial" w:hAnsi="Arial" w:cs="Arial"/>
          <w:sz w:val="20"/>
          <w:szCs w:val="20"/>
        </w:rPr>
        <w:t>v § 2 odst. 1 písm. c) zákona č. 159/2006 Sb., o střetu zájmů nebo jím ovládaná osoba vlastní podíl představující alespoň 25 % účasti společníka v obchodní společnosti,</w:t>
      </w:r>
    </w:p>
    <w:p w14:paraId="3B7EDAD3" w14:textId="0EE1C54B" w:rsidR="00716217" w:rsidRPr="0057718A" w:rsidRDefault="00716217" w:rsidP="00F74061">
      <w:pPr>
        <w:numPr>
          <w:ilvl w:val="0"/>
          <w:numId w:val="13"/>
        </w:numPr>
        <w:spacing w:after="60" w:line="276" w:lineRule="auto"/>
        <w:ind w:left="284" w:hanging="284"/>
        <w:jc w:val="both"/>
        <w:rPr>
          <w:rFonts w:ascii="Arial" w:hAnsi="Arial" w:cs="Arial"/>
          <w:sz w:val="20"/>
          <w:szCs w:val="20"/>
        </w:rPr>
      </w:pPr>
      <w:r w:rsidRPr="00716217">
        <w:rPr>
          <w:rFonts w:ascii="Arial" w:hAnsi="Arial" w:cs="Arial"/>
          <w:sz w:val="20"/>
          <w:szCs w:val="20"/>
        </w:rPr>
        <w:lastRenderedPageBreak/>
        <w:t>se na nabízené plnění nevztahují sankce EU a že není sám, jeho poddodavatel, nebo dodavatel,</w:t>
      </w:r>
      <w:r w:rsidR="00BC0867">
        <w:rPr>
          <w:rFonts w:ascii="Arial" w:hAnsi="Arial" w:cs="Arial"/>
          <w:sz w:val="20"/>
          <w:szCs w:val="20"/>
        </w:rPr>
        <w:br/>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2CF09D58" w14:textId="77777777" w:rsidR="00F74061" w:rsidRDefault="00F74061"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color w:val="000000" w:themeColor="text1"/>
          <w:kern w:val="28"/>
          <w:sz w:val="20"/>
          <w:szCs w:val="20"/>
        </w:rPr>
      </w:pPr>
    </w:p>
    <w:p w14:paraId="79CE7F4B" w14:textId="18D7E172"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25D10506" w:rsidR="00C95BAF"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5EBA78AA" w14:textId="77777777" w:rsidR="00F74061" w:rsidRPr="0057718A" w:rsidRDefault="00F74061"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85BD" w14:textId="77777777" w:rsidR="000C297E" w:rsidRDefault="000C297E" w:rsidP="00CC4B5D">
      <w:pPr>
        <w:spacing w:after="0" w:line="240" w:lineRule="auto"/>
      </w:pPr>
      <w:r>
        <w:separator/>
      </w:r>
    </w:p>
  </w:endnote>
  <w:endnote w:type="continuationSeparator" w:id="0">
    <w:p w14:paraId="780E5151" w14:textId="77777777" w:rsidR="000C297E" w:rsidRDefault="000C297E"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0AAB96F" w14:textId="3DD6A84A" w:rsidR="00F74061" w:rsidRDefault="00F74061">
            <w:pPr>
              <w:pStyle w:val="Zpat"/>
              <w:jc w:val="center"/>
              <w:rPr>
                <w:rFonts w:ascii="Arial" w:hAnsi="Arial" w:cs="Arial"/>
                <w:sz w:val="20"/>
                <w:szCs w:val="20"/>
              </w:rPr>
            </w:pPr>
            <w:r>
              <w:rPr>
                <w:noProof/>
              </w:rPr>
              <w:drawing>
                <wp:anchor distT="0" distB="0" distL="114300" distR="114300" simplePos="0" relativeHeight="251659264" behindDoc="0" locked="0" layoutInCell="1" allowOverlap="1" wp14:anchorId="4A466DB0" wp14:editId="57D5BD93">
                  <wp:simplePos x="0" y="0"/>
                  <wp:positionH relativeFrom="margin">
                    <wp:posOffset>-213995</wp:posOffset>
                  </wp:positionH>
                  <wp:positionV relativeFrom="margin">
                    <wp:posOffset>8475345</wp:posOffset>
                  </wp:positionV>
                  <wp:extent cx="2425065" cy="400050"/>
                  <wp:effectExtent l="0" t="0" r="0" b="0"/>
                  <wp:wrapNone/>
                  <wp:docPr id="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674" cy="4072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E9476" w14:textId="5A64B21D" w:rsidR="00F74061" w:rsidRDefault="00F74061">
            <w:pPr>
              <w:pStyle w:val="Zpat"/>
              <w:jc w:val="center"/>
              <w:rPr>
                <w:rFonts w:ascii="Arial" w:hAnsi="Arial" w:cs="Arial"/>
                <w:sz w:val="20"/>
                <w:szCs w:val="20"/>
              </w:rPr>
            </w:pPr>
          </w:p>
          <w:p w14:paraId="408F7BE1" w14:textId="77777777" w:rsidR="00F74061" w:rsidRDefault="00F74061">
            <w:pPr>
              <w:pStyle w:val="Zpat"/>
              <w:jc w:val="center"/>
              <w:rPr>
                <w:rFonts w:ascii="Arial" w:hAnsi="Arial" w:cs="Arial"/>
                <w:sz w:val="20"/>
                <w:szCs w:val="20"/>
              </w:rPr>
            </w:pPr>
          </w:p>
          <w:p w14:paraId="27B05952" w14:textId="77777777" w:rsidR="00F74061" w:rsidRDefault="00F74061">
            <w:pPr>
              <w:pStyle w:val="Zpat"/>
              <w:jc w:val="center"/>
              <w:rPr>
                <w:rFonts w:ascii="Arial" w:hAnsi="Arial" w:cs="Arial"/>
                <w:sz w:val="20"/>
                <w:szCs w:val="20"/>
              </w:rPr>
            </w:pPr>
          </w:p>
          <w:p w14:paraId="64F0BC63" w14:textId="75D5D745"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7D42" w14:textId="77777777" w:rsidR="000C297E" w:rsidRDefault="000C297E" w:rsidP="00CC4B5D">
      <w:pPr>
        <w:spacing w:after="0" w:line="240" w:lineRule="auto"/>
      </w:pPr>
      <w:r>
        <w:separator/>
      </w:r>
    </w:p>
  </w:footnote>
  <w:footnote w:type="continuationSeparator" w:id="0">
    <w:p w14:paraId="3A6A32F3" w14:textId="77777777" w:rsidR="000C297E" w:rsidRDefault="000C297E"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7C8D5A66" w14:textId="3B6C18E6" w:rsidR="00731D79" w:rsidRDefault="00731D79" w:rsidP="00AE625E">
    <w:pPr>
      <w:pStyle w:val="Zhlav"/>
      <w:jc w:val="right"/>
      <w:rPr>
        <w:rFonts w:ascii="Arial" w:hAnsi="Arial" w:cs="Arial"/>
      </w:rPr>
    </w:pPr>
    <w:r>
      <w:rPr>
        <w:noProof/>
        <w:lang w:eastAsia="cs-CZ"/>
      </w:rPr>
      <w:drawing>
        <wp:inline distT="0" distB="0" distL="0" distR="0" wp14:anchorId="44E74151" wp14:editId="59E6811B">
          <wp:extent cx="1046177" cy="78105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857" cy="786784"/>
                  </a:xfrm>
                  <a:prstGeom prst="rect">
                    <a:avLst/>
                  </a:prstGeom>
                </pic:spPr>
              </pic:pic>
            </a:graphicData>
          </a:graphic>
        </wp:inline>
      </w:drawing>
    </w:r>
  </w:p>
  <w:p w14:paraId="19C85E1F" w14:textId="47F1178F" w:rsidR="00CC4B5D" w:rsidRDefault="00B232BC" w:rsidP="00F560A1">
    <w:pPr>
      <w:pStyle w:val="Zhlav"/>
      <w:jc w:val="right"/>
      <w:rPr>
        <w:rFonts w:ascii="Arial" w:hAnsi="Arial" w:cs="Arial"/>
        <w:sz w:val="20"/>
        <w:szCs w:val="20"/>
      </w:rPr>
    </w:pPr>
    <w:bookmarkStart w:id="4" w:name="_Hlk210306872"/>
    <w:bookmarkStart w:id="5" w:name="_Hlk210306873"/>
    <w:r w:rsidRPr="0057718A">
      <w:rPr>
        <w:rFonts w:ascii="Arial" w:hAnsi="Arial" w:cs="Arial"/>
      </w:rPr>
      <w:t xml:space="preserve"> </w:t>
    </w:r>
    <w:r w:rsidR="00F560A1" w:rsidRPr="0057718A">
      <w:rPr>
        <w:rFonts w:ascii="Arial" w:hAnsi="Arial" w:cs="Arial"/>
        <w:sz w:val="20"/>
        <w:szCs w:val="20"/>
      </w:rPr>
      <w:t xml:space="preserve">Příloha č. </w:t>
    </w:r>
    <w:r w:rsidR="00175557">
      <w:rPr>
        <w:rFonts w:ascii="Arial" w:hAnsi="Arial" w:cs="Arial"/>
        <w:sz w:val="20"/>
        <w:szCs w:val="20"/>
      </w:rPr>
      <w:t>4</w:t>
    </w:r>
    <w:r w:rsidR="00F12C7E">
      <w:rPr>
        <w:rFonts w:ascii="Arial" w:hAnsi="Arial" w:cs="Arial"/>
        <w:sz w:val="20"/>
        <w:szCs w:val="20"/>
      </w:rPr>
      <w:t xml:space="preserve"> – </w:t>
    </w:r>
    <w:r w:rsidR="00C576F3">
      <w:rPr>
        <w:rFonts w:ascii="Arial" w:hAnsi="Arial" w:cs="Arial"/>
        <w:sz w:val="20"/>
        <w:szCs w:val="20"/>
      </w:rPr>
      <w:t>Č</w:t>
    </w:r>
    <w:r w:rsidR="00F12C7E">
      <w:rPr>
        <w:rFonts w:ascii="Arial" w:hAnsi="Arial" w:cs="Arial"/>
        <w:sz w:val="20"/>
        <w:szCs w:val="20"/>
      </w:rPr>
      <w:t>estné prohlášení</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66529AA"/>
    <w:multiLevelType w:val="hybridMultilevel"/>
    <w:tmpl w:val="EB12A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5"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1"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2"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3"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5905C07"/>
    <w:multiLevelType w:val="hybridMultilevel"/>
    <w:tmpl w:val="94AAE7C4"/>
    <w:numStyleLink w:val="Importovanstyl7"/>
  </w:abstractNum>
  <w:abstractNum w:abstractNumId="35" w15:restartNumberingAfterBreak="0">
    <w:nsid w:val="797E1B81"/>
    <w:multiLevelType w:val="hybridMultilevel"/>
    <w:tmpl w:val="F25AFD74"/>
    <w:numStyleLink w:val="Importovanstyl6"/>
  </w:abstractNum>
  <w:abstractNum w:abstractNumId="36"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35"/>
  </w:num>
  <w:num w:numId="5">
    <w:abstractNumId w:val="5"/>
  </w:num>
  <w:num w:numId="6">
    <w:abstractNumId w:val="27"/>
  </w:num>
  <w:num w:numId="7">
    <w:abstractNumId w:val="6"/>
  </w:num>
  <w:num w:numId="8">
    <w:abstractNumId w:val="4"/>
  </w:num>
  <w:num w:numId="9">
    <w:abstractNumId w:val="13"/>
  </w:num>
  <w:num w:numId="10">
    <w:abstractNumId w:val="1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8"/>
  </w:num>
  <w:num w:numId="14">
    <w:abstractNumId w:val="33"/>
  </w:num>
  <w:num w:numId="15">
    <w:abstractNumId w:val="28"/>
  </w:num>
  <w:num w:numId="16">
    <w:abstractNumId w:val="32"/>
  </w:num>
  <w:num w:numId="17">
    <w:abstractNumId w:val="16"/>
  </w:num>
  <w:num w:numId="18">
    <w:abstractNumId w:val="24"/>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4"/>
  </w:num>
  <w:num w:numId="22">
    <w:abstractNumId w:val="2"/>
  </w:num>
  <w:num w:numId="23">
    <w:abstractNumId w:val="22"/>
  </w:num>
  <w:num w:numId="24">
    <w:abstractNumId w:val="25"/>
  </w:num>
  <w:num w:numId="25">
    <w:abstractNumId w:val="14"/>
  </w:num>
  <w:num w:numId="26">
    <w:abstractNumId w:val="17"/>
  </w:num>
  <w:num w:numId="27">
    <w:abstractNumId w:val="31"/>
  </w:num>
  <w:num w:numId="28">
    <w:abstractNumId w:val="9"/>
  </w:num>
  <w:num w:numId="29">
    <w:abstractNumId w:val="7"/>
  </w:num>
  <w:num w:numId="30">
    <w:abstractNumId w:val="39"/>
  </w:num>
  <w:num w:numId="31">
    <w:abstractNumId w:val="23"/>
  </w:num>
  <w:num w:numId="32">
    <w:abstractNumId w:val="36"/>
  </w:num>
  <w:num w:numId="33">
    <w:abstractNumId w:val="12"/>
  </w:num>
  <w:num w:numId="34">
    <w:abstractNumId w:val="1"/>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0"/>
  </w:num>
  <w:num w:numId="38">
    <w:abstractNumId w:val="21"/>
  </w:num>
  <w:num w:numId="39">
    <w:abstractNumId w:val="26"/>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20"/>
  </w:num>
  <w:num w:numId="42">
    <w:abstractNumId w:val="37"/>
  </w:num>
  <w:num w:numId="43">
    <w:abstractNumId w:val="25"/>
    <w:lvlOverride w:ilvl="0">
      <w:startOverride w:val="1"/>
    </w:lvlOverride>
  </w:num>
  <w:num w:numId="44">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22042"/>
    <w:rsid w:val="00035865"/>
    <w:rsid w:val="00041161"/>
    <w:rsid w:val="00041B35"/>
    <w:rsid w:val="000449D0"/>
    <w:rsid w:val="00046751"/>
    <w:rsid w:val="00046977"/>
    <w:rsid w:val="0005004C"/>
    <w:rsid w:val="000561EC"/>
    <w:rsid w:val="00065DE4"/>
    <w:rsid w:val="000750C8"/>
    <w:rsid w:val="00080D3A"/>
    <w:rsid w:val="00096822"/>
    <w:rsid w:val="000B2E8A"/>
    <w:rsid w:val="000B3E23"/>
    <w:rsid w:val="000B5C84"/>
    <w:rsid w:val="000C297E"/>
    <w:rsid w:val="000C3A6C"/>
    <w:rsid w:val="000D7376"/>
    <w:rsid w:val="000E17BE"/>
    <w:rsid w:val="000E55C7"/>
    <w:rsid w:val="000F04AF"/>
    <w:rsid w:val="000F4523"/>
    <w:rsid w:val="000F64A8"/>
    <w:rsid w:val="00103458"/>
    <w:rsid w:val="001064BD"/>
    <w:rsid w:val="00106EE6"/>
    <w:rsid w:val="00107DF6"/>
    <w:rsid w:val="00110F0D"/>
    <w:rsid w:val="00112E30"/>
    <w:rsid w:val="00140E69"/>
    <w:rsid w:val="00145344"/>
    <w:rsid w:val="00154E4F"/>
    <w:rsid w:val="00157376"/>
    <w:rsid w:val="00162114"/>
    <w:rsid w:val="0016798C"/>
    <w:rsid w:val="00175557"/>
    <w:rsid w:val="001761AE"/>
    <w:rsid w:val="00180FC8"/>
    <w:rsid w:val="001861DB"/>
    <w:rsid w:val="00193953"/>
    <w:rsid w:val="00197B6A"/>
    <w:rsid w:val="001A4090"/>
    <w:rsid w:val="001A59DB"/>
    <w:rsid w:val="001A5BB9"/>
    <w:rsid w:val="001B20FF"/>
    <w:rsid w:val="001C0D4C"/>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97FE4"/>
    <w:rsid w:val="002B78F6"/>
    <w:rsid w:val="002C635D"/>
    <w:rsid w:val="002D346A"/>
    <w:rsid w:val="002E73D8"/>
    <w:rsid w:val="00316C14"/>
    <w:rsid w:val="003210ED"/>
    <w:rsid w:val="00322195"/>
    <w:rsid w:val="003261FF"/>
    <w:rsid w:val="003346E3"/>
    <w:rsid w:val="0033585C"/>
    <w:rsid w:val="003364F8"/>
    <w:rsid w:val="0034445F"/>
    <w:rsid w:val="00344FC9"/>
    <w:rsid w:val="00346E3F"/>
    <w:rsid w:val="003511C5"/>
    <w:rsid w:val="00356437"/>
    <w:rsid w:val="00366C3E"/>
    <w:rsid w:val="00370826"/>
    <w:rsid w:val="00382A4B"/>
    <w:rsid w:val="0039291B"/>
    <w:rsid w:val="003941DF"/>
    <w:rsid w:val="003A5DAD"/>
    <w:rsid w:val="003B47E0"/>
    <w:rsid w:val="003B63F2"/>
    <w:rsid w:val="003C0A00"/>
    <w:rsid w:val="003D247A"/>
    <w:rsid w:val="003D7115"/>
    <w:rsid w:val="003E0C9A"/>
    <w:rsid w:val="003F0306"/>
    <w:rsid w:val="003F16AC"/>
    <w:rsid w:val="003F2B49"/>
    <w:rsid w:val="00406589"/>
    <w:rsid w:val="00416F13"/>
    <w:rsid w:val="00472906"/>
    <w:rsid w:val="00485524"/>
    <w:rsid w:val="00486B94"/>
    <w:rsid w:val="004A2152"/>
    <w:rsid w:val="004A5572"/>
    <w:rsid w:val="004A7326"/>
    <w:rsid w:val="004B57AE"/>
    <w:rsid w:val="004B5BAD"/>
    <w:rsid w:val="004C0CD5"/>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CAD"/>
    <w:rsid w:val="00574F28"/>
    <w:rsid w:val="0057700C"/>
    <w:rsid w:val="0057718A"/>
    <w:rsid w:val="00583000"/>
    <w:rsid w:val="0058635D"/>
    <w:rsid w:val="00592A3A"/>
    <w:rsid w:val="00597C95"/>
    <w:rsid w:val="005A0137"/>
    <w:rsid w:val="005A1649"/>
    <w:rsid w:val="005B19C3"/>
    <w:rsid w:val="005D3008"/>
    <w:rsid w:val="005D51A6"/>
    <w:rsid w:val="005E0681"/>
    <w:rsid w:val="005E1CCA"/>
    <w:rsid w:val="005E7901"/>
    <w:rsid w:val="00607B86"/>
    <w:rsid w:val="00610786"/>
    <w:rsid w:val="0062000B"/>
    <w:rsid w:val="00621201"/>
    <w:rsid w:val="00625961"/>
    <w:rsid w:val="006473AA"/>
    <w:rsid w:val="006564FB"/>
    <w:rsid w:val="00672A97"/>
    <w:rsid w:val="00680DA9"/>
    <w:rsid w:val="00682E37"/>
    <w:rsid w:val="00692E46"/>
    <w:rsid w:val="006946B9"/>
    <w:rsid w:val="006A1B21"/>
    <w:rsid w:val="006A3AB9"/>
    <w:rsid w:val="006B11B4"/>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76DF8"/>
    <w:rsid w:val="00777ECE"/>
    <w:rsid w:val="0078449C"/>
    <w:rsid w:val="007928FE"/>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62925"/>
    <w:rsid w:val="008647D9"/>
    <w:rsid w:val="00875EDE"/>
    <w:rsid w:val="00893D4B"/>
    <w:rsid w:val="00893E00"/>
    <w:rsid w:val="008A5145"/>
    <w:rsid w:val="00903923"/>
    <w:rsid w:val="00906BC8"/>
    <w:rsid w:val="009147F8"/>
    <w:rsid w:val="009267C9"/>
    <w:rsid w:val="0094190D"/>
    <w:rsid w:val="00965781"/>
    <w:rsid w:val="009701E2"/>
    <w:rsid w:val="00977F5B"/>
    <w:rsid w:val="009803CA"/>
    <w:rsid w:val="00987331"/>
    <w:rsid w:val="00991E67"/>
    <w:rsid w:val="0099231F"/>
    <w:rsid w:val="009A622E"/>
    <w:rsid w:val="009B6D6B"/>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85817"/>
    <w:rsid w:val="00A903AB"/>
    <w:rsid w:val="00A92DA2"/>
    <w:rsid w:val="00A93754"/>
    <w:rsid w:val="00AA548D"/>
    <w:rsid w:val="00AB0676"/>
    <w:rsid w:val="00AB156C"/>
    <w:rsid w:val="00AB23C1"/>
    <w:rsid w:val="00AC7B9F"/>
    <w:rsid w:val="00AD0173"/>
    <w:rsid w:val="00AD2BC6"/>
    <w:rsid w:val="00AE0EFF"/>
    <w:rsid w:val="00AE5406"/>
    <w:rsid w:val="00AE625E"/>
    <w:rsid w:val="00AF0AE8"/>
    <w:rsid w:val="00AF3BE2"/>
    <w:rsid w:val="00AF3F57"/>
    <w:rsid w:val="00AF5E43"/>
    <w:rsid w:val="00AF5EC2"/>
    <w:rsid w:val="00B004C2"/>
    <w:rsid w:val="00B16038"/>
    <w:rsid w:val="00B232BC"/>
    <w:rsid w:val="00B34FCC"/>
    <w:rsid w:val="00B35612"/>
    <w:rsid w:val="00B40651"/>
    <w:rsid w:val="00B410FC"/>
    <w:rsid w:val="00B43788"/>
    <w:rsid w:val="00B6433D"/>
    <w:rsid w:val="00B67AFD"/>
    <w:rsid w:val="00B72A54"/>
    <w:rsid w:val="00B8473D"/>
    <w:rsid w:val="00BA1F99"/>
    <w:rsid w:val="00BA6F6C"/>
    <w:rsid w:val="00BC0867"/>
    <w:rsid w:val="00BD2E56"/>
    <w:rsid w:val="00BE08B6"/>
    <w:rsid w:val="00BE60DA"/>
    <w:rsid w:val="00BF2022"/>
    <w:rsid w:val="00BF3629"/>
    <w:rsid w:val="00BF4C5C"/>
    <w:rsid w:val="00BF660C"/>
    <w:rsid w:val="00C06300"/>
    <w:rsid w:val="00C13A49"/>
    <w:rsid w:val="00C234C3"/>
    <w:rsid w:val="00C30FD6"/>
    <w:rsid w:val="00C44D01"/>
    <w:rsid w:val="00C576F3"/>
    <w:rsid w:val="00C638D0"/>
    <w:rsid w:val="00C66AF5"/>
    <w:rsid w:val="00C87408"/>
    <w:rsid w:val="00C91BCC"/>
    <w:rsid w:val="00C95BAF"/>
    <w:rsid w:val="00CA191A"/>
    <w:rsid w:val="00CA446A"/>
    <w:rsid w:val="00CB3F88"/>
    <w:rsid w:val="00CC1587"/>
    <w:rsid w:val="00CC328D"/>
    <w:rsid w:val="00CC4167"/>
    <w:rsid w:val="00CC4B5D"/>
    <w:rsid w:val="00CC655C"/>
    <w:rsid w:val="00CD2496"/>
    <w:rsid w:val="00CD70C0"/>
    <w:rsid w:val="00CE6091"/>
    <w:rsid w:val="00CE7491"/>
    <w:rsid w:val="00CF3ABE"/>
    <w:rsid w:val="00CF6CFE"/>
    <w:rsid w:val="00D02B14"/>
    <w:rsid w:val="00D0633C"/>
    <w:rsid w:val="00D06396"/>
    <w:rsid w:val="00D06745"/>
    <w:rsid w:val="00D13E16"/>
    <w:rsid w:val="00D20CAF"/>
    <w:rsid w:val="00D23BC1"/>
    <w:rsid w:val="00D36A01"/>
    <w:rsid w:val="00D4481C"/>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F6952"/>
    <w:rsid w:val="00F016D5"/>
    <w:rsid w:val="00F050C5"/>
    <w:rsid w:val="00F05FAF"/>
    <w:rsid w:val="00F10FF0"/>
    <w:rsid w:val="00F12C7E"/>
    <w:rsid w:val="00F13C04"/>
    <w:rsid w:val="00F244A2"/>
    <w:rsid w:val="00F2777E"/>
    <w:rsid w:val="00F37CA4"/>
    <w:rsid w:val="00F5491B"/>
    <w:rsid w:val="00F560A1"/>
    <w:rsid w:val="00F705DB"/>
    <w:rsid w:val="00F74061"/>
    <w:rsid w:val="00F82655"/>
    <w:rsid w:val="00F84726"/>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D6B"/>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customStyle="1" w:styleId="Heading11">
    <w:name w:val="Heading 11"/>
    <w:uiPriority w:val="99"/>
    <w:rsid w:val="00B6433D"/>
    <w:pPr>
      <w:widowControl w:val="0"/>
      <w:spacing w:after="0" w:line="240" w:lineRule="auto"/>
    </w:pPr>
    <w:rPr>
      <w:rFonts w:ascii="Times New Roman" w:eastAsia="Times New Roman"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48746757">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6520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2025-10-02T12:15:00Z</dcterms:created>
  <dcterms:modified xsi:type="dcterms:W3CDTF">2025-10-09T12:17:00Z</dcterms:modified>
</cp:coreProperties>
</file>