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61EF047E" w14:textId="7FA722A3" w:rsidR="000977B3" w:rsidRPr="00D312F6" w:rsidRDefault="000977B3" w:rsidP="000977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Pr="000977B3">
              <w:rPr>
                <w:b/>
                <w:sz w:val="28"/>
                <w:szCs w:val="28"/>
              </w:rPr>
              <w:t>Zařízení pro monitoring volně žijících živočichů, rozděleno na části</w:t>
            </w:r>
            <w:r w:rsidRPr="00D312F6">
              <w:rPr>
                <w:b/>
                <w:sz w:val="28"/>
                <w:szCs w:val="28"/>
              </w:rPr>
              <w:t>“</w:t>
            </w:r>
          </w:p>
          <w:p w14:paraId="595FCD38" w14:textId="366BE410" w:rsidR="00A7690C" w:rsidRPr="000B4398" w:rsidRDefault="000977B3" w:rsidP="000977B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141E0D">
              <w:rPr>
                <w:b/>
                <w:sz w:val="28"/>
                <w:szCs w:val="28"/>
              </w:rPr>
              <w:t>2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141E0D" w:rsidRPr="00141E0D">
              <w:rPr>
                <w:b/>
                <w:sz w:val="28"/>
                <w:szCs w:val="28"/>
              </w:rPr>
              <w:t>3D skener pro velké objekty s příslušenstvím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lastRenderedPageBreak/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80836"/>
    <w:rsid w:val="000977B3"/>
    <w:rsid w:val="000A5327"/>
    <w:rsid w:val="000B4398"/>
    <w:rsid w:val="000C27D4"/>
    <w:rsid w:val="00100BD6"/>
    <w:rsid w:val="00104270"/>
    <w:rsid w:val="00111604"/>
    <w:rsid w:val="0011279F"/>
    <w:rsid w:val="00113077"/>
    <w:rsid w:val="00141E0D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C0A5A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4</cp:revision>
  <cp:lastPrinted>2018-03-26T14:25:00Z</cp:lastPrinted>
  <dcterms:created xsi:type="dcterms:W3CDTF">2025-07-11T09:55:00Z</dcterms:created>
  <dcterms:modified xsi:type="dcterms:W3CDTF">2025-09-05T11:47:00Z</dcterms:modified>
</cp:coreProperties>
</file>