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227" w:type="pct"/>
        <w:tblCellSpacing w:w="0" w:type="dxa"/>
        <w:tblInd w:w="7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31"/>
        <w:gridCol w:w="5439"/>
        <w:gridCol w:w="1078"/>
        <w:gridCol w:w="993"/>
      </w:tblGrid>
      <w:tr w:rsidR="00EC4361" w:rsidRPr="00D60B9D" w14:paraId="0FAB5EB0" w14:textId="77777777" w:rsidTr="00815997">
        <w:trPr>
          <w:trHeight w:val="113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951BEA" w14:textId="77777777" w:rsidR="00EC4361" w:rsidRPr="00D60B9D" w:rsidRDefault="00EC4361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 w:rsidRPr="00D60B9D">
              <w:rPr>
                <w:rFonts w:asciiTheme="minorHAnsi" w:hAnsiTheme="minorHAnsi" w:cs="Times New Roman"/>
                <w:szCs w:val="20"/>
              </w:rPr>
              <w:t>Archivní číslo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5CA2C5" w14:textId="77777777" w:rsidR="00EC4361" w:rsidRPr="00D60B9D" w:rsidRDefault="00EC4361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 w:rsidRPr="00D60B9D">
              <w:rPr>
                <w:rFonts w:asciiTheme="minorHAnsi" w:hAnsiTheme="minorHAnsi" w:cs="Times New Roman"/>
                <w:szCs w:val="20"/>
              </w:rPr>
              <w:t>Název dokumentace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DD3356" w14:textId="77777777" w:rsidR="00EC4361" w:rsidRPr="00D60B9D" w:rsidRDefault="00EC4361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 w:rsidRPr="00D60B9D">
              <w:rPr>
                <w:rFonts w:asciiTheme="minorHAnsi" w:hAnsiTheme="minorHAnsi" w:cs="Times New Roman"/>
                <w:szCs w:val="20"/>
              </w:rPr>
              <w:t>Provedení</w:t>
            </w:r>
          </w:p>
        </w:tc>
        <w:tc>
          <w:tcPr>
            <w:tcW w:w="5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075DEF" w14:textId="77777777" w:rsidR="00EC4361" w:rsidRPr="00D60B9D" w:rsidRDefault="00EC4361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 w:rsidRPr="00D60B9D">
              <w:rPr>
                <w:rFonts w:asciiTheme="minorHAnsi" w:hAnsiTheme="minorHAnsi" w:cs="Times New Roman"/>
                <w:szCs w:val="20"/>
              </w:rPr>
              <w:t>Počet A4</w:t>
            </w:r>
          </w:p>
        </w:tc>
      </w:tr>
      <w:tr w:rsidR="00EC4361" w:rsidRPr="00D60B9D" w14:paraId="5FB9B395" w14:textId="77777777" w:rsidTr="005576D2">
        <w:trPr>
          <w:trHeight w:val="113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5C36A4" w14:textId="77777777" w:rsidR="00EC4361" w:rsidRPr="00D60B9D" w:rsidRDefault="00EC4361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A90DF7" w14:textId="77777777" w:rsidR="00EC4361" w:rsidRPr="00D60B9D" w:rsidRDefault="00EC4361" w:rsidP="009D743B">
            <w:pPr>
              <w:widowControl/>
              <w:autoSpaceDN/>
              <w:adjustRightInd/>
              <w:spacing w:before="100" w:beforeAutospacing="1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Průvodní zpráva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899525" w14:textId="77777777" w:rsidR="00EC4361" w:rsidRPr="00D60B9D" w:rsidRDefault="00EC4361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Z</w:t>
            </w:r>
          </w:p>
        </w:tc>
        <w:tc>
          <w:tcPr>
            <w:tcW w:w="5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2B932B" w14:textId="48C14BCE" w:rsidR="00EC4361" w:rsidRPr="00D60B9D" w:rsidRDefault="00942E1A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3</w:t>
            </w:r>
          </w:p>
        </w:tc>
      </w:tr>
      <w:tr w:rsidR="00EC4361" w:rsidRPr="00D60B9D" w14:paraId="5B86CB58" w14:textId="77777777" w:rsidTr="005576D2">
        <w:trPr>
          <w:trHeight w:val="113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2B4899" w14:textId="77777777" w:rsidR="00EC4361" w:rsidRPr="00D60B9D" w:rsidRDefault="00EC4361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8CFDE3" w14:textId="77777777" w:rsidR="00EC4361" w:rsidRPr="00D60B9D" w:rsidRDefault="00EC4361" w:rsidP="009D743B">
            <w:pPr>
              <w:widowControl/>
              <w:autoSpaceDN/>
              <w:adjustRightInd/>
              <w:spacing w:before="100" w:beforeAutospacing="1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Souhrnná technická zpráva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F49AF3" w14:textId="77777777" w:rsidR="00EC4361" w:rsidRPr="00D60B9D" w:rsidRDefault="00EC4361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Z</w:t>
            </w:r>
          </w:p>
        </w:tc>
        <w:tc>
          <w:tcPr>
            <w:tcW w:w="5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E91991" w14:textId="7CFC5DFA" w:rsidR="00EC4361" w:rsidRPr="00D60B9D" w:rsidRDefault="00942E1A" w:rsidP="00713015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5</w:t>
            </w:r>
          </w:p>
        </w:tc>
      </w:tr>
      <w:tr w:rsidR="00EC4361" w:rsidRPr="00D60B9D" w14:paraId="738817AB" w14:textId="77777777" w:rsidTr="00815997">
        <w:trPr>
          <w:trHeight w:val="113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33D458" w14:textId="48E9CCEC" w:rsidR="00EC4361" w:rsidRDefault="00EC4361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C.1</w:t>
            </w:r>
            <w:r w:rsidR="005576D2">
              <w:rPr>
                <w:rFonts w:asciiTheme="minorHAnsi" w:hAnsiTheme="minorHAnsi" w:cs="Times New Roman"/>
                <w:szCs w:val="20"/>
              </w:rPr>
              <w:t>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662AF5" w14:textId="016FBBEB" w:rsidR="00EC4361" w:rsidRDefault="00EC4361" w:rsidP="009D743B">
            <w:pPr>
              <w:widowControl/>
              <w:autoSpaceDN/>
              <w:adjustRightInd/>
              <w:spacing w:before="100" w:beforeAutospacing="1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Situa</w:t>
            </w:r>
            <w:r w:rsidR="005576D2">
              <w:rPr>
                <w:rFonts w:asciiTheme="minorHAnsi" w:hAnsiTheme="minorHAnsi" w:cs="Times New Roman"/>
                <w:szCs w:val="20"/>
              </w:rPr>
              <w:t>ční výkres</w:t>
            </w:r>
            <w:r>
              <w:rPr>
                <w:rFonts w:asciiTheme="minorHAnsi" w:hAnsiTheme="minorHAnsi" w:cs="Times New Roman"/>
                <w:szCs w:val="20"/>
              </w:rPr>
              <w:t xml:space="preserve"> širších vztahů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8ABD8F" w14:textId="77777777" w:rsidR="00EC4361" w:rsidRDefault="00EC4361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V</w:t>
            </w:r>
          </w:p>
        </w:tc>
        <w:tc>
          <w:tcPr>
            <w:tcW w:w="5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971EDE" w14:textId="77777777" w:rsidR="00EC4361" w:rsidRDefault="00C9388A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1</w:t>
            </w:r>
          </w:p>
        </w:tc>
      </w:tr>
      <w:tr w:rsidR="00EC4361" w:rsidRPr="00D60B9D" w14:paraId="6C65712E" w14:textId="77777777" w:rsidTr="00815997">
        <w:trPr>
          <w:trHeight w:val="113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00DFF9" w14:textId="0E8E59E1" w:rsidR="00EC4361" w:rsidRPr="00D60B9D" w:rsidRDefault="00EC4361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C.</w:t>
            </w:r>
            <w:r w:rsidR="005576D2">
              <w:rPr>
                <w:rFonts w:asciiTheme="minorHAnsi" w:hAnsiTheme="minorHAnsi" w:cs="Times New Roman"/>
                <w:szCs w:val="20"/>
              </w:rPr>
              <w:t>1.2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9D402F" w14:textId="37E82DDE" w:rsidR="00EC4361" w:rsidRPr="00D60B9D" w:rsidRDefault="005576D2" w:rsidP="009D743B">
            <w:pPr>
              <w:widowControl/>
              <w:autoSpaceDN/>
              <w:adjustRightInd/>
              <w:spacing w:before="100" w:beforeAutospacing="1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Koordinační</w:t>
            </w:r>
            <w:r w:rsidR="00EC4361">
              <w:rPr>
                <w:rFonts w:asciiTheme="minorHAnsi" w:hAnsiTheme="minorHAnsi" w:cs="Times New Roman"/>
                <w:szCs w:val="20"/>
              </w:rPr>
              <w:t xml:space="preserve"> situa</w:t>
            </w:r>
            <w:r>
              <w:rPr>
                <w:rFonts w:asciiTheme="minorHAnsi" w:hAnsiTheme="minorHAnsi" w:cs="Times New Roman"/>
                <w:szCs w:val="20"/>
              </w:rPr>
              <w:t>ční výkres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B3EDB1" w14:textId="77777777" w:rsidR="00EC4361" w:rsidRPr="00D60B9D" w:rsidRDefault="00EC4361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V</w:t>
            </w:r>
          </w:p>
        </w:tc>
        <w:tc>
          <w:tcPr>
            <w:tcW w:w="5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B275FE" w14:textId="77777777" w:rsidR="00EC4361" w:rsidRPr="00D60B9D" w:rsidRDefault="00C9388A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1</w:t>
            </w:r>
          </w:p>
        </w:tc>
      </w:tr>
      <w:tr w:rsidR="00EC4361" w:rsidRPr="00D60B9D" w14:paraId="1A8B659E" w14:textId="77777777" w:rsidTr="00815997">
        <w:trPr>
          <w:trHeight w:val="113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EECECE" w14:textId="3929B13E" w:rsidR="00EC4361" w:rsidRPr="00D60B9D" w:rsidRDefault="00EC4361" w:rsidP="00713015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8063F7" w14:textId="77777777" w:rsidR="00EC4361" w:rsidRPr="00D60B9D" w:rsidRDefault="00EC4361" w:rsidP="009D743B">
            <w:pPr>
              <w:widowControl/>
              <w:autoSpaceDN/>
              <w:adjustRightInd/>
              <w:spacing w:before="100" w:beforeAutospacing="1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Technická zpráva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87DE3D" w14:textId="77777777" w:rsidR="00EC4361" w:rsidRPr="00D60B9D" w:rsidRDefault="00EC4361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Z</w:t>
            </w:r>
          </w:p>
        </w:tc>
        <w:tc>
          <w:tcPr>
            <w:tcW w:w="5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65917D" w14:textId="742CE222" w:rsidR="00EC4361" w:rsidRPr="00D60B9D" w:rsidRDefault="00942E1A" w:rsidP="001D7E06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14</w:t>
            </w:r>
          </w:p>
        </w:tc>
      </w:tr>
      <w:tr w:rsidR="00EC4361" w:rsidRPr="00D60B9D" w14:paraId="5C2B311D" w14:textId="77777777" w:rsidTr="00815997">
        <w:trPr>
          <w:trHeight w:val="329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C625F4" w14:textId="70859562" w:rsidR="00EC4361" w:rsidRPr="00D60B9D" w:rsidRDefault="00EC4361" w:rsidP="00713015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D.1.1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AAED62" w14:textId="01474A1E" w:rsidR="00EC4361" w:rsidRDefault="005D7177" w:rsidP="003A4454">
            <w:pPr>
              <w:widowControl/>
              <w:autoSpaceDN/>
              <w:adjustRightInd/>
              <w:spacing w:before="100" w:beforeAutospacing="1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 xml:space="preserve">Půdorys 1.PP </w:t>
            </w:r>
            <w:r w:rsidR="005576D2">
              <w:rPr>
                <w:rFonts w:asciiTheme="minorHAnsi" w:hAnsiTheme="minorHAnsi" w:cs="Times New Roman"/>
                <w:szCs w:val="20"/>
              </w:rPr>
              <w:t>– sanace vlhkého zdiva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61D099" w14:textId="77777777" w:rsidR="00EC4361" w:rsidRDefault="00EC4361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V</w:t>
            </w:r>
          </w:p>
        </w:tc>
        <w:tc>
          <w:tcPr>
            <w:tcW w:w="5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8C4B21" w14:textId="56FF916F" w:rsidR="00EC4361" w:rsidRDefault="005576D2" w:rsidP="009D743B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2</w:t>
            </w:r>
          </w:p>
        </w:tc>
      </w:tr>
      <w:tr w:rsidR="0030268C" w:rsidRPr="00D60B9D" w14:paraId="10AD0FAA" w14:textId="77777777" w:rsidTr="00815997">
        <w:trPr>
          <w:trHeight w:val="329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0816C2" w14:textId="639BDB2E" w:rsidR="0030268C" w:rsidRPr="00D60B9D" w:rsidRDefault="0030268C" w:rsidP="00A363F6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D.1.</w:t>
            </w:r>
            <w:r w:rsidR="005576D2">
              <w:rPr>
                <w:rFonts w:asciiTheme="minorHAnsi" w:hAnsiTheme="minorHAnsi" w:cs="Times New Roman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5DAF32" w14:textId="0C1425D2" w:rsidR="0030268C" w:rsidRDefault="005576D2" w:rsidP="00A363F6">
            <w:pPr>
              <w:widowControl/>
              <w:autoSpaceDN/>
              <w:adjustRightInd/>
              <w:spacing w:before="100" w:beforeAutospacing="1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Řez A-A</w:t>
            </w:r>
            <w:r>
              <w:rPr>
                <w:rFonts w:ascii="Calibri" w:hAnsi="Calibri" w:cs="Calibri"/>
                <w:szCs w:val="20"/>
              </w:rPr>
              <w:t>'</w:t>
            </w:r>
            <w:r>
              <w:rPr>
                <w:rFonts w:asciiTheme="minorHAnsi" w:hAnsiTheme="minorHAnsi" w:cs="Times New Roman"/>
                <w:szCs w:val="20"/>
              </w:rPr>
              <w:t xml:space="preserve"> – sanace vlhkého zdiva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16FD24" w14:textId="77777777" w:rsidR="0030268C" w:rsidRDefault="0030268C" w:rsidP="00A363F6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V</w:t>
            </w:r>
          </w:p>
        </w:tc>
        <w:tc>
          <w:tcPr>
            <w:tcW w:w="5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FA0561" w14:textId="237E5B42" w:rsidR="0030268C" w:rsidRDefault="005D7177" w:rsidP="00A363F6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1</w:t>
            </w:r>
          </w:p>
        </w:tc>
      </w:tr>
      <w:tr w:rsidR="005576D2" w:rsidRPr="00D60B9D" w14:paraId="7966FB96" w14:textId="77777777" w:rsidTr="00815997">
        <w:trPr>
          <w:trHeight w:val="329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E93E17" w14:textId="7177E213" w:rsidR="005576D2" w:rsidRDefault="005576D2" w:rsidP="005576D2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D.1.3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FFC250" w14:textId="149E5945" w:rsidR="005576D2" w:rsidRDefault="005576D2" w:rsidP="005576D2">
            <w:pPr>
              <w:widowControl/>
              <w:autoSpaceDN/>
              <w:adjustRightInd/>
              <w:spacing w:before="100" w:beforeAutospacing="1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 xml:space="preserve">Řez </w:t>
            </w:r>
            <w:r>
              <w:rPr>
                <w:rFonts w:asciiTheme="minorHAnsi" w:hAnsiTheme="minorHAnsi" w:cs="Times New Roman"/>
                <w:szCs w:val="20"/>
              </w:rPr>
              <w:t>B</w:t>
            </w:r>
            <w:r>
              <w:rPr>
                <w:rFonts w:asciiTheme="minorHAnsi" w:hAnsiTheme="minorHAnsi" w:cs="Times New Roman"/>
                <w:szCs w:val="20"/>
              </w:rPr>
              <w:t>-</w:t>
            </w:r>
            <w:r>
              <w:rPr>
                <w:rFonts w:asciiTheme="minorHAnsi" w:hAnsiTheme="minorHAnsi" w:cs="Times New Roman"/>
                <w:szCs w:val="20"/>
              </w:rPr>
              <w:t>B</w:t>
            </w:r>
            <w:r>
              <w:rPr>
                <w:rFonts w:ascii="Calibri" w:hAnsi="Calibri" w:cs="Calibri"/>
                <w:szCs w:val="20"/>
              </w:rPr>
              <w:t>'</w:t>
            </w:r>
            <w:r>
              <w:rPr>
                <w:rFonts w:asciiTheme="minorHAnsi" w:hAnsiTheme="minorHAnsi" w:cs="Times New Roman"/>
                <w:szCs w:val="20"/>
              </w:rPr>
              <w:t xml:space="preserve"> – sanace vlhkého zdiva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CE3541" w14:textId="78AA1D1D" w:rsidR="005576D2" w:rsidRDefault="005576D2" w:rsidP="005576D2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V</w:t>
            </w:r>
          </w:p>
        </w:tc>
        <w:tc>
          <w:tcPr>
            <w:tcW w:w="5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DDCF50" w14:textId="312BDE84" w:rsidR="005576D2" w:rsidRDefault="005576D2" w:rsidP="005576D2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1</w:t>
            </w:r>
          </w:p>
        </w:tc>
      </w:tr>
      <w:tr w:rsidR="005576D2" w:rsidRPr="00D60B9D" w14:paraId="358C7364" w14:textId="77777777" w:rsidTr="00815997">
        <w:trPr>
          <w:trHeight w:val="113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488C25" w14:textId="77777777" w:rsidR="005576D2" w:rsidRDefault="005576D2" w:rsidP="005576D2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3535F8" w14:textId="77777777" w:rsidR="005576D2" w:rsidRDefault="005576D2" w:rsidP="005576D2">
            <w:pPr>
              <w:widowControl/>
              <w:autoSpaceDN/>
              <w:adjustRightInd/>
              <w:spacing w:before="100" w:beforeAutospacing="1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Dokladová část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642C5B" w14:textId="77777777" w:rsidR="005576D2" w:rsidRPr="00D60B9D" w:rsidRDefault="005576D2" w:rsidP="005576D2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T</w:t>
            </w:r>
          </w:p>
        </w:tc>
        <w:tc>
          <w:tcPr>
            <w:tcW w:w="5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0680EB" w14:textId="77777777" w:rsidR="005576D2" w:rsidRPr="00D60B9D" w:rsidRDefault="005576D2" w:rsidP="005576D2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-</w:t>
            </w:r>
          </w:p>
        </w:tc>
      </w:tr>
      <w:tr w:rsidR="005576D2" w:rsidRPr="00D60B9D" w14:paraId="04DA073D" w14:textId="77777777" w:rsidTr="00815997">
        <w:trPr>
          <w:trHeight w:val="113"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3389C2" w14:textId="77777777" w:rsidR="005576D2" w:rsidRDefault="005576D2" w:rsidP="005576D2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38CDCA" w14:textId="77777777" w:rsidR="005576D2" w:rsidRDefault="005576D2" w:rsidP="005576D2">
            <w:pPr>
              <w:widowControl/>
              <w:autoSpaceDN/>
              <w:adjustRightInd/>
              <w:spacing w:before="100" w:beforeAutospacing="1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Rozpočet stavby a výkaz výměr</w:t>
            </w:r>
          </w:p>
        </w:tc>
        <w:tc>
          <w:tcPr>
            <w:tcW w:w="5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3B90F4" w14:textId="77777777" w:rsidR="005576D2" w:rsidRPr="00D60B9D" w:rsidRDefault="005576D2" w:rsidP="005576D2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T</w:t>
            </w:r>
          </w:p>
        </w:tc>
        <w:tc>
          <w:tcPr>
            <w:tcW w:w="5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34C0EC" w14:textId="77777777" w:rsidR="005576D2" w:rsidRPr="00D60B9D" w:rsidRDefault="005576D2" w:rsidP="005576D2">
            <w:pPr>
              <w:widowControl/>
              <w:autoSpaceDN/>
              <w:adjustRightInd/>
              <w:spacing w:before="100" w:beforeAutospacing="1"/>
              <w:jc w:val="center"/>
              <w:rPr>
                <w:rFonts w:asciiTheme="minorHAnsi" w:hAnsiTheme="minorHAnsi" w:cs="Times New Roman"/>
                <w:szCs w:val="20"/>
              </w:rPr>
            </w:pPr>
            <w:r>
              <w:rPr>
                <w:rFonts w:asciiTheme="minorHAnsi" w:hAnsiTheme="minorHAnsi" w:cs="Times New Roman"/>
                <w:szCs w:val="20"/>
              </w:rPr>
              <w:t>-</w:t>
            </w:r>
          </w:p>
        </w:tc>
      </w:tr>
    </w:tbl>
    <w:p w14:paraId="3B54590C" w14:textId="77777777" w:rsidR="00F21995" w:rsidRDefault="00F21995"/>
    <w:sectPr w:rsidR="00F21995" w:rsidSect="00EC4361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361"/>
    <w:rsid w:val="001C5AC1"/>
    <w:rsid w:val="001D7E06"/>
    <w:rsid w:val="0030268C"/>
    <w:rsid w:val="003A4454"/>
    <w:rsid w:val="003C7961"/>
    <w:rsid w:val="005576D2"/>
    <w:rsid w:val="005D7177"/>
    <w:rsid w:val="005E5281"/>
    <w:rsid w:val="00713015"/>
    <w:rsid w:val="00815997"/>
    <w:rsid w:val="00883CFC"/>
    <w:rsid w:val="00942E1A"/>
    <w:rsid w:val="00A03FFF"/>
    <w:rsid w:val="00B6479F"/>
    <w:rsid w:val="00C9388A"/>
    <w:rsid w:val="00DA7724"/>
    <w:rsid w:val="00E119E9"/>
    <w:rsid w:val="00EC4361"/>
    <w:rsid w:val="00F2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063D9"/>
  <w15:docId w15:val="{360B6DB4-B34B-4374-8456-37F75720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4361"/>
    <w:pPr>
      <w:widowControl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Šipoš</dc:creator>
  <cp:lastModifiedBy>Lenka Jelínková</cp:lastModifiedBy>
  <cp:revision>10</cp:revision>
  <cp:lastPrinted>2021-08-12T09:52:00Z</cp:lastPrinted>
  <dcterms:created xsi:type="dcterms:W3CDTF">2019-09-24T05:48:00Z</dcterms:created>
  <dcterms:modified xsi:type="dcterms:W3CDTF">2022-06-24T08:11:00Z</dcterms:modified>
</cp:coreProperties>
</file>