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Default="00F735F8" w:rsidP="00A7690C">
      <w:pPr>
        <w:jc w:val="center"/>
        <w:rPr>
          <w:b/>
        </w:rPr>
      </w:pPr>
    </w:p>
    <w:p w:rsidR="00A7690C" w:rsidRDefault="00A7690C" w:rsidP="00A7690C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  <w:p w:rsidR="00A7690C" w:rsidRPr="009A4148" w:rsidRDefault="00825DBA" w:rsidP="00F735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4148">
              <w:rPr>
                <w:rFonts w:cs="Arial"/>
                <w:b/>
                <w:sz w:val="28"/>
                <w:szCs w:val="28"/>
              </w:rPr>
              <w:t>,,</w:t>
            </w:r>
            <w:r w:rsidR="003D0A72">
              <w:rPr>
                <w:rFonts w:ascii="Times New Roman" w:hAnsi="Times New Roman"/>
                <w:b/>
                <w:sz w:val="44"/>
                <w:szCs w:val="44"/>
              </w:rPr>
              <w:t>Rámcová dohoda na dodávku IT vybavení  - rozděleno na části</w:t>
            </w:r>
            <w:r w:rsidRPr="009A4148">
              <w:rPr>
                <w:rFonts w:cs="Arial"/>
                <w:b/>
                <w:sz w:val="28"/>
                <w:szCs w:val="28"/>
              </w:rPr>
              <w:t>“</w:t>
            </w:r>
          </w:p>
        </w:tc>
      </w:tr>
    </w:tbl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1F56F2" w:rsidRDefault="001F56F2" w:rsidP="00A7690C">
      <w:pPr>
        <w:rPr>
          <w:rFonts w:cs="Arial"/>
          <w:sz w:val="22"/>
          <w:szCs w:val="22"/>
        </w:rPr>
      </w:pPr>
    </w:p>
    <w:p w:rsidR="0011279F" w:rsidRDefault="0011279F" w:rsidP="00A7690C">
      <w:pPr>
        <w:rPr>
          <w:rFonts w:cs="Arial"/>
          <w:sz w:val="22"/>
          <w:szCs w:val="22"/>
        </w:rPr>
      </w:pPr>
    </w:p>
    <w:p w:rsidR="0011279F" w:rsidRPr="00656605" w:rsidRDefault="0011279F" w:rsidP="00A7690C">
      <w:pPr>
        <w:rPr>
          <w:rFonts w:cs="Arial"/>
          <w:sz w:val="22"/>
          <w:szCs w:val="22"/>
        </w:rPr>
      </w:pPr>
    </w:p>
    <w:p w:rsidR="00AF02F6" w:rsidRDefault="00AF02F6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2707"/>
        <w:gridCol w:w="3162"/>
      </w:tblGrid>
      <w:tr w:rsidR="003D0A72" w:rsidRPr="008F6FA7" w:rsidTr="001279CE">
        <w:trPr>
          <w:jc w:val="center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D0A72" w:rsidRPr="00270F34" w:rsidRDefault="003D0A72" w:rsidP="001279CE">
            <w:pPr>
              <w:jc w:val="center"/>
              <w:rPr>
                <w:rFonts w:cs="Arial"/>
                <w:b/>
              </w:rPr>
            </w:pPr>
            <w:r w:rsidRPr="00270F34">
              <w:rPr>
                <w:rFonts w:cs="Arial"/>
                <w:b/>
              </w:rPr>
              <w:t xml:space="preserve">CELKOVÁ NABÍDKOVÁ CENA v Kč (CZK) </w:t>
            </w:r>
          </w:p>
        </w:tc>
      </w:tr>
      <w:tr w:rsidR="003D0A72" w:rsidRPr="008F6FA7" w:rsidTr="001279CE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A72" w:rsidRPr="008F6FA7" w:rsidRDefault="003D0A72" w:rsidP="001279CE">
            <w:pPr>
              <w:jc w:val="center"/>
              <w:rPr>
                <w:rFonts w:cs="Arial"/>
              </w:rPr>
            </w:pPr>
            <w:r w:rsidRPr="008F6FA7">
              <w:rPr>
                <w:rFonts w:cs="Arial"/>
              </w:rPr>
              <w:t>Cena bez DPH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D0A72" w:rsidRPr="008F6FA7" w:rsidRDefault="003D0A72" w:rsidP="001279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Výše </w:t>
            </w:r>
            <w:r w:rsidRPr="008F6FA7">
              <w:rPr>
                <w:rFonts w:cs="Arial"/>
              </w:rPr>
              <w:t>DPH</w:t>
            </w:r>
            <w:r>
              <w:rPr>
                <w:rFonts w:cs="Arial"/>
              </w:rPr>
              <w:t xml:space="preserve"> v Kč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D0A72" w:rsidRPr="008F6FA7" w:rsidRDefault="003D0A72" w:rsidP="001279CE">
            <w:pPr>
              <w:jc w:val="center"/>
              <w:rPr>
                <w:rFonts w:cs="Arial"/>
              </w:rPr>
            </w:pPr>
            <w:r w:rsidRPr="008F6FA7">
              <w:rPr>
                <w:rFonts w:cs="Arial"/>
              </w:rPr>
              <w:t>Cena s DPH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jc w:val="center"/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</w:rPr>
              <w:t xml:space="preserve">Část 1: 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…………………………………………..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jc w:val="center"/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</w:rPr>
              <w:t xml:space="preserve">Část 2: 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…………………………………………..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jc w:val="center"/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</w:rPr>
              <w:t xml:space="preserve">Část 3: </w:t>
            </w:r>
          </w:p>
        </w:tc>
      </w:tr>
      <w:tr w:rsidR="003D0A72" w:rsidRPr="008F6FA7" w:rsidTr="001279CE">
        <w:trPr>
          <w:trHeight w:val="12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</w:p>
          <w:p w:rsidR="003D0A72" w:rsidRPr="008F6FA7" w:rsidRDefault="003D0A72" w:rsidP="001279CE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…………………………………………..</w:t>
            </w:r>
          </w:p>
        </w:tc>
      </w:tr>
    </w:tbl>
    <w:p w:rsidR="008F6FA7" w:rsidRDefault="008F6FA7">
      <w:pPr>
        <w:rPr>
          <w:rFonts w:cs="Arial"/>
        </w:rPr>
      </w:pPr>
    </w:p>
    <w:p w:rsidR="00113077" w:rsidRDefault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  <w:r>
        <w:rPr>
          <w:rFonts w:cs="Arial"/>
        </w:rPr>
        <w:t xml:space="preserve">V </w:t>
      </w:r>
      <w:r w:rsidRPr="00C14902">
        <w:rPr>
          <w:rFonts w:cs="Arial"/>
          <w:highlight w:val="yellow"/>
        </w:rPr>
        <w:t>……………..</w:t>
      </w:r>
      <w:r>
        <w:rPr>
          <w:rFonts w:cs="Arial"/>
        </w:rPr>
        <w:t xml:space="preserve"> dne </w:t>
      </w:r>
      <w:r w:rsidRPr="00C14902">
        <w:rPr>
          <w:rFonts w:cs="Arial"/>
          <w:highlight w:val="yellow"/>
        </w:rPr>
        <w:t>…………………</w:t>
      </w: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rPr>
          <w:rFonts w:cs="Arial"/>
        </w:rPr>
      </w:pPr>
    </w:p>
    <w:p w:rsidR="00113077" w:rsidRDefault="00113077" w:rsidP="00113077">
      <w:pPr>
        <w:ind w:left="2832" w:firstLine="708"/>
        <w:jc w:val="center"/>
        <w:rPr>
          <w:rFonts w:cs="Arial"/>
        </w:rPr>
      </w:pPr>
      <w:r w:rsidRPr="00C14902">
        <w:rPr>
          <w:rFonts w:cs="Arial"/>
          <w:highlight w:val="yellow"/>
        </w:rPr>
        <w:t>……………………………………………………………</w:t>
      </w:r>
    </w:p>
    <w:p w:rsidR="00E5020F" w:rsidRPr="00E5020F" w:rsidRDefault="00E5020F" w:rsidP="00E5020F">
      <w:r w:rsidRPr="00E5020F">
        <w:rPr>
          <w:rFonts w:cs="Arial"/>
        </w:rPr>
        <w:t xml:space="preserve">                                                                                          </w:t>
      </w:r>
      <w:r w:rsidR="00113077" w:rsidRPr="00E5020F">
        <w:rPr>
          <w:rFonts w:cs="Arial"/>
        </w:rPr>
        <w:t xml:space="preserve"> </w:t>
      </w:r>
      <w:r w:rsidRPr="00E5020F">
        <w:t>Podpis oprávněné osoby</w:t>
      </w:r>
    </w:p>
    <w:p w:rsidR="00113077" w:rsidRDefault="00113077" w:rsidP="00113077">
      <w:pPr>
        <w:ind w:left="2124" w:firstLine="708"/>
        <w:jc w:val="center"/>
        <w:rPr>
          <w:rFonts w:cs="Arial"/>
        </w:rPr>
      </w:pPr>
    </w:p>
    <w:p w:rsidR="00113077" w:rsidRPr="008F6FA7" w:rsidRDefault="00113077">
      <w:pPr>
        <w:rPr>
          <w:rFonts w:cs="Arial"/>
        </w:rPr>
      </w:pPr>
      <w:bookmarkStart w:id="1" w:name="_GoBack"/>
      <w:bookmarkEnd w:id="1"/>
    </w:p>
    <w:sectPr w:rsidR="00113077" w:rsidRPr="008F6F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60" w:rsidRDefault="00D75A60" w:rsidP="00A7690C">
      <w:r>
        <w:separator/>
      </w:r>
    </w:p>
  </w:endnote>
  <w:endnote w:type="continuationSeparator" w:id="0">
    <w:p w:rsidR="00D75A60" w:rsidRDefault="00D75A60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9F" w:rsidRDefault="0011279F" w:rsidP="0011279F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304925" cy="895350"/>
          <wp:effectExtent l="0" t="0" r="9525" b="0"/>
          <wp:docPr id="2" name="Obrázek 2" descr="Logo do Z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Z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60" w:rsidRDefault="00D75A60" w:rsidP="00A7690C">
      <w:r>
        <w:separator/>
      </w:r>
    </w:p>
  </w:footnote>
  <w:footnote w:type="continuationSeparator" w:id="0">
    <w:p w:rsidR="00D75A60" w:rsidRDefault="00D75A60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F735F8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5F8" w:rsidRPr="00F735F8">
      <w:rPr>
        <w:rFonts w:cs="Arial"/>
        <w:bCs/>
        <w:i/>
        <w:iCs/>
        <w:szCs w:val="28"/>
      </w:rPr>
      <w:t xml:space="preserve"> </w:t>
    </w:r>
    <w:r w:rsidR="002D59C4">
      <w:rPr>
        <w:rFonts w:cs="Arial"/>
        <w:bCs/>
        <w:i/>
        <w:iCs/>
        <w:szCs w:val="28"/>
      </w:rPr>
      <w:t>Příloha č. 4</w:t>
    </w:r>
    <w:r w:rsidR="00F735F8" w:rsidRPr="00656605">
      <w:rPr>
        <w:rFonts w:cs="Arial"/>
        <w:bCs/>
        <w:i/>
        <w:iCs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111604"/>
    <w:rsid w:val="0011279F"/>
    <w:rsid w:val="00113077"/>
    <w:rsid w:val="001B1EB7"/>
    <w:rsid w:val="001F56F2"/>
    <w:rsid w:val="00270F34"/>
    <w:rsid w:val="002D59C4"/>
    <w:rsid w:val="002F7DBC"/>
    <w:rsid w:val="003D0A72"/>
    <w:rsid w:val="00581367"/>
    <w:rsid w:val="00697474"/>
    <w:rsid w:val="00802D9E"/>
    <w:rsid w:val="00825DBA"/>
    <w:rsid w:val="0088763A"/>
    <w:rsid w:val="008F6FA7"/>
    <w:rsid w:val="00994D3A"/>
    <w:rsid w:val="009A4148"/>
    <w:rsid w:val="00A7690C"/>
    <w:rsid w:val="00AF02F6"/>
    <w:rsid w:val="00B8711A"/>
    <w:rsid w:val="00C14902"/>
    <w:rsid w:val="00D75A60"/>
    <w:rsid w:val="00DA1761"/>
    <w:rsid w:val="00E466BA"/>
    <w:rsid w:val="00E5020F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762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Baráková</cp:lastModifiedBy>
  <cp:revision>24</cp:revision>
  <cp:lastPrinted>2018-03-26T14:25:00Z</cp:lastPrinted>
  <dcterms:created xsi:type="dcterms:W3CDTF">2018-03-26T14:24:00Z</dcterms:created>
  <dcterms:modified xsi:type="dcterms:W3CDTF">2020-07-08T12:33:00Z</dcterms:modified>
</cp:coreProperties>
</file>