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D461" w14:textId="10475DDC" w:rsidR="001A501E" w:rsidRPr="00252E67" w:rsidRDefault="00252E67" w:rsidP="001A501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252E67">
        <w:rPr>
          <w:rFonts w:ascii="Arial" w:hAnsi="Arial" w:cs="Arial"/>
          <w:sz w:val="22"/>
          <w:szCs w:val="22"/>
        </w:rPr>
        <w:t>Příloha 2a</w:t>
      </w:r>
      <w:r w:rsidR="001A501E" w:rsidRPr="00252E67">
        <w:rPr>
          <w:rFonts w:ascii="Arial" w:hAnsi="Arial" w:cs="Arial"/>
          <w:sz w:val="22"/>
          <w:szCs w:val="22"/>
        </w:rPr>
        <w:t xml:space="preserve"> – Obchodní podmínky</w:t>
      </w:r>
      <w:r w:rsidRPr="00252E67">
        <w:rPr>
          <w:rFonts w:ascii="Arial" w:hAnsi="Arial" w:cs="Arial"/>
          <w:sz w:val="22"/>
          <w:szCs w:val="22"/>
        </w:rPr>
        <w:t xml:space="preserve"> – rámcová dohoda</w:t>
      </w:r>
    </w:p>
    <w:p w14:paraId="464947FB" w14:textId="77777777" w:rsidR="001A501E" w:rsidRPr="00252E67" w:rsidRDefault="001A501E" w:rsidP="001A501E">
      <w:pPr>
        <w:rPr>
          <w:rFonts w:ascii="Arial" w:hAnsi="Arial" w:cs="Arial"/>
          <w:sz w:val="22"/>
          <w:szCs w:val="22"/>
        </w:rPr>
      </w:pPr>
    </w:p>
    <w:p w14:paraId="045B519D" w14:textId="77777777" w:rsidR="001A501E" w:rsidRPr="00252E67" w:rsidRDefault="001A501E" w:rsidP="001A501E">
      <w:pPr>
        <w:rPr>
          <w:rFonts w:ascii="Arial" w:hAnsi="Arial" w:cs="Arial"/>
          <w:sz w:val="22"/>
          <w:szCs w:val="22"/>
        </w:rPr>
      </w:pPr>
    </w:p>
    <w:p w14:paraId="3E5696F4" w14:textId="77777777" w:rsidR="001A501E" w:rsidRPr="00252E67" w:rsidRDefault="001A501E" w:rsidP="001A501E">
      <w:pPr>
        <w:rPr>
          <w:rFonts w:ascii="Arial" w:hAnsi="Arial" w:cs="Arial"/>
          <w:sz w:val="22"/>
          <w:szCs w:val="22"/>
        </w:rPr>
      </w:pPr>
    </w:p>
    <w:p w14:paraId="1AE9DAD8" w14:textId="77777777" w:rsidR="001A501E" w:rsidRPr="00252E67" w:rsidRDefault="001A501E" w:rsidP="001A501E">
      <w:pPr>
        <w:rPr>
          <w:rFonts w:ascii="Arial" w:hAnsi="Arial" w:cs="Arial"/>
          <w:sz w:val="22"/>
          <w:szCs w:val="22"/>
        </w:rPr>
      </w:pPr>
    </w:p>
    <w:p w14:paraId="187D5FE5" w14:textId="77777777" w:rsidR="001A501E" w:rsidRPr="00252E67" w:rsidRDefault="00E61494" w:rsidP="001A501E">
      <w:pPr>
        <w:jc w:val="center"/>
        <w:rPr>
          <w:rFonts w:ascii="Arial" w:hAnsi="Arial" w:cs="Arial"/>
          <w:b/>
          <w:sz w:val="22"/>
          <w:szCs w:val="22"/>
        </w:rPr>
      </w:pPr>
      <w:r w:rsidRPr="00252E67">
        <w:rPr>
          <w:rFonts w:ascii="Arial" w:hAnsi="Arial" w:cs="Arial"/>
          <w:b/>
          <w:sz w:val="22"/>
          <w:szCs w:val="22"/>
        </w:rPr>
        <w:t>RÁMCOVÁ DOHODA</w:t>
      </w:r>
    </w:p>
    <w:p w14:paraId="1CD49C5A" w14:textId="59BCD851" w:rsidR="00E61494" w:rsidRPr="00252E67" w:rsidRDefault="00252E67" w:rsidP="001A501E">
      <w:pPr>
        <w:jc w:val="center"/>
        <w:rPr>
          <w:rFonts w:ascii="Arial" w:hAnsi="Arial" w:cs="Arial"/>
          <w:sz w:val="22"/>
          <w:szCs w:val="22"/>
        </w:rPr>
      </w:pPr>
      <w:r w:rsidRPr="00252E67">
        <w:rPr>
          <w:rFonts w:ascii="Arial" w:hAnsi="Arial" w:cs="Arial"/>
          <w:b/>
          <w:sz w:val="22"/>
          <w:szCs w:val="22"/>
        </w:rPr>
        <w:t>na p</w:t>
      </w:r>
      <w:r w:rsidR="00E61494" w:rsidRPr="00252E67">
        <w:rPr>
          <w:rFonts w:ascii="Arial" w:hAnsi="Arial" w:cs="Arial"/>
          <w:b/>
          <w:sz w:val="22"/>
          <w:szCs w:val="22"/>
        </w:rPr>
        <w:t>raní prádla</w:t>
      </w:r>
      <w:r w:rsidR="00290974">
        <w:rPr>
          <w:rFonts w:ascii="Arial" w:hAnsi="Arial" w:cs="Arial"/>
          <w:b/>
          <w:sz w:val="22"/>
          <w:szCs w:val="22"/>
        </w:rPr>
        <w:t xml:space="preserve"> pro SKM a pracoviště MENDELU</w:t>
      </w:r>
    </w:p>
    <w:p w14:paraId="237ED91A" w14:textId="77777777" w:rsidR="001A501E" w:rsidRPr="00252E67" w:rsidRDefault="001A501E" w:rsidP="001A501E">
      <w:pPr>
        <w:rPr>
          <w:rFonts w:ascii="Arial" w:hAnsi="Arial" w:cs="Arial"/>
          <w:sz w:val="22"/>
          <w:szCs w:val="22"/>
        </w:rPr>
      </w:pPr>
    </w:p>
    <w:p w14:paraId="545B7AF5" w14:textId="77777777" w:rsidR="001A501E" w:rsidRPr="00252E67" w:rsidRDefault="001A501E" w:rsidP="001A501E">
      <w:pPr>
        <w:pStyle w:val="Nzev"/>
        <w:rPr>
          <w:rFonts w:cs="Arial"/>
          <w:sz w:val="22"/>
          <w:szCs w:val="22"/>
        </w:rPr>
      </w:pPr>
    </w:p>
    <w:p w14:paraId="5488F1E7" w14:textId="77777777" w:rsidR="001A501E" w:rsidRPr="00252E67" w:rsidRDefault="001A501E" w:rsidP="001A501E">
      <w:pPr>
        <w:pStyle w:val="Nzev"/>
        <w:rPr>
          <w:rFonts w:cs="Arial"/>
          <w:sz w:val="22"/>
          <w:szCs w:val="22"/>
        </w:rPr>
      </w:pPr>
    </w:p>
    <w:p w14:paraId="24B51026" w14:textId="77777777" w:rsidR="001A501E" w:rsidRPr="00252E67" w:rsidRDefault="001A501E" w:rsidP="001A501E">
      <w:pPr>
        <w:pStyle w:val="Nzev"/>
        <w:rPr>
          <w:rFonts w:cs="Arial"/>
          <w:sz w:val="22"/>
          <w:szCs w:val="22"/>
        </w:rPr>
      </w:pPr>
    </w:p>
    <w:p w14:paraId="5139447D" w14:textId="77777777" w:rsidR="001A501E" w:rsidRPr="00252E67" w:rsidRDefault="001A501E" w:rsidP="001A501E">
      <w:pPr>
        <w:pStyle w:val="Nzev"/>
        <w:rPr>
          <w:rFonts w:cs="Arial"/>
          <w:sz w:val="22"/>
          <w:szCs w:val="22"/>
        </w:rPr>
      </w:pPr>
    </w:p>
    <w:p w14:paraId="1D056294" w14:textId="77777777" w:rsidR="001A501E" w:rsidRPr="00252E67" w:rsidRDefault="001A501E" w:rsidP="001A501E">
      <w:pPr>
        <w:pStyle w:val="Nzev"/>
        <w:rPr>
          <w:rFonts w:cs="Arial"/>
          <w:sz w:val="22"/>
          <w:szCs w:val="22"/>
        </w:rPr>
      </w:pPr>
    </w:p>
    <w:p w14:paraId="72A38235" w14:textId="77777777" w:rsidR="001A501E" w:rsidRPr="00252E67" w:rsidRDefault="001A501E" w:rsidP="001A501E">
      <w:pPr>
        <w:pStyle w:val="Nzev"/>
        <w:rPr>
          <w:rFonts w:cs="Arial"/>
          <w:sz w:val="22"/>
          <w:szCs w:val="22"/>
        </w:rPr>
      </w:pPr>
    </w:p>
    <w:p w14:paraId="05C71F2C" w14:textId="77777777" w:rsidR="001A501E" w:rsidRPr="00252E67" w:rsidRDefault="001A501E" w:rsidP="001A501E">
      <w:pPr>
        <w:pStyle w:val="Nzev"/>
        <w:rPr>
          <w:rFonts w:cs="Arial"/>
          <w:sz w:val="22"/>
          <w:szCs w:val="22"/>
        </w:rPr>
      </w:pPr>
    </w:p>
    <w:p w14:paraId="43038E76" w14:textId="77777777" w:rsidR="001A501E" w:rsidRPr="00252E67" w:rsidRDefault="001A501E" w:rsidP="001A501E">
      <w:pPr>
        <w:pStyle w:val="Nzev"/>
        <w:rPr>
          <w:rFonts w:cs="Arial"/>
          <w:sz w:val="22"/>
          <w:szCs w:val="22"/>
        </w:rPr>
      </w:pPr>
    </w:p>
    <w:p w14:paraId="7A7D1689" w14:textId="77777777" w:rsidR="001A501E" w:rsidRPr="00252E67" w:rsidRDefault="001A501E" w:rsidP="001A501E">
      <w:pPr>
        <w:pStyle w:val="Nzev"/>
        <w:rPr>
          <w:rFonts w:cs="Arial"/>
          <w:sz w:val="22"/>
          <w:szCs w:val="22"/>
        </w:rPr>
      </w:pPr>
    </w:p>
    <w:p w14:paraId="2BD68586" w14:textId="77777777" w:rsidR="001A501E" w:rsidRPr="00252E67" w:rsidRDefault="001A501E" w:rsidP="001A501E">
      <w:pPr>
        <w:pStyle w:val="Nzev"/>
        <w:rPr>
          <w:rFonts w:cs="Arial"/>
          <w:sz w:val="22"/>
          <w:szCs w:val="22"/>
        </w:rPr>
      </w:pPr>
    </w:p>
    <w:p w14:paraId="5FCD33FA" w14:textId="77777777" w:rsidR="001A501E" w:rsidRPr="00252E67" w:rsidRDefault="001A501E" w:rsidP="001A501E">
      <w:pPr>
        <w:pStyle w:val="Nzev"/>
        <w:rPr>
          <w:rFonts w:cs="Arial"/>
          <w:sz w:val="22"/>
          <w:szCs w:val="22"/>
        </w:rPr>
      </w:pPr>
    </w:p>
    <w:p w14:paraId="5E4FF6E7" w14:textId="77777777" w:rsidR="001A501E" w:rsidRPr="00252E67" w:rsidRDefault="001A501E" w:rsidP="001A501E">
      <w:pPr>
        <w:pStyle w:val="Nzev"/>
        <w:rPr>
          <w:rFonts w:cs="Arial"/>
          <w:sz w:val="22"/>
          <w:szCs w:val="22"/>
        </w:rPr>
      </w:pPr>
    </w:p>
    <w:p w14:paraId="3CBFEA23" w14:textId="77777777" w:rsidR="001A501E" w:rsidRPr="00252E67" w:rsidRDefault="001A501E" w:rsidP="001A501E">
      <w:pPr>
        <w:pStyle w:val="Nzev"/>
        <w:rPr>
          <w:rFonts w:cs="Arial"/>
          <w:sz w:val="22"/>
          <w:szCs w:val="22"/>
        </w:rPr>
      </w:pPr>
    </w:p>
    <w:p w14:paraId="298621F9" w14:textId="77777777" w:rsidR="001A501E" w:rsidRPr="00252E67" w:rsidRDefault="001A501E" w:rsidP="001A501E">
      <w:pPr>
        <w:pStyle w:val="Nzev"/>
        <w:rPr>
          <w:rFonts w:cs="Arial"/>
          <w:sz w:val="22"/>
          <w:szCs w:val="22"/>
        </w:rPr>
      </w:pPr>
    </w:p>
    <w:p w14:paraId="19D21E75" w14:textId="77777777" w:rsidR="001A501E" w:rsidRPr="00252E67" w:rsidRDefault="001A501E" w:rsidP="001A501E">
      <w:pPr>
        <w:pStyle w:val="Nzev"/>
        <w:rPr>
          <w:rFonts w:cs="Arial"/>
          <w:sz w:val="22"/>
          <w:szCs w:val="22"/>
        </w:rPr>
      </w:pPr>
    </w:p>
    <w:p w14:paraId="2CE72F8B" w14:textId="77777777" w:rsidR="001A501E" w:rsidRPr="00252E67" w:rsidRDefault="001A501E" w:rsidP="001A501E">
      <w:pPr>
        <w:pStyle w:val="Nzev"/>
        <w:rPr>
          <w:rFonts w:cs="Arial"/>
          <w:sz w:val="22"/>
          <w:szCs w:val="22"/>
        </w:rPr>
      </w:pPr>
    </w:p>
    <w:p w14:paraId="3C17B473" w14:textId="77777777" w:rsidR="001A501E" w:rsidRPr="00252E67" w:rsidRDefault="001A501E" w:rsidP="001A501E">
      <w:pPr>
        <w:pStyle w:val="Nzev"/>
        <w:rPr>
          <w:rFonts w:cs="Arial"/>
          <w:sz w:val="22"/>
          <w:szCs w:val="22"/>
        </w:rPr>
      </w:pPr>
    </w:p>
    <w:p w14:paraId="74726828" w14:textId="77777777" w:rsidR="001A501E" w:rsidRPr="00252E67" w:rsidRDefault="001A501E" w:rsidP="001A501E">
      <w:pPr>
        <w:pStyle w:val="Nzev"/>
        <w:rPr>
          <w:rFonts w:cs="Arial"/>
          <w:sz w:val="22"/>
          <w:szCs w:val="22"/>
        </w:rPr>
      </w:pPr>
    </w:p>
    <w:p w14:paraId="6412B234" w14:textId="77777777" w:rsidR="001A501E" w:rsidRPr="00252E67" w:rsidRDefault="001A501E" w:rsidP="001A501E">
      <w:pPr>
        <w:pStyle w:val="Nzev"/>
        <w:rPr>
          <w:rFonts w:cs="Arial"/>
          <w:sz w:val="22"/>
          <w:szCs w:val="22"/>
        </w:rPr>
      </w:pPr>
    </w:p>
    <w:p w14:paraId="3C4B4F7B" w14:textId="361CEFFC" w:rsidR="00E61494" w:rsidRDefault="00E61494" w:rsidP="00F1051C">
      <w:pPr>
        <w:pStyle w:val="Nzev"/>
        <w:jc w:val="both"/>
        <w:rPr>
          <w:rFonts w:cs="Arial"/>
          <w:sz w:val="22"/>
          <w:szCs w:val="22"/>
        </w:rPr>
      </w:pPr>
    </w:p>
    <w:p w14:paraId="0F2F71E3" w14:textId="7BC5AE52" w:rsidR="00210BF8" w:rsidRDefault="00210BF8" w:rsidP="00F1051C">
      <w:pPr>
        <w:pStyle w:val="Nzev"/>
        <w:jc w:val="both"/>
        <w:rPr>
          <w:rFonts w:cs="Arial"/>
          <w:sz w:val="22"/>
          <w:szCs w:val="22"/>
        </w:rPr>
      </w:pPr>
    </w:p>
    <w:p w14:paraId="69BD8888" w14:textId="3D998424" w:rsidR="00210BF8" w:rsidRDefault="00210BF8" w:rsidP="00F1051C">
      <w:pPr>
        <w:pStyle w:val="Nzev"/>
        <w:jc w:val="both"/>
        <w:rPr>
          <w:rFonts w:cs="Arial"/>
          <w:sz w:val="22"/>
          <w:szCs w:val="22"/>
        </w:rPr>
      </w:pPr>
    </w:p>
    <w:p w14:paraId="456F1FA9" w14:textId="77777777" w:rsidR="00210BF8" w:rsidRPr="00252E67" w:rsidRDefault="00210BF8" w:rsidP="00F1051C">
      <w:pPr>
        <w:pStyle w:val="Nzev"/>
        <w:jc w:val="both"/>
        <w:rPr>
          <w:rFonts w:cs="Arial"/>
          <w:sz w:val="22"/>
          <w:szCs w:val="22"/>
        </w:rPr>
      </w:pPr>
    </w:p>
    <w:p w14:paraId="3034EC50" w14:textId="77777777" w:rsidR="001A501E" w:rsidRPr="00252E67" w:rsidRDefault="001A501E" w:rsidP="001A501E">
      <w:pPr>
        <w:pStyle w:val="Nzev"/>
        <w:rPr>
          <w:rFonts w:cs="Arial"/>
          <w:sz w:val="22"/>
          <w:szCs w:val="22"/>
        </w:rPr>
      </w:pPr>
      <w:r w:rsidRPr="00252E67">
        <w:rPr>
          <w:rFonts w:cs="Arial"/>
          <w:sz w:val="22"/>
          <w:szCs w:val="22"/>
        </w:rPr>
        <w:t>Preambule:</w:t>
      </w:r>
    </w:p>
    <w:p w14:paraId="795A8F9A" w14:textId="77777777" w:rsidR="001A501E" w:rsidRPr="00252E67" w:rsidRDefault="001A501E" w:rsidP="001A501E">
      <w:pPr>
        <w:pStyle w:val="Nzev"/>
        <w:jc w:val="both"/>
        <w:rPr>
          <w:rFonts w:cs="Arial"/>
          <w:sz w:val="22"/>
          <w:szCs w:val="22"/>
        </w:rPr>
      </w:pPr>
    </w:p>
    <w:p w14:paraId="2243FF48" w14:textId="127EA023" w:rsidR="001A501E" w:rsidRPr="00252E67" w:rsidRDefault="001A501E" w:rsidP="001A501E">
      <w:pPr>
        <w:rPr>
          <w:rFonts w:ascii="Arial" w:hAnsi="Arial" w:cs="Arial"/>
          <w:sz w:val="22"/>
          <w:szCs w:val="22"/>
        </w:rPr>
      </w:pPr>
      <w:r w:rsidRPr="00252E67">
        <w:rPr>
          <w:rFonts w:ascii="Arial" w:hAnsi="Arial" w:cs="Arial"/>
          <w:sz w:val="22"/>
          <w:szCs w:val="22"/>
        </w:rPr>
        <w:t xml:space="preserve">Obchodní podmínky pro plnění této veřejné zakázky stanovené zadávací dokumentací musí být </w:t>
      </w:r>
      <w:r w:rsidR="00772EA6">
        <w:rPr>
          <w:rFonts w:ascii="Arial" w:hAnsi="Arial" w:cs="Arial"/>
          <w:sz w:val="22"/>
          <w:szCs w:val="22"/>
        </w:rPr>
        <w:t>poskyto</w:t>
      </w:r>
      <w:r w:rsidR="00E61494" w:rsidRPr="00252E67">
        <w:rPr>
          <w:rFonts w:ascii="Arial" w:hAnsi="Arial" w:cs="Arial"/>
          <w:sz w:val="22"/>
          <w:szCs w:val="22"/>
        </w:rPr>
        <w:t>vatelem</w:t>
      </w:r>
      <w:r w:rsidRPr="00252E67">
        <w:rPr>
          <w:rFonts w:ascii="Arial" w:hAnsi="Arial" w:cs="Arial"/>
          <w:sz w:val="22"/>
          <w:szCs w:val="22"/>
        </w:rPr>
        <w:t xml:space="preserve"> respektovány. </w:t>
      </w:r>
    </w:p>
    <w:p w14:paraId="25A53C35" w14:textId="19F8A12A" w:rsidR="001A501E" w:rsidRPr="00252E67" w:rsidRDefault="001A501E" w:rsidP="001A501E">
      <w:pPr>
        <w:rPr>
          <w:rFonts w:ascii="Arial" w:hAnsi="Arial" w:cs="Arial"/>
          <w:sz w:val="22"/>
          <w:szCs w:val="22"/>
        </w:rPr>
      </w:pPr>
      <w:r w:rsidRPr="00252E67">
        <w:rPr>
          <w:rFonts w:ascii="Arial" w:hAnsi="Arial" w:cs="Arial"/>
          <w:sz w:val="22"/>
          <w:szCs w:val="22"/>
        </w:rPr>
        <w:t xml:space="preserve">Obchodní podmínky jsou obsaženy v přiloženém návrhu </w:t>
      </w:r>
      <w:r w:rsidR="00FE1D08">
        <w:rPr>
          <w:rFonts w:ascii="Arial" w:hAnsi="Arial" w:cs="Arial"/>
          <w:sz w:val="22"/>
          <w:szCs w:val="22"/>
        </w:rPr>
        <w:t>rám</w:t>
      </w:r>
      <w:r w:rsidR="00B66877">
        <w:rPr>
          <w:rFonts w:ascii="Arial" w:hAnsi="Arial" w:cs="Arial"/>
          <w:sz w:val="22"/>
          <w:szCs w:val="22"/>
        </w:rPr>
        <w:t>cové dohody</w:t>
      </w:r>
      <w:r w:rsidR="00FE1D08">
        <w:rPr>
          <w:rFonts w:ascii="Arial" w:hAnsi="Arial" w:cs="Arial"/>
          <w:sz w:val="22"/>
          <w:szCs w:val="22"/>
        </w:rPr>
        <w:t xml:space="preserve"> (včetně příloh), které</w:t>
      </w:r>
      <w:r w:rsidRPr="00252E67">
        <w:rPr>
          <w:rFonts w:ascii="Arial" w:hAnsi="Arial" w:cs="Arial"/>
          <w:sz w:val="22"/>
          <w:szCs w:val="22"/>
        </w:rPr>
        <w:t xml:space="preserve"> </w:t>
      </w:r>
      <w:r w:rsidR="007E249E">
        <w:rPr>
          <w:rFonts w:ascii="Arial" w:hAnsi="Arial" w:cs="Arial"/>
          <w:sz w:val="22"/>
          <w:szCs w:val="22"/>
        </w:rPr>
        <w:t>poskytovatel vyplní</w:t>
      </w:r>
      <w:r w:rsidRPr="00252E67">
        <w:rPr>
          <w:rFonts w:ascii="Arial" w:hAnsi="Arial" w:cs="Arial"/>
          <w:sz w:val="22"/>
          <w:szCs w:val="22"/>
        </w:rPr>
        <w:t xml:space="preserve">, </w:t>
      </w:r>
      <w:r w:rsidRPr="00252E67">
        <w:rPr>
          <w:rFonts w:ascii="Arial" w:hAnsi="Arial" w:cs="Arial"/>
          <w:b/>
          <w:sz w:val="22"/>
          <w:szCs w:val="22"/>
        </w:rPr>
        <w:t>tj. na vyznačených</w:t>
      </w:r>
      <w:r w:rsidR="00E61494" w:rsidRPr="00252E67">
        <w:rPr>
          <w:rFonts w:ascii="Arial" w:hAnsi="Arial" w:cs="Arial"/>
          <w:b/>
          <w:sz w:val="22"/>
          <w:szCs w:val="22"/>
        </w:rPr>
        <w:t xml:space="preserve"> místech návrh </w:t>
      </w:r>
      <w:r w:rsidR="00B66877">
        <w:rPr>
          <w:rFonts w:ascii="Arial" w:hAnsi="Arial" w:cs="Arial"/>
          <w:b/>
          <w:sz w:val="22"/>
          <w:szCs w:val="22"/>
        </w:rPr>
        <w:t>dohod</w:t>
      </w:r>
      <w:r w:rsidR="00E61494" w:rsidRPr="00252E67">
        <w:rPr>
          <w:rFonts w:ascii="Arial" w:hAnsi="Arial" w:cs="Arial"/>
          <w:b/>
          <w:sz w:val="22"/>
          <w:szCs w:val="22"/>
        </w:rPr>
        <w:t xml:space="preserve">y doplní </w:t>
      </w:r>
      <w:r w:rsidRPr="00252E67">
        <w:rPr>
          <w:rFonts w:ascii="Arial" w:hAnsi="Arial" w:cs="Arial"/>
          <w:b/>
          <w:sz w:val="22"/>
          <w:szCs w:val="22"/>
        </w:rPr>
        <w:t>požadované údaje (vyplní volná formulářová pole)</w:t>
      </w:r>
      <w:r w:rsidRPr="00252E67">
        <w:rPr>
          <w:rFonts w:ascii="Arial" w:hAnsi="Arial" w:cs="Arial"/>
          <w:sz w:val="22"/>
          <w:szCs w:val="22"/>
        </w:rPr>
        <w:t xml:space="preserve">, přiloží všechny požadované přílohy a </w:t>
      </w:r>
      <w:r w:rsidRPr="00252E67">
        <w:rPr>
          <w:rStyle w:val="NormalniText-Podtrzeny"/>
          <w:rFonts w:ascii="Arial" w:hAnsi="Arial" w:cs="Arial"/>
          <w:sz w:val="22"/>
        </w:rPr>
        <w:t xml:space="preserve">podepíše dokument způsobem stanoveným podle výpisu z obchodního rejstříku nebo jiné obdobné evidence, popř. jej podepíše zástupce </w:t>
      </w:r>
      <w:r w:rsidR="007E249E">
        <w:rPr>
          <w:rStyle w:val="NormalniText-Podtrzeny"/>
          <w:rFonts w:ascii="Arial" w:hAnsi="Arial" w:cs="Arial"/>
          <w:sz w:val="22"/>
        </w:rPr>
        <w:t>dodavatele</w:t>
      </w:r>
      <w:r w:rsidRPr="00252E67">
        <w:rPr>
          <w:rStyle w:val="NormalniText-Podtrzeny"/>
          <w:rFonts w:ascii="Arial" w:hAnsi="Arial" w:cs="Arial"/>
          <w:sz w:val="22"/>
        </w:rPr>
        <w:t>. Pod podpisem oprávněné osoby bude uvedeno její jméno, příjmení, funkce a obchodní firma.</w:t>
      </w:r>
    </w:p>
    <w:p w14:paraId="4F0388EE" w14:textId="77777777" w:rsidR="001A501E" w:rsidRPr="00252E67" w:rsidRDefault="001A501E" w:rsidP="001A501E">
      <w:pPr>
        <w:rPr>
          <w:rFonts w:ascii="Arial" w:hAnsi="Arial" w:cs="Arial"/>
          <w:sz w:val="22"/>
          <w:szCs w:val="22"/>
        </w:rPr>
        <w:sectPr w:rsidR="001A501E" w:rsidRPr="00252E67">
          <w:headerReference w:type="default" r:id="rId8"/>
          <w:footerReference w:type="default" r:id="rId9"/>
          <w:pgSz w:w="11906" w:h="16838"/>
          <w:pgMar w:top="1418" w:right="1417" w:bottom="1417" w:left="1418" w:header="567" w:footer="854" w:gutter="0"/>
          <w:cols w:space="708"/>
        </w:sectPr>
      </w:pPr>
    </w:p>
    <w:p w14:paraId="55A8FDD5" w14:textId="1C15C3F7" w:rsidR="003754E2" w:rsidRPr="00252E67" w:rsidRDefault="003754E2" w:rsidP="00AD119F">
      <w:pPr>
        <w:ind w:left="4956"/>
        <w:rPr>
          <w:rFonts w:ascii="Arial" w:hAnsi="Arial" w:cs="Arial"/>
          <w:sz w:val="22"/>
          <w:szCs w:val="22"/>
        </w:rPr>
      </w:pPr>
      <w:r w:rsidRPr="00252E67">
        <w:rPr>
          <w:rFonts w:ascii="Arial" w:hAnsi="Arial" w:cs="Arial"/>
          <w:sz w:val="22"/>
          <w:szCs w:val="22"/>
        </w:rPr>
        <w:lastRenderedPageBreak/>
        <w:t xml:space="preserve">Evidenční číslo </w:t>
      </w:r>
      <w:r w:rsidR="00B66877">
        <w:rPr>
          <w:rFonts w:ascii="Arial" w:hAnsi="Arial" w:cs="Arial"/>
          <w:sz w:val="22"/>
          <w:szCs w:val="22"/>
        </w:rPr>
        <w:t>dohod</w:t>
      </w:r>
      <w:r w:rsidRPr="00252E67">
        <w:rPr>
          <w:rFonts w:ascii="Arial" w:hAnsi="Arial" w:cs="Arial"/>
          <w:sz w:val="22"/>
          <w:szCs w:val="22"/>
        </w:rPr>
        <w:t>y:</w:t>
      </w:r>
      <w:r w:rsidR="00AD119F" w:rsidRPr="00252E67">
        <w:rPr>
          <w:rFonts w:ascii="Arial" w:hAnsi="Arial" w:cs="Arial"/>
          <w:sz w:val="22"/>
          <w:szCs w:val="22"/>
        </w:rPr>
        <w:t xml:space="preserve"> </w:t>
      </w:r>
      <w:r w:rsidR="00231430" w:rsidRPr="00252E67">
        <w:rPr>
          <w:rFonts w:ascii="Arial" w:hAnsi="Arial" w:cs="Arial"/>
          <w:sz w:val="22"/>
          <w:szCs w:val="22"/>
        </w:rPr>
        <w:t xml:space="preserve">              </w:t>
      </w:r>
    </w:p>
    <w:p w14:paraId="4F1EB962" w14:textId="7ACAF721" w:rsidR="00E51902" w:rsidRDefault="00E51902" w:rsidP="00E51902">
      <w:pPr>
        <w:pStyle w:val="Nzev"/>
        <w:spacing w:before="0" w:after="0"/>
        <w:rPr>
          <w:rFonts w:cs="Arial"/>
          <w:sz w:val="22"/>
          <w:szCs w:val="22"/>
        </w:rPr>
      </w:pPr>
    </w:p>
    <w:p w14:paraId="5777B941" w14:textId="77777777" w:rsidR="00C31969" w:rsidRPr="00252E67" w:rsidRDefault="00C31969" w:rsidP="00E51902">
      <w:pPr>
        <w:pStyle w:val="Nzev"/>
        <w:spacing w:before="0" w:after="0"/>
        <w:rPr>
          <w:rFonts w:cs="Arial"/>
          <w:sz w:val="22"/>
          <w:szCs w:val="22"/>
        </w:rPr>
      </w:pPr>
    </w:p>
    <w:p w14:paraId="68BAB8BE" w14:textId="018E899D" w:rsidR="00097E7A" w:rsidRDefault="003B6AE8" w:rsidP="00E51902">
      <w:pPr>
        <w:pStyle w:val="Nzev"/>
        <w:spacing w:before="0" w:after="0"/>
        <w:rPr>
          <w:rFonts w:cs="Arial"/>
          <w:sz w:val="28"/>
          <w:szCs w:val="22"/>
        </w:rPr>
      </w:pPr>
      <w:r w:rsidRPr="00C31969">
        <w:rPr>
          <w:rFonts w:cs="Arial"/>
          <w:sz w:val="28"/>
          <w:szCs w:val="22"/>
        </w:rPr>
        <w:t xml:space="preserve">RÁMCOVÁ </w:t>
      </w:r>
      <w:r w:rsidR="00B66877" w:rsidRPr="00C31969">
        <w:rPr>
          <w:rFonts w:cs="Arial"/>
          <w:sz w:val="28"/>
          <w:szCs w:val="22"/>
        </w:rPr>
        <w:t>DOHOD</w:t>
      </w:r>
      <w:r w:rsidR="00AD119F" w:rsidRPr="00C31969">
        <w:rPr>
          <w:rFonts w:cs="Arial"/>
          <w:sz w:val="28"/>
          <w:szCs w:val="22"/>
        </w:rPr>
        <w:t>A</w:t>
      </w:r>
    </w:p>
    <w:p w14:paraId="5442068E" w14:textId="77777777" w:rsidR="00C31969" w:rsidRPr="00C31969" w:rsidRDefault="00C31969" w:rsidP="00E51902">
      <w:pPr>
        <w:pStyle w:val="Nzev"/>
        <w:spacing w:before="0" w:after="0"/>
        <w:rPr>
          <w:rFonts w:cs="Arial"/>
          <w:color w:val="FF0000"/>
          <w:sz w:val="28"/>
          <w:szCs w:val="22"/>
        </w:rPr>
      </w:pPr>
    </w:p>
    <w:p w14:paraId="5E4E508D" w14:textId="4ED93AB0" w:rsidR="00097E7A" w:rsidRPr="00252E67" w:rsidRDefault="00097E7A" w:rsidP="00E51902">
      <w:pPr>
        <w:jc w:val="center"/>
        <w:rPr>
          <w:rFonts w:ascii="Arial" w:hAnsi="Arial" w:cs="Arial"/>
          <w:b/>
          <w:sz w:val="22"/>
          <w:szCs w:val="22"/>
        </w:rPr>
      </w:pPr>
      <w:r w:rsidRPr="00252E67">
        <w:rPr>
          <w:rFonts w:ascii="Arial" w:hAnsi="Arial" w:cs="Arial"/>
          <w:b/>
          <w:sz w:val="22"/>
          <w:szCs w:val="22"/>
        </w:rPr>
        <w:t xml:space="preserve">dle </w:t>
      </w:r>
      <w:proofErr w:type="spellStart"/>
      <w:r w:rsidRPr="00252E67">
        <w:rPr>
          <w:rFonts w:ascii="Arial" w:hAnsi="Arial" w:cs="Arial"/>
          <w:b/>
          <w:sz w:val="22"/>
          <w:szCs w:val="22"/>
        </w:rPr>
        <w:t>ust</w:t>
      </w:r>
      <w:proofErr w:type="spellEnd"/>
      <w:r w:rsidRPr="00252E67">
        <w:rPr>
          <w:rFonts w:ascii="Arial" w:hAnsi="Arial" w:cs="Arial"/>
          <w:b/>
          <w:sz w:val="22"/>
          <w:szCs w:val="22"/>
        </w:rPr>
        <w:t xml:space="preserve">. § </w:t>
      </w:r>
      <w:r w:rsidR="008D3B10">
        <w:rPr>
          <w:rFonts w:ascii="Arial" w:hAnsi="Arial" w:cs="Arial"/>
          <w:b/>
          <w:sz w:val="22"/>
          <w:szCs w:val="22"/>
        </w:rPr>
        <w:t>1746 odst. 2</w:t>
      </w:r>
      <w:r w:rsidRPr="00252E67">
        <w:rPr>
          <w:rFonts w:ascii="Arial" w:hAnsi="Arial" w:cs="Arial"/>
          <w:b/>
          <w:sz w:val="22"/>
          <w:szCs w:val="22"/>
        </w:rPr>
        <w:t xml:space="preserve"> </w:t>
      </w:r>
      <w:r w:rsidR="001D1892" w:rsidRPr="00252E67">
        <w:rPr>
          <w:rFonts w:ascii="Arial" w:hAnsi="Arial" w:cs="Arial"/>
          <w:b/>
          <w:sz w:val="22"/>
          <w:szCs w:val="22"/>
        </w:rPr>
        <w:t>zákona</w:t>
      </w:r>
      <w:r w:rsidR="00C76853" w:rsidRPr="00252E67">
        <w:rPr>
          <w:rFonts w:ascii="Arial" w:hAnsi="Arial" w:cs="Arial"/>
          <w:b/>
          <w:sz w:val="22"/>
          <w:szCs w:val="22"/>
        </w:rPr>
        <w:t xml:space="preserve"> č. 89/2012 Sb., </w:t>
      </w:r>
      <w:r w:rsidR="001D1892" w:rsidRPr="00252E67">
        <w:rPr>
          <w:rFonts w:ascii="Arial" w:hAnsi="Arial" w:cs="Arial"/>
          <w:b/>
          <w:sz w:val="22"/>
          <w:szCs w:val="22"/>
        </w:rPr>
        <w:t>občanský zákoník</w:t>
      </w:r>
      <w:r w:rsidR="009F3C01" w:rsidRPr="00252E67" w:rsidDel="009F3C01">
        <w:rPr>
          <w:rFonts w:ascii="Arial" w:hAnsi="Arial" w:cs="Arial"/>
          <w:b/>
          <w:sz w:val="22"/>
          <w:szCs w:val="22"/>
        </w:rPr>
        <w:t xml:space="preserve"> </w:t>
      </w:r>
      <w:r w:rsidR="001D1892" w:rsidRPr="00252E67">
        <w:rPr>
          <w:rFonts w:ascii="Arial" w:hAnsi="Arial" w:cs="Arial"/>
          <w:b/>
          <w:sz w:val="22"/>
          <w:szCs w:val="22"/>
        </w:rPr>
        <w:br/>
      </w:r>
      <w:r w:rsidR="003754E2" w:rsidRPr="00252E67">
        <w:rPr>
          <w:rFonts w:ascii="Arial" w:hAnsi="Arial" w:cs="Arial"/>
          <w:b/>
          <w:sz w:val="22"/>
          <w:szCs w:val="22"/>
        </w:rPr>
        <w:t xml:space="preserve"> </w:t>
      </w:r>
      <w:r w:rsidR="001D1892" w:rsidRPr="00252E67">
        <w:rPr>
          <w:rFonts w:ascii="Arial" w:hAnsi="Arial" w:cs="Arial"/>
          <w:b/>
          <w:sz w:val="22"/>
          <w:szCs w:val="22"/>
        </w:rPr>
        <w:t>(dále jen „občanský zákoník“)</w:t>
      </w:r>
      <w:r w:rsidR="009F3C01" w:rsidRPr="00252E67">
        <w:rPr>
          <w:rFonts w:ascii="Arial" w:hAnsi="Arial" w:cs="Arial"/>
          <w:b/>
          <w:sz w:val="22"/>
          <w:szCs w:val="22"/>
        </w:rPr>
        <w:t>,</w:t>
      </w:r>
      <w:r w:rsidR="001D1892" w:rsidRPr="00252E67">
        <w:rPr>
          <w:rFonts w:ascii="Arial" w:hAnsi="Arial" w:cs="Arial"/>
          <w:b/>
          <w:sz w:val="22"/>
          <w:szCs w:val="22"/>
        </w:rPr>
        <w:t xml:space="preserve"> </w:t>
      </w:r>
      <w:r w:rsidR="003754E2" w:rsidRPr="00252E67">
        <w:rPr>
          <w:rFonts w:ascii="Arial" w:hAnsi="Arial" w:cs="Arial"/>
          <w:b/>
          <w:sz w:val="22"/>
          <w:szCs w:val="22"/>
        </w:rPr>
        <w:t>uzavřená mezi následujícími smluvními stranami</w:t>
      </w:r>
    </w:p>
    <w:p w14:paraId="7D7510E7" w14:textId="77777777" w:rsidR="00097E7A" w:rsidRPr="00252E67" w:rsidRDefault="003754E2" w:rsidP="00E51902">
      <w:pPr>
        <w:rPr>
          <w:rFonts w:ascii="Arial" w:hAnsi="Arial" w:cs="Arial"/>
          <w:sz w:val="22"/>
          <w:szCs w:val="22"/>
        </w:rPr>
      </w:pP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p>
    <w:p w14:paraId="0F166C66" w14:textId="77777777" w:rsidR="00097E7A" w:rsidRPr="00252E67" w:rsidRDefault="00097E7A" w:rsidP="00E51902">
      <w:pPr>
        <w:rPr>
          <w:rFonts w:ascii="Arial" w:hAnsi="Arial" w:cs="Arial"/>
          <w:sz w:val="22"/>
          <w:szCs w:val="22"/>
        </w:rPr>
      </w:pPr>
    </w:p>
    <w:p w14:paraId="6A494FE8" w14:textId="77777777" w:rsidR="00097E7A" w:rsidRPr="00252E67" w:rsidRDefault="00097E7A" w:rsidP="003754E2">
      <w:pPr>
        <w:rPr>
          <w:rFonts w:ascii="Arial" w:hAnsi="Arial" w:cs="Arial"/>
          <w:b/>
          <w:sz w:val="22"/>
          <w:szCs w:val="22"/>
        </w:rPr>
      </w:pPr>
      <w:r w:rsidRPr="00252E67">
        <w:rPr>
          <w:rFonts w:ascii="Arial" w:hAnsi="Arial" w:cs="Arial"/>
          <w:b/>
          <w:sz w:val="22"/>
          <w:szCs w:val="22"/>
        </w:rPr>
        <w:t>Mendelova univerzita v Brně</w:t>
      </w:r>
    </w:p>
    <w:p w14:paraId="198B62BB" w14:textId="77777777" w:rsidR="00097E7A" w:rsidRPr="00252E67" w:rsidRDefault="00097E7A" w:rsidP="003754E2">
      <w:pPr>
        <w:rPr>
          <w:rFonts w:ascii="Arial" w:hAnsi="Arial" w:cs="Arial"/>
          <w:sz w:val="22"/>
          <w:szCs w:val="22"/>
        </w:rPr>
      </w:pPr>
      <w:r w:rsidRPr="00252E67">
        <w:rPr>
          <w:rFonts w:ascii="Arial" w:hAnsi="Arial" w:cs="Arial"/>
          <w:sz w:val="22"/>
          <w:szCs w:val="22"/>
        </w:rPr>
        <w:t>se sídlem na ul. Zemědělská 1, Brno, PSČ 613 00</w:t>
      </w:r>
    </w:p>
    <w:p w14:paraId="1357658C" w14:textId="77777777" w:rsidR="00097E7A" w:rsidRPr="00252E67" w:rsidRDefault="00CD72F6" w:rsidP="003754E2">
      <w:pPr>
        <w:pStyle w:val="Zkladntextodsazen"/>
        <w:spacing w:after="0"/>
        <w:ind w:left="0"/>
        <w:rPr>
          <w:rFonts w:ascii="Arial" w:hAnsi="Arial" w:cs="Arial"/>
          <w:sz w:val="22"/>
          <w:szCs w:val="22"/>
        </w:rPr>
      </w:pPr>
      <w:r w:rsidRPr="00252E67">
        <w:rPr>
          <w:rFonts w:ascii="Arial" w:hAnsi="Arial" w:cs="Arial"/>
          <w:sz w:val="22"/>
          <w:szCs w:val="22"/>
        </w:rPr>
        <w:t>IČ</w:t>
      </w:r>
      <w:r w:rsidR="009F3C01" w:rsidRPr="00252E67">
        <w:rPr>
          <w:rFonts w:ascii="Arial" w:hAnsi="Arial" w:cs="Arial"/>
          <w:sz w:val="22"/>
          <w:szCs w:val="22"/>
        </w:rPr>
        <w:t>O</w:t>
      </w:r>
      <w:r w:rsidR="00097E7A" w:rsidRPr="00252E67">
        <w:rPr>
          <w:rFonts w:ascii="Arial" w:hAnsi="Arial" w:cs="Arial"/>
          <w:sz w:val="22"/>
          <w:szCs w:val="22"/>
        </w:rPr>
        <w:t>: 62156489, DIČ:CZ62156489</w:t>
      </w:r>
    </w:p>
    <w:p w14:paraId="1ADF5586" w14:textId="77777777" w:rsidR="00097E7A" w:rsidRPr="00252E67" w:rsidRDefault="00952C08" w:rsidP="003754E2">
      <w:pPr>
        <w:pStyle w:val="Zkladntextodsazen"/>
        <w:spacing w:after="0"/>
        <w:ind w:left="0"/>
        <w:rPr>
          <w:rFonts w:ascii="Arial" w:hAnsi="Arial" w:cs="Arial"/>
          <w:sz w:val="22"/>
          <w:szCs w:val="22"/>
        </w:rPr>
      </w:pPr>
      <w:r w:rsidRPr="00252E67">
        <w:rPr>
          <w:rFonts w:ascii="Arial" w:hAnsi="Arial" w:cs="Arial"/>
          <w:sz w:val="22"/>
          <w:szCs w:val="22"/>
        </w:rPr>
        <w:t>b</w:t>
      </w:r>
      <w:r w:rsidR="00097E7A" w:rsidRPr="00252E67">
        <w:rPr>
          <w:rFonts w:ascii="Arial" w:hAnsi="Arial" w:cs="Arial"/>
          <w:sz w:val="22"/>
          <w:szCs w:val="22"/>
        </w:rPr>
        <w:t>ankovní spojení: Komerční banka, a.s., číslo účtu: 7200300237/0100</w:t>
      </w:r>
      <w:r w:rsidR="00097E7A" w:rsidRPr="00252E67">
        <w:rPr>
          <w:rFonts w:ascii="Arial" w:hAnsi="Arial" w:cs="Arial"/>
          <w:sz w:val="22"/>
          <w:szCs w:val="22"/>
        </w:rPr>
        <w:tab/>
      </w:r>
    </w:p>
    <w:p w14:paraId="04E0A8DC" w14:textId="4D5C770B" w:rsidR="00097E7A" w:rsidRPr="00252E67" w:rsidRDefault="00952C08" w:rsidP="003754E2">
      <w:pPr>
        <w:rPr>
          <w:rFonts w:ascii="Arial" w:hAnsi="Arial" w:cs="Arial"/>
          <w:sz w:val="22"/>
          <w:szCs w:val="22"/>
        </w:rPr>
      </w:pPr>
      <w:r w:rsidRPr="00252E67">
        <w:rPr>
          <w:rFonts w:ascii="Arial" w:hAnsi="Arial" w:cs="Arial"/>
          <w:sz w:val="22"/>
          <w:szCs w:val="22"/>
        </w:rPr>
        <w:t>zastoupena:</w:t>
      </w:r>
      <w:r w:rsidR="00097E7A" w:rsidRPr="00252E67">
        <w:rPr>
          <w:rFonts w:ascii="Arial" w:hAnsi="Arial" w:cs="Arial"/>
          <w:sz w:val="22"/>
          <w:szCs w:val="22"/>
        </w:rPr>
        <w:t xml:space="preserve"> </w:t>
      </w:r>
      <w:r w:rsidR="003825CF" w:rsidRPr="00252E67">
        <w:rPr>
          <w:rFonts w:ascii="Arial" w:hAnsi="Arial" w:cs="Arial"/>
          <w:sz w:val="22"/>
          <w:szCs w:val="22"/>
        </w:rPr>
        <w:t xml:space="preserve">prof. </w:t>
      </w:r>
      <w:r w:rsidR="00470298">
        <w:rPr>
          <w:rFonts w:ascii="Arial" w:hAnsi="Arial" w:cs="Arial"/>
          <w:sz w:val="22"/>
          <w:szCs w:val="22"/>
        </w:rPr>
        <w:t>Ing.</w:t>
      </w:r>
      <w:r w:rsidR="00252E67" w:rsidRPr="00252E67">
        <w:rPr>
          <w:rFonts w:ascii="Arial" w:hAnsi="Arial" w:cs="Arial"/>
          <w:sz w:val="22"/>
          <w:szCs w:val="22"/>
        </w:rPr>
        <w:t xml:space="preserve"> Danuší Nerudovou, Ph.D., rektorka</w:t>
      </w:r>
    </w:p>
    <w:p w14:paraId="39BAB5B9" w14:textId="2B6C3D90" w:rsidR="001A501E" w:rsidRDefault="001A501E" w:rsidP="003754E2">
      <w:pPr>
        <w:rPr>
          <w:rFonts w:ascii="Arial" w:hAnsi="Arial" w:cs="Arial"/>
          <w:sz w:val="22"/>
          <w:szCs w:val="22"/>
        </w:rPr>
      </w:pPr>
      <w:r w:rsidRPr="00252E67">
        <w:rPr>
          <w:rFonts w:ascii="Arial" w:hAnsi="Arial" w:cs="Arial"/>
          <w:sz w:val="22"/>
          <w:szCs w:val="22"/>
        </w:rPr>
        <w:t>správce rozpočtu:</w:t>
      </w:r>
      <w:r w:rsidRPr="00252E67">
        <w:rPr>
          <w:rFonts w:ascii="Arial" w:hAnsi="Arial" w:cs="Arial"/>
          <w:sz w:val="22"/>
          <w:szCs w:val="22"/>
        </w:rPr>
        <w:tab/>
        <w:t xml:space="preserve">Ing. </w:t>
      </w:r>
      <w:r w:rsidR="00252E67" w:rsidRPr="00252E67">
        <w:rPr>
          <w:rFonts w:ascii="Arial" w:hAnsi="Arial" w:cs="Arial"/>
          <w:sz w:val="22"/>
          <w:szCs w:val="22"/>
        </w:rPr>
        <w:t xml:space="preserve">Libor Sádlík, </w:t>
      </w:r>
      <w:proofErr w:type="spellStart"/>
      <w:r w:rsidR="00252E67" w:rsidRPr="00252E67">
        <w:rPr>
          <w:rFonts w:ascii="Arial" w:hAnsi="Arial" w:cs="Arial"/>
          <w:sz w:val="22"/>
          <w:szCs w:val="22"/>
        </w:rPr>
        <w:t>DiS</w:t>
      </w:r>
      <w:proofErr w:type="spellEnd"/>
      <w:r w:rsidR="00252E67" w:rsidRPr="00252E67">
        <w:rPr>
          <w:rFonts w:ascii="Arial" w:hAnsi="Arial" w:cs="Arial"/>
          <w:sz w:val="22"/>
          <w:szCs w:val="22"/>
        </w:rPr>
        <w:t>., kvestor</w:t>
      </w:r>
    </w:p>
    <w:p w14:paraId="728279C7" w14:textId="77777777" w:rsidR="00210BF8" w:rsidRPr="00252E67" w:rsidRDefault="00210BF8" w:rsidP="003754E2">
      <w:pPr>
        <w:rPr>
          <w:rFonts w:ascii="Arial" w:hAnsi="Arial" w:cs="Arial"/>
          <w:sz w:val="22"/>
          <w:szCs w:val="22"/>
        </w:rPr>
      </w:pPr>
    </w:p>
    <w:p w14:paraId="4ADA3DB8" w14:textId="39D2154F" w:rsidR="00952C08" w:rsidRPr="00252E67" w:rsidRDefault="00536941" w:rsidP="003754E2">
      <w:pPr>
        <w:rPr>
          <w:rFonts w:ascii="Arial" w:hAnsi="Arial" w:cs="Arial"/>
          <w:sz w:val="22"/>
          <w:szCs w:val="22"/>
        </w:rPr>
      </w:pPr>
      <w:r w:rsidRPr="00252E67">
        <w:rPr>
          <w:rFonts w:ascii="Arial" w:hAnsi="Arial" w:cs="Arial"/>
          <w:sz w:val="22"/>
          <w:szCs w:val="22"/>
        </w:rPr>
        <w:t>k</w:t>
      </w:r>
      <w:r w:rsidR="00952C08" w:rsidRPr="00252E67">
        <w:rPr>
          <w:rFonts w:ascii="Arial" w:hAnsi="Arial" w:cs="Arial"/>
          <w:sz w:val="22"/>
          <w:szCs w:val="22"/>
        </w:rPr>
        <w:t>ontaktní osoba</w:t>
      </w:r>
      <w:r w:rsidR="00231430" w:rsidRPr="00252E67">
        <w:rPr>
          <w:rFonts w:ascii="Arial" w:hAnsi="Arial" w:cs="Arial"/>
          <w:sz w:val="22"/>
          <w:szCs w:val="22"/>
        </w:rPr>
        <w:t>:</w:t>
      </w:r>
      <w:r w:rsidR="00952C08" w:rsidRPr="00252E67">
        <w:rPr>
          <w:rFonts w:ascii="Arial" w:hAnsi="Arial" w:cs="Arial"/>
          <w:sz w:val="22"/>
          <w:szCs w:val="22"/>
        </w:rPr>
        <w:t xml:space="preserve"> </w:t>
      </w:r>
      <w:r w:rsidR="00231430" w:rsidRPr="00252E67">
        <w:rPr>
          <w:rFonts w:ascii="Arial" w:hAnsi="Arial" w:cs="Arial"/>
          <w:sz w:val="22"/>
          <w:szCs w:val="22"/>
        </w:rPr>
        <w:t>Ing. Jana Hradská, ředitelka SKM</w:t>
      </w:r>
    </w:p>
    <w:p w14:paraId="317E8892" w14:textId="4D03DBDF" w:rsidR="00536941" w:rsidRPr="00252E67" w:rsidRDefault="00536941" w:rsidP="003754E2">
      <w:pPr>
        <w:rPr>
          <w:rFonts w:ascii="Arial" w:hAnsi="Arial" w:cs="Arial"/>
          <w:sz w:val="22"/>
          <w:szCs w:val="22"/>
        </w:rPr>
      </w:pPr>
      <w:r w:rsidRPr="00252E67">
        <w:rPr>
          <w:rFonts w:ascii="Arial" w:hAnsi="Arial" w:cs="Arial"/>
          <w:sz w:val="22"/>
          <w:szCs w:val="22"/>
        </w:rPr>
        <w:t xml:space="preserve">e-mail: </w:t>
      </w:r>
      <w:r w:rsidR="00F2295F" w:rsidRPr="00252E67">
        <w:rPr>
          <w:rFonts w:ascii="Arial" w:hAnsi="Arial" w:cs="Arial"/>
          <w:sz w:val="22"/>
          <w:szCs w:val="22"/>
        </w:rPr>
        <w:t xml:space="preserve">jana.hradska@mendelu.cz, </w:t>
      </w:r>
      <w:r w:rsidRPr="00252E67">
        <w:rPr>
          <w:rFonts w:ascii="Arial" w:hAnsi="Arial" w:cs="Arial"/>
          <w:sz w:val="22"/>
          <w:szCs w:val="22"/>
        </w:rPr>
        <w:t xml:space="preserve">tel: </w:t>
      </w:r>
      <w:r w:rsidR="00F2295F" w:rsidRPr="00252E67">
        <w:rPr>
          <w:rFonts w:ascii="Arial" w:hAnsi="Arial" w:cs="Arial"/>
          <w:sz w:val="22"/>
          <w:szCs w:val="22"/>
        </w:rPr>
        <w:t>+420 541 421 522</w:t>
      </w:r>
    </w:p>
    <w:p w14:paraId="5E4A22E0" w14:textId="77777777" w:rsidR="00952C08" w:rsidRPr="00252E67" w:rsidRDefault="00952C08" w:rsidP="003754E2">
      <w:pPr>
        <w:rPr>
          <w:rFonts w:ascii="Arial" w:hAnsi="Arial" w:cs="Arial"/>
          <w:sz w:val="22"/>
          <w:szCs w:val="22"/>
        </w:rPr>
      </w:pPr>
    </w:p>
    <w:p w14:paraId="5D28E369" w14:textId="54A8A368" w:rsidR="00097E7A" w:rsidRDefault="00097E7A" w:rsidP="003754E2">
      <w:pPr>
        <w:pStyle w:val="tabulkatext"/>
        <w:spacing w:before="0" w:after="0"/>
        <w:rPr>
          <w:rFonts w:cs="Arial"/>
          <w:sz w:val="22"/>
          <w:szCs w:val="22"/>
        </w:rPr>
      </w:pPr>
      <w:r w:rsidRPr="00252E67">
        <w:rPr>
          <w:rFonts w:cs="Arial"/>
          <w:b w:val="0"/>
          <w:sz w:val="22"/>
          <w:szCs w:val="22"/>
        </w:rPr>
        <w:t xml:space="preserve">dále jen </w:t>
      </w:r>
      <w:r w:rsidR="00952C08" w:rsidRPr="00252E67">
        <w:rPr>
          <w:rFonts w:cs="Arial"/>
          <w:sz w:val="22"/>
          <w:szCs w:val="22"/>
        </w:rPr>
        <w:t>„</w:t>
      </w:r>
      <w:r w:rsidRPr="00252E67">
        <w:rPr>
          <w:rFonts w:cs="Arial"/>
          <w:sz w:val="22"/>
          <w:szCs w:val="22"/>
        </w:rPr>
        <w:t>objednatel</w:t>
      </w:r>
      <w:r w:rsidR="00952C08" w:rsidRPr="00252E67">
        <w:rPr>
          <w:rFonts w:cs="Arial"/>
          <w:sz w:val="22"/>
          <w:szCs w:val="22"/>
        </w:rPr>
        <w:t xml:space="preserve">“ </w:t>
      </w:r>
      <w:r w:rsidR="00952C08" w:rsidRPr="00252E67">
        <w:rPr>
          <w:rFonts w:cs="Arial"/>
          <w:b w:val="0"/>
          <w:sz w:val="22"/>
          <w:szCs w:val="22"/>
        </w:rPr>
        <w:t>na straně jedné</w:t>
      </w:r>
      <w:r w:rsidR="00952C08" w:rsidRPr="00252E67">
        <w:rPr>
          <w:rFonts w:cs="Arial"/>
          <w:sz w:val="22"/>
          <w:szCs w:val="22"/>
        </w:rPr>
        <w:t xml:space="preserve"> </w:t>
      </w:r>
    </w:p>
    <w:p w14:paraId="64919E3A" w14:textId="125A1970" w:rsidR="00C31969" w:rsidRDefault="00C31969" w:rsidP="003754E2">
      <w:pPr>
        <w:pStyle w:val="tabulkatext"/>
        <w:spacing w:before="0" w:after="0"/>
        <w:rPr>
          <w:rFonts w:cs="Arial"/>
          <w:sz w:val="22"/>
          <w:szCs w:val="22"/>
        </w:rPr>
      </w:pPr>
    </w:p>
    <w:p w14:paraId="258E9343" w14:textId="5F3BE64D" w:rsidR="00C31969" w:rsidRDefault="00C31969" w:rsidP="003754E2">
      <w:pPr>
        <w:pStyle w:val="tabulkatext"/>
        <w:spacing w:before="0" w:after="0"/>
        <w:rPr>
          <w:rFonts w:cs="Arial"/>
          <w:sz w:val="22"/>
          <w:szCs w:val="22"/>
        </w:rPr>
      </w:pPr>
    </w:p>
    <w:p w14:paraId="17FF0572" w14:textId="4DCCFEFE" w:rsidR="00C31969" w:rsidRDefault="00C31969" w:rsidP="003754E2">
      <w:pPr>
        <w:pStyle w:val="tabulkatext"/>
        <w:spacing w:before="0" w:after="0"/>
        <w:rPr>
          <w:rFonts w:cs="Arial"/>
          <w:sz w:val="22"/>
          <w:szCs w:val="22"/>
        </w:rPr>
      </w:pPr>
    </w:p>
    <w:p w14:paraId="4C5F2E3D" w14:textId="5C930FA7" w:rsidR="00C31969" w:rsidRDefault="00C31969" w:rsidP="003754E2">
      <w:pPr>
        <w:pStyle w:val="tabulkatext"/>
        <w:spacing w:before="0" w:after="0"/>
        <w:rPr>
          <w:rFonts w:cs="Arial"/>
          <w:sz w:val="22"/>
          <w:szCs w:val="22"/>
        </w:rPr>
      </w:pPr>
    </w:p>
    <w:p w14:paraId="10CC577B" w14:textId="77777777" w:rsidR="00C31969" w:rsidRPr="00252E67" w:rsidRDefault="00C31969" w:rsidP="003754E2">
      <w:pPr>
        <w:pStyle w:val="tabulkatext"/>
        <w:spacing w:before="0" w:after="0"/>
        <w:rPr>
          <w:rFonts w:cs="Arial"/>
          <w:sz w:val="22"/>
          <w:szCs w:val="22"/>
        </w:rPr>
      </w:pPr>
    </w:p>
    <w:p w14:paraId="04A90C8A" w14:textId="77777777" w:rsidR="00097E7A" w:rsidRPr="00252E67" w:rsidRDefault="00097E7A" w:rsidP="00E51902">
      <w:pPr>
        <w:jc w:val="center"/>
        <w:rPr>
          <w:rFonts w:ascii="Arial" w:hAnsi="Arial" w:cs="Arial"/>
          <w:sz w:val="22"/>
          <w:szCs w:val="22"/>
        </w:rPr>
      </w:pPr>
    </w:p>
    <w:p w14:paraId="6452B1FE" w14:textId="77777777" w:rsidR="00952C08" w:rsidRPr="00252E67" w:rsidRDefault="00952C08" w:rsidP="00952C08">
      <w:pPr>
        <w:rPr>
          <w:rFonts w:ascii="Arial" w:hAnsi="Arial" w:cs="Arial"/>
          <w:sz w:val="22"/>
          <w:szCs w:val="22"/>
          <w:highlight w:val="yellow"/>
        </w:rPr>
      </w:pPr>
      <w:bookmarkStart w:id="0" w:name="OLE_LINK3"/>
      <w:bookmarkStart w:id="1" w:name="OLE_LINK4"/>
      <w:r w:rsidRPr="00252E67">
        <w:rPr>
          <w:rFonts w:ascii="Arial" w:hAnsi="Arial" w:cs="Arial"/>
          <w:b/>
          <w:sz w:val="22"/>
          <w:szCs w:val="22"/>
          <w:highlight w:val="yellow"/>
        </w:rPr>
        <w:t>Název:</w:t>
      </w:r>
      <w:r w:rsidR="00536941" w:rsidRPr="00252E67">
        <w:rPr>
          <w:rFonts w:ascii="Arial" w:hAnsi="Arial" w:cs="Arial"/>
          <w:sz w:val="22"/>
          <w:szCs w:val="22"/>
          <w:highlight w:val="yellow"/>
        </w:rPr>
        <w:t>…………………………………………………………..</w:t>
      </w:r>
    </w:p>
    <w:p w14:paraId="53834F63" w14:textId="77777777" w:rsidR="00952C08" w:rsidRPr="00252E67" w:rsidRDefault="00952C08" w:rsidP="00952C08">
      <w:pPr>
        <w:rPr>
          <w:rFonts w:ascii="Arial" w:hAnsi="Arial" w:cs="Arial"/>
          <w:sz w:val="22"/>
          <w:szCs w:val="22"/>
          <w:highlight w:val="yellow"/>
        </w:rPr>
      </w:pPr>
      <w:r w:rsidRPr="00252E67">
        <w:rPr>
          <w:rFonts w:ascii="Arial" w:hAnsi="Arial" w:cs="Arial"/>
          <w:sz w:val="22"/>
          <w:szCs w:val="22"/>
          <w:highlight w:val="yellow"/>
        </w:rPr>
        <w:t>se sídlem:</w:t>
      </w:r>
      <w:r w:rsidR="00536941" w:rsidRPr="00252E67">
        <w:rPr>
          <w:rFonts w:ascii="Arial" w:hAnsi="Arial" w:cs="Arial"/>
          <w:sz w:val="22"/>
          <w:szCs w:val="22"/>
          <w:highlight w:val="yellow"/>
        </w:rPr>
        <w:t>………………………………………………………..</w:t>
      </w:r>
    </w:p>
    <w:p w14:paraId="6F897B4E" w14:textId="77777777" w:rsidR="00952C08" w:rsidRPr="00252E67" w:rsidRDefault="00952C08" w:rsidP="00952C08">
      <w:pPr>
        <w:pStyle w:val="Zkladntextodsazen"/>
        <w:spacing w:after="0"/>
        <w:ind w:left="0"/>
        <w:rPr>
          <w:rFonts w:ascii="Arial" w:hAnsi="Arial" w:cs="Arial"/>
          <w:sz w:val="22"/>
          <w:szCs w:val="22"/>
          <w:highlight w:val="yellow"/>
        </w:rPr>
      </w:pPr>
      <w:r w:rsidRPr="00252E67">
        <w:rPr>
          <w:rFonts w:ascii="Arial" w:hAnsi="Arial" w:cs="Arial"/>
          <w:sz w:val="22"/>
          <w:szCs w:val="22"/>
          <w:highlight w:val="yellow"/>
        </w:rPr>
        <w:t>IČ</w:t>
      </w:r>
      <w:r w:rsidR="00116568" w:rsidRPr="00252E67">
        <w:rPr>
          <w:rFonts w:ascii="Arial" w:hAnsi="Arial" w:cs="Arial"/>
          <w:sz w:val="22"/>
          <w:szCs w:val="22"/>
          <w:highlight w:val="yellow"/>
        </w:rPr>
        <w:t>O</w:t>
      </w:r>
      <w:r w:rsidRPr="00252E67">
        <w:rPr>
          <w:rFonts w:ascii="Arial" w:hAnsi="Arial" w:cs="Arial"/>
          <w:sz w:val="22"/>
          <w:szCs w:val="22"/>
          <w:highlight w:val="yellow"/>
        </w:rPr>
        <w:t>: ……………., DIČ: ……………</w:t>
      </w:r>
      <w:r w:rsidR="00536941" w:rsidRPr="00252E67">
        <w:rPr>
          <w:rFonts w:ascii="Arial" w:hAnsi="Arial" w:cs="Arial"/>
          <w:sz w:val="22"/>
          <w:szCs w:val="22"/>
          <w:highlight w:val="yellow"/>
        </w:rPr>
        <w:t>..</w:t>
      </w:r>
    </w:p>
    <w:p w14:paraId="084C4039" w14:textId="77777777" w:rsidR="00952C08" w:rsidRPr="00252E67" w:rsidRDefault="00952C08" w:rsidP="00952C08">
      <w:pPr>
        <w:pStyle w:val="Zkladntextodsazen"/>
        <w:spacing w:after="0"/>
        <w:ind w:left="0"/>
        <w:rPr>
          <w:rFonts w:ascii="Arial" w:hAnsi="Arial" w:cs="Arial"/>
          <w:sz w:val="22"/>
          <w:szCs w:val="22"/>
          <w:highlight w:val="yellow"/>
        </w:rPr>
      </w:pPr>
      <w:r w:rsidRPr="00252E67">
        <w:rPr>
          <w:rFonts w:ascii="Arial" w:hAnsi="Arial" w:cs="Arial"/>
          <w:sz w:val="22"/>
          <w:szCs w:val="22"/>
          <w:highlight w:val="yellow"/>
        </w:rPr>
        <w:t xml:space="preserve">bankovní spojení: ………………. </w:t>
      </w:r>
      <w:proofErr w:type="gramStart"/>
      <w:r w:rsidRPr="00252E67">
        <w:rPr>
          <w:rFonts w:ascii="Arial" w:hAnsi="Arial" w:cs="Arial"/>
          <w:sz w:val="22"/>
          <w:szCs w:val="22"/>
          <w:highlight w:val="yellow"/>
        </w:rPr>
        <w:t>číslo</w:t>
      </w:r>
      <w:proofErr w:type="gramEnd"/>
      <w:r w:rsidRPr="00252E67">
        <w:rPr>
          <w:rFonts w:ascii="Arial" w:hAnsi="Arial" w:cs="Arial"/>
          <w:sz w:val="22"/>
          <w:szCs w:val="22"/>
          <w:highlight w:val="yellow"/>
        </w:rPr>
        <w:t xml:space="preserve"> účtu:……………………</w:t>
      </w:r>
      <w:r w:rsidRPr="00252E67">
        <w:rPr>
          <w:rFonts w:ascii="Arial" w:hAnsi="Arial" w:cs="Arial"/>
          <w:sz w:val="22"/>
          <w:szCs w:val="22"/>
          <w:highlight w:val="yellow"/>
        </w:rPr>
        <w:tab/>
      </w:r>
    </w:p>
    <w:p w14:paraId="704878EF" w14:textId="77777777" w:rsidR="00952C08" w:rsidRPr="00252E67" w:rsidRDefault="00952C08" w:rsidP="00952C08">
      <w:pPr>
        <w:rPr>
          <w:rFonts w:ascii="Arial" w:hAnsi="Arial" w:cs="Arial"/>
          <w:sz w:val="22"/>
          <w:szCs w:val="22"/>
          <w:highlight w:val="yellow"/>
        </w:rPr>
      </w:pPr>
      <w:r w:rsidRPr="00252E67">
        <w:rPr>
          <w:rFonts w:ascii="Arial" w:hAnsi="Arial" w:cs="Arial"/>
          <w:sz w:val="22"/>
          <w:szCs w:val="22"/>
          <w:highlight w:val="yellow"/>
        </w:rPr>
        <w:t xml:space="preserve">zastoupena: </w:t>
      </w:r>
      <w:r w:rsidR="00FB749B" w:rsidRPr="00252E67">
        <w:rPr>
          <w:rFonts w:ascii="Arial" w:hAnsi="Arial" w:cs="Arial"/>
          <w:sz w:val="22"/>
          <w:szCs w:val="22"/>
          <w:highlight w:val="yellow"/>
        </w:rPr>
        <w:t>………………………………………………………</w:t>
      </w:r>
    </w:p>
    <w:p w14:paraId="27546BCD" w14:textId="77777777" w:rsidR="00536941" w:rsidRPr="00252E67" w:rsidRDefault="00536941" w:rsidP="00952C08">
      <w:pPr>
        <w:rPr>
          <w:rFonts w:ascii="Arial" w:hAnsi="Arial" w:cs="Arial"/>
          <w:sz w:val="22"/>
          <w:szCs w:val="22"/>
          <w:highlight w:val="yellow"/>
        </w:rPr>
      </w:pPr>
      <w:r w:rsidRPr="00252E67">
        <w:rPr>
          <w:rFonts w:ascii="Arial" w:hAnsi="Arial" w:cs="Arial"/>
          <w:sz w:val="22"/>
          <w:szCs w:val="22"/>
          <w:highlight w:val="yellow"/>
        </w:rPr>
        <w:t>jednající: …………………………………………………………</w:t>
      </w:r>
    </w:p>
    <w:p w14:paraId="6CB85E6D" w14:textId="77777777" w:rsidR="00536941" w:rsidRPr="00252E67" w:rsidRDefault="00536941" w:rsidP="00536941">
      <w:pPr>
        <w:rPr>
          <w:rFonts w:ascii="Arial" w:hAnsi="Arial" w:cs="Arial"/>
          <w:sz w:val="22"/>
          <w:szCs w:val="22"/>
          <w:highlight w:val="yellow"/>
        </w:rPr>
      </w:pPr>
      <w:r w:rsidRPr="00252E67">
        <w:rPr>
          <w:rFonts w:ascii="Arial" w:hAnsi="Arial" w:cs="Arial"/>
          <w:sz w:val="22"/>
          <w:szCs w:val="22"/>
          <w:highlight w:val="yellow"/>
        </w:rPr>
        <w:t>kontaktní osoba: ………………………...</w:t>
      </w:r>
    </w:p>
    <w:p w14:paraId="780B7C52" w14:textId="77777777" w:rsidR="00536941" w:rsidRPr="00252E67" w:rsidRDefault="00536941" w:rsidP="00536941">
      <w:pPr>
        <w:rPr>
          <w:rFonts w:ascii="Arial" w:hAnsi="Arial" w:cs="Arial"/>
          <w:sz w:val="22"/>
          <w:szCs w:val="22"/>
        </w:rPr>
      </w:pPr>
      <w:r w:rsidRPr="00252E67">
        <w:rPr>
          <w:rFonts w:ascii="Arial" w:hAnsi="Arial" w:cs="Arial"/>
          <w:sz w:val="22"/>
          <w:szCs w:val="22"/>
          <w:highlight w:val="yellow"/>
        </w:rPr>
        <w:t>e-mail: ………………..…….., tel: ………………………………</w:t>
      </w:r>
    </w:p>
    <w:p w14:paraId="6BAD5863" w14:textId="77777777" w:rsidR="00536941" w:rsidRPr="00252E67" w:rsidRDefault="00536941" w:rsidP="00536941">
      <w:pPr>
        <w:rPr>
          <w:rFonts w:ascii="Arial" w:hAnsi="Arial" w:cs="Arial"/>
          <w:sz w:val="22"/>
          <w:szCs w:val="22"/>
        </w:rPr>
      </w:pPr>
    </w:p>
    <w:p w14:paraId="7424BEE1" w14:textId="77777777" w:rsidR="00952C08" w:rsidRPr="00252E67" w:rsidRDefault="00952C08" w:rsidP="00952C08">
      <w:pPr>
        <w:pStyle w:val="tabulkatext"/>
        <w:spacing w:before="0" w:after="0"/>
        <w:rPr>
          <w:rFonts w:cs="Arial"/>
          <w:sz w:val="22"/>
          <w:szCs w:val="22"/>
        </w:rPr>
      </w:pPr>
      <w:r w:rsidRPr="00252E67">
        <w:rPr>
          <w:rFonts w:cs="Arial"/>
          <w:b w:val="0"/>
          <w:sz w:val="22"/>
          <w:szCs w:val="22"/>
        </w:rPr>
        <w:t xml:space="preserve">dále jen </w:t>
      </w:r>
      <w:r w:rsidRPr="00252E67">
        <w:rPr>
          <w:rFonts w:cs="Arial"/>
          <w:sz w:val="22"/>
          <w:szCs w:val="22"/>
        </w:rPr>
        <w:t>„</w:t>
      </w:r>
      <w:r w:rsidR="00F64C88" w:rsidRPr="00252E67">
        <w:rPr>
          <w:rFonts w:cs="Arial"/>
          <w:sz w:val="22"/>
          <w:szCs w:val="22"/>
        </w:rPr>
        <w:t>poskyto</w:t>
      </w:r>
      <w:r w:rsidR="00536941" w:rsidRPr="00252E67">
        <w:rPr>
          <w:rFonts w:cs="Arial"/>
          <w:sz w:val="22"/>
          <w:szCs w:val="22"/>
        </w:rPr>
        <w:t>vatel</w:t>
      </w:r>
      <w:r w:rsidRPr="00252E67">
        <w:rPr>
          <w:rFonts w:cs="Arial"/>
          <w:sz w:val="22"/>
          <w:szCs w:val="22"/>
        </w:rPr>
        <w:t xml:space="preserve">“ </w:t>
      </w:r>
      <w:r w:rsidRPr="00252E67">
        <w:rPr>
          <w:rFonts w:cs="Arial"/>
          <w:b w:val="0"/>
          <w:sz w:val="22"/>
          <w:szCs w:val="22"/>
        </w:rPr>
        <w:t>na straně jedné</w:t>
      </w:r>
      <w:r w:rsidRPr="00252E67">
        <w:rPr>
          <w:rFonts w:cs="Arial"/>
          <w:sz w:val="22"/>
          <w:szCs w:val="22"/>
        </w:rPr>
        <w:t xml:space="preserve"> </w:t>
      </w:r>
    </w:p>
    <w:p w14:paraId="40BBB3C0" w14:textId="77777777" w:rsidR="00492CFD" w:rsidRPr="00252E67" w:rsidRDefault="00492CFD" w:rsidP="00952C08">
      <w:pPr>
        <w:pStyle w:val="tabulkatext"/>
        <w:spacing w:before="0" w:after="0"/>
        <w:rPr>
          <w:rFonts w:cs="Arial"/>
          <w:sz w:val="22"/>
          <w:szCs w:val="22"/>
        </w:rPr>
      </w:pPr>
    </w:p>
    <w:p w14:paraId="7BEBA9E2" w14:textId="0D9B7DC5" w:rsidR="00492CFD" w:rsidRDefault="00492CFD" w:rsidP="00952C08">
      <w:pPr>
        <w:pStyle w:val="tabulkatext"/>
        <w:spacing w:before="0" w:after="0"/>
        <w:rPr>
          <w:rFonts w:cs="Arial"/>
          <w:sz w:val="22"/>
          <w:szCs w:val="22"/>
        </w:rPr>
      </w:pPr>
      <w:r w:rsidRPr="00252E67">
        <w:rPr>
          <w:rFonts w:cs="Arial"/>
          <w:b w:val="0"/>
          <w:sz w:val="22"/>
          <w:szCs w:val="22"/>
        </w:rPr>
        <w:t xml:space="preserve">Objednatel a </w:t>
      </w:r>
      <w:r w:rsidR="00F64C88" w:rsidRPr="00252E67">
        <w:rPr>
          <w:rFonts w:cs="Arial"/>
          <w:b w:val="0"/>
          <w:sz w:val="22"/>
          <w:szCs w:val="22"/>
        </w:rPr>
        <w:t>poskytovatel</w:t>
      </w:r>
      <w:r w:rsidRPr="00252E67">
        <w:rPr>
          <w:rFonts w:cs="Arial"/>
          <w:b w:val="0"/>
          <w:sz w:val="22"/>
          <w:szCs w:val="22"/>
        </w:rPr>
        <w:t xml:space="preserve"> dále společně rovněž </w:t>
      </w:r>
      <w:r w:rsidRPr="00252E67">
        <w:rPr>
          <w:rFonts w:cs="Arial"/>
          <w:sz w:val="22"/>
          <w:szCs w:val="22"/>
        </w:rPr>
        <w:t>„smluvní strany“</w:t>
      </w:r>
    </w:p>
    <w:p w14:paraId="213496A8" w14:textId="77A31793" w:rsidR="00C31969" w:rsidRDefault="00C31969" w:rsidP="00952C08">
      <w:pPr>
        <w:pStyle w:val="tabulkatext"/>
        <w:spacing w:before="0" w:after="0"/>
        <w:rPr>
          <w:rFonts w:cs="Arial"/>
          <w:sz w:val="22"/>
          <w:szCs w:val="22"/>
        </w:rPr>
      </w:pPr>
    </w:p>
    <w:p w14:paraId="46CC58A4" w14:textId="600F96BC" w:rsidR="00C31969" w:rsidRDefault="00C31969" w:rsidP="00952C08">
      <w:pPr>
        <w:pStyle w:val="tabulkatext"/>
        <w:spacing w:before="0" w:after="0"/>
        <w:rPr>
          <w:rFonts w:cs="Arial"/>
          <w:sz w:val="22"/>
          <w:szCs w:val="22"/>
        </w:rPr>
      </w:pPr>
    </w:p>
    <w:p w14:paraId="5116A1CF" w14:textId="04176910" w:rsidR="00C31969" w:rsidRDefault="00C31969" w:rsidP="00952C08">
      <w:pPr>
        <w:pStyle w:val="tabulkatext"/>
        <w:spacing w:before="0" w:after="0"/>
        <w:rPr>
          <w:rFonts w:cs="Arial"/>
          <w:sz w:val="22"/>
          <w:szCs w:val="22"/>
        </w:rPr>
      </w:pPr>
    </w:p>
    <w:bookmarkEnd w:id="0"/>
    <w:bookmarkEnd w:id="1"/>
    <w:p w14:paraId="43303BFF" w14:textId="2206C7F3" w:rsidR="008E7411" w:rsidRPr="00252E67" w:rsidRDefault="00C31969" w:rsidP="00C31969">
      <w:pPr>
        <w:jc w:val="left"/>
        <w:rPr>
          <w:rFonts w:ascii="Arial" w:hAnsi="Arial" w:cs="Arial"/>
          <w:b/>
          <w:sz w:val="22"/>
          <w:szCs w:val="22"/>
        </w:rPr>
      </w:pPr>
      <w:r>
        <w:rPr>
          <w:rFonts w:ascii="Arial" w:hAnsi="Arial" w:cs="Arial"/>
          <w:b/>
          <w:sz w:val="22"/>
          <w:szCs w:val="22"/>
        </w:rPr>
        <w:br w:type="page"/>
      </w:r>
    </w:p>
    <w:p w14:paraId="624FE8FE" w14:textId="77777777" w:rsidR="008E7411" w:rsidRPr="00252E67" w:rsidRDefault="00067F55" w:rsidP="008E7411">
      <w:pPr>
        <w:jc w:val="center"/>
        <w:rPr>
          <w:rFonts w:ascii="Arial" w:hAnsi="Arial" w:cs="Arial"/>
          <w:b/>
          <w:sz w:val="22"/>
          <w:szCs w:val="22"/>
        </w:rPr>
      </w:pPr>
      <w:r w:rsidRPr="00252E67">
        <w:rPr>
          <w:rFonts w:ascii="Arial" w:hAnsi="Arial" w:cs="Arial"/>
          <w:b/>
          <w:sz w:val="22"/>
          <w:szCs w:val="22"/>
        </w:rPr>
        <w:lastRenderedPageBreak/>
        <w:t>I</w:t>
      </w:r>
      <w:r w:rsidR="008E7411" w:rsidRPr="00252E67">
        <w:rPr>
          <w:rFonts w:ascii="Arial" w:hAnsi="Arial" w:cs="Arial"/>
          <w:b/>
          <w:sz w:val="22"/>
          <w:szCs w:val="22"/>
        </w:rPr>
        <w:t>.</w:t>
      </w:r>
    </w:p>
    <w:p w14:paraId="2EAA3317" w14:textId="0BC357C1" w:rsidR="00E51902" w:rsidRPr="00252E67" w:rsidRDefault="00B66877" w:rsidP="006F06C6">
      <w:pPr>
        <w:pStyle w:val="Nadpis1"/>
        <w:numPr>
          <w:ilvl w:val="0"/>
          <w:numId w:val="0"/>
        </w:numPr>
        <w:spacing w:before="0" w:after="0"/>
        <w:rPr>
          <w:rFonts w:cs="Arial"/>
          <w:sz w:val="22"/>
          <w:szCs w:val="22"/>
        </w:rPr>
      </w:pPr>
      <w:r>
        <w:rPr>
          <w:rFonts w:cs="Arial"/>
          <w:sz w:val="22"/>
          <w:szCs w:val="22"/>
        </w:rPr>
        <w:t>Předmět dohod</w:t>
      </w:r>
      <w:r w:rsidR="00097E7A" w:rsidRPr="00252E67">
        <w:rPr>
          <w:rFonts w:cs="Arial"/>
          <w:sz w:val="22"/>
          <w:szCs w:val="22"/>
        </w:rPr>
        <w:t>y</w:t>
      </w:r>
    </w:p>
    <w:p w14:paraId="5276B286" w14:textId="4DDEC557" w:rsidR="00DD592A" w:rsidRPr="00252E67" w:rsidRDefault="00B66877" w:rsidP="00CA2350">
      <w:pPr>
        <w:pStyle w:val="Nadpis2text"/>
        <w:numPr>
          <w:ilvl w:val="0"/>
          <w:numId w:val="0"/>
        </w:numPr>
        <w:tabs>
          <w:tab w:val="clear" w:pos="567"/>
          <w:tab w:val="left" w:pos="426"/>
        </w:tabs>
        <w:spacing w:before="0"/>
        <w:rPr>
          <w:rFonts w:cs="Arial"/>
          <w:sz w:val="22"/>
          <w:szCs w:val="22"/>
        </w:rPr>
      </w:pPr>
      <w:r>
        <w:rPr>
          <w:rFonts w:cs="Arial"/>
          <w:sz w:val="22"/>
          <w:szCs w:val="22"/>
        </w:rPr>
        <w:t>Předmětem plnění dle této dohod</w:t>
      </w:r>
      <w:r w:rsidR="00707FA8" w:rsidRPr="00252E67">
        <w:rPr>
          <w:rFonts w:cs="Arial"/>
          <w:sz w:val="22"/>
          <w:szCs w:val="22"/>
        </w:rPr>
        <w:t xml:space="preserve">y je </w:t>
      </w:r>
      <w:r w:rsidR="00BB1616" w:rsidRPr="00252E67">
        <w:rPr>
          <w:rFonts w:cs="Arial"/>
          <w:sz w:val="22"/>
          <w:szCs w:val="22"/>
        </w:rPr>
        <w:t>vymezení</w:t>
      </w:r>
      <w:r w:rsidR="00F07A33" w:rsidRPr="00252E67">
        <w:rPr>
          <w:rFonts w:cs="Arial"/>
          <w:sz w:val="22"/>
          <w:szCs w:val="22"/>
        </w:rPr>
        <w:t xml:space="preserve"> podmínek</w:t>
      </w:r>
      <w:r w:rsidR="00746B1F" w:rsidRPr="00252E67">
        <w:rPr>
          <w:rFonts w:cs="Arial"/>
          <w:sz w:val="22"/>
          <w:szCs w:val="22"/>
        </w:rPr>
        <w:t>,</w:t>
      </w:r>
      <w:r w:rsidR="00F07A33" w:rsidRPr="00252E67">
        <w:rPr>
          <w:rFonts w:cs="Arial"/>
          <w:sz w:val="22"/>
          <w:szCs w:val="22"/>
        </w:rPr>
        <w:t xml:space="preserve"> týkající</w:t>
      </w:r>
      <w:r w:rsidR="00A0276D" w:rsidRPr="00252E67">
        <w:rPr>
          <w:rFonts w:cs="Arial"/>
          <w:sz w:val="22"/>
          <w:szCs w:val="22"/>
        </w:rPr>
        <w:t>ch se dílčích veřejných zakázek na služby</w:t>
      </w:r>
      <w:r w:rsidR="00746B1F" w:rsidRPr="00252E67">
        <w:rPr>
          <w:rFonts w:cs="Arial"/>
          <w:sz w:val="22"/>
          <w:szCs w:val="22"/>
        </w:rPr>
        <w:t>,</w:t>
      </w:r>
      <w:r w:rsidR="00A0276D" w:rsidRPr="00252E67">
        <w:rPr>
          <w:rFonts w:cs="Arial"/>
          <w:sz w:val="22"/>
          <w:szCs w:val="22"/>
        </w:rPr>
        <w:t xml:space="preserve"> </w:t>
      </w:r>
      <w:r w:rsidR="00707FA8" w:rsidRPr="00252E67">
        <w:rPr>
          <w:rFonts w:cs="Arial"/>
          <w:sz w:val="22"/>
          <w:szCs w:val="22"/>
        </w:rPr>
        <w:t xml:space="preserve">přičemž </w:t>
      </w:r>
      <w:r w:rsidR="00E648EB" w:rsidRPr="00252E67">
        <w:rPr>
          <w:rFonts w:cs="Arial"/>
          <w:sz w:val="22"/>
          <w:szCs w:val="22"/>
        </w:rPr>
        <w:t xml:space="preserve">službou </w:t>
      </w:r>
      <w:r w:rsidR="005472F1" w:rsidRPr="00252E67">
        <w:rPr>
          <w:rFonts w:cs="Arial"/>
          <w:sz w:val="22"/>
          <w:szCs w:val="22"/>
        </w:rPr>
        <w:t xml:space="preserve">se </w:t>
      </w:r>
      <w:r w:rsidR="001D1892" w:rsidRPr="00252E67">
        <w:rPr>
          <w:rFonts w:cs="Arial"/>
          <w:sz w:val="22"/>
          <w:szCs w:val="22"/>
        </w:rPr>
        <w:t>rozumí</w:t>
      </w:r>
      <w:r w:rsidR="005472F1" w:rsidRPr="00252E67">
        <w:rPr>
          <w:rFonts w:cs="Arial"/>
          <w:sz w:val="22"/>
          <w:szCs w:val="22"/>
        </w:rPr>
        <w:t xml:space="preserve">: </w:t>
      </w:r>
      <w:r w:rsidR="00DD592A" w:rsidRPr="00252E67">
        <w:rPr>
          <w:rFonts w:cs="Arial"/>
          <w:sz w:val="22"/>
          <w:szCs w:val="22"/>
        </w:rPr>
        <w:t>zajištění praní prádla, pracovních oděvů, jiných (interiérových) textilií a pracovních pomůcek (dále jen „praní prádla“) pro objekty vysokoškolských kolejí a menzy a ostatních součástí Mendelovy univerzity v Brně. Tyto služby zahrnují zejména naložení a svoz prádla z určených svozových míst, třídění prádla, praní prádla, sušení prádla, zajištění vytřídění poškozeného prádla, žehlení a mandlování prádla, balení prádla pro expedici, expedici prádla a rozvoz a složení prádla zpět do určených svozových míst</w:t>
      </w:r>
      <w:r>
        <w:rPr>
          <w:rFonts w:cs="Arial"/>
          <w:sz w:val="22"/>
          <w:szCs w:val="22"/>
        </w:rPr>
        <w:t>. Nedílnou součástí dohod</w:t>
      </w:r>
      <w:r w:rsidR="00210BF8">
        <w:rPr>
          <w:rFonts w:cs="Arial"/>
          <w:sz w:val="22"/>
          <w:szCs w:val="22"/>
        </w:rPr>
        <w:t>y je P</w:t>
      </w:r>
      <w:r w:rsidR="00DD592A" w:rsidRPr="00252E67">
        <w:rPr>
          <w:rFonts w:cs="Arial"/>
          <w:sz w:val="22"/>
          <w:szCs w:val="22"/>
        </w:rPr>
        <w:t xml:space="preserve">říloha č. 1 </w:t>
      </w:r>
      <w:r w:rsidR="00210BF8">
        <w:rPr>
          <w:rFonts w:cs="Arial"/>
          <w:sz w:val="22"/>
          <w:szCs w:val="22"/>
        </w:rPr>
        <w:t>– Závazné požadavky na plnění zakázky a Příloha č. 1a – Nabídková cena – spotřební koš pro část 1</w:t>
      </w:r>
      <w:r w:rsidR="00DD592A" w:rsidRPr="00252E67">
        <w:rPr>
          <w:rFonts w:cs="Arial"/>
          <w:sz w:val="22"/>
          <w:szCs w:val="22"/>
        </w:rPr>
        <w:t>.</w:t>
      </w:r>
      <w:r w:rsidR="00453391">
        <w:rPr>
          <w:rFonts w:cs="Arial"/>
          <w:sz w:val="22"/>
          <w:szCs w:val="22"/>
        </w:rPr>
        <w:t xml:space="preserve"> </w:t>
      </w:r>
    </w:p>
    <w:p w14:paraId="2EABAF39" w14:textId="6DE2ED04" w:rsidR="00220C13" w:rsidRDefault="00220C13" w:rsidP="00220C13">
      <w:pPr>
        <w:rPr>
          <w:rFonts w:ascii="Arial" w:hAnsi="Arial" w:cs="Arial"/>
          <w:sz w:val="22"/>
          <w:szCs w:val="22"/>
        </w:rPr>
      </w:pPr>
    </w:p>
    <w:p w14:paraId="35ABA53F" w14:textId="77777777" w:rsidR="00065E43" w:rsidRPr="00252E67" w:rsidRDefault="00065E43" w:rsidP="00220C13">
      <w:pPr>
        <w:rPr>
          <w:rFonts w:ascii="Arial" w:hAnsi="Arial" w:cs="Arial"/>
          <w:sz w:val="22"/>
          <w:szCs w:val="22"/>
        </w:rPr>
      </w:pPr>
    </w:p>
    <w:p w14:paraId="0B6DF0CE" w14:textId="77777777" w:rsidR="00067F55" w:rsidRPr="00252E67" w:rsidRDefault="00067F55" w:rsidP="00067F55">
      <w:pPr>
        <w:jc w:val="center"/>
        <w:rPr>
          <w:rFonts w:ascii="Arial" w:hAnsi="Arial" w:cs="Arial"/>
          <w:b/>
          <w:sz w:val="22"/>
          <w:szCs w:val="22"/>
        </w:rPr>
      </w:pPr>
      <w:r w:rsidRPr="00252E67">
        <w:rPr>
          <w:rFonts w:ascii="Arial" w:hAnsi="Arial" w:cs="Arial"/>
          <w:b/>
          <w:sz w:val="22"/>
          <w:szCs w:val="22"/>
        </w:rPr>
        <w:t>II.</w:t>
      </w:r>
    </w:p>
    <w:p w14:paraId="13BBD32C" w14:textId="77777777" w:rsidR="00067F55" w:rsidRPr="00252E67" w:rsidRDefault="00067F55" w:rsidP="00067F55">
      <w:pPr>
        <w:jc w:val="center"/>
        <w:rPr>
          <w:rFonts w:ascii="Arial" w:hAnsi="Arial" w:cs="Arial"/>
          <w:b/>
          <w:sz w:val="22"/>
          <w:szCs w:val="22"/>
        </w:rPr>
      </w:pPr>
      <w:r w:rsidRPr="00252E67">
        <w:rPr>
          <w:rFonts w:ascii="Arial" w:hAnsi="Arial" w:cs="Arial"/>
          <w:b/>
          <w:sz w:val="22"/>
          <w:szCs w:val="22"/>
        </w:rPr>
        <w:t>Dodací lhůty</w:t>
      </w:r>
    </w:p>
    <w:p w14:paraId="27A10BA3" w14:textId="78D4543C" w:rsidR="00067F55" w:rsidRPr="00252E67" w:rsidRDefault="00707FA8"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 xml:space="preserve"> </w:t>
      </w:r>
      <w:r w:rsidR="00067F55" w:rsidRPr="00252E67">
        <w:rPr>
          <w:rFonts w:cs="Arial"/>
          <w:sz w:val="22"/>
          <w:szCs w:val="22"/>
        </w:rPr>
        <w:t>Poskytované služby budou zajištěny průběžně. Zadavatel požaduje zajištění svozu pravidelně 1x týdně nebo na základě objednávky. Dodací lhůty jsou do 5 pracovních dnů</w:t>
      </w:r>
      <w:r w:rsidR="001330A7">
        <w:rPr>
          <w:rFonts w:cs="Arial"/>
          <w:sz w:val="22"/>
          <w:szCs w:val="22"/>
        </w:rPr>
        <w:t>, nebude-li v objednávce stanoveno jinak</w:t>
      </w:r>
      <w:r w:rsidR="00067F55" w:rsidRPr="00252E67">
        <w:rPr>
          <w:rFonts w:cs="Arial"/>
          <w:sz w:val="22"/>
          <w:szCs w:val="22"/>
        </w:rPr>
        <w:t xml:space="preserve">. </w:t>
      </w:r>
    </w:p>
    <w:p w14:paraId="76EF4286" w14:textId="77777777" w:rsidR="00252E67" w:rsidRPr="00252E67" w:rsidRDefault="00252E67" w:rsidP="00252E67">
      <w:pPr>
        <w:rPr>
          <w:rFonts w:ascii="Arial" w:hAnsi="Arial" w:cs="Arial"/>
          <w:sz w:val="22"/>
          <w:szCs w:val="22"/>
        </w:rPr>
      </w:pPr>
    </w:p>
    <w:p w14:paraId="68483F15" w14:textId="77777777" w:rsidR="00067F55" w:rsidRPr="00252E67" w:rsidRDefault="00067F55" w:rsidP="00CA2350">
      <w:pPr>
        <w:pStyle w:val="Nadpis2text"/>
        <w:numPr>
          <w:ilvl w:val="0"/>
          <w:numId w:val="0"/>
        </w:numPr>
        <w:tabs>
          <w:tab w:val="clear" w:pos="567"/>
          <w:tab w:val="left" w:pos="426"/>
        </w:tabs>
        <w:spacing w:before="0"/>
        <w:rPr>
          <w:rFonts w:cs="Arial"/>
          <w:b/>
          <w:sz w:val="22"/>
          <w:szCs w:val="22"/>
        </w:rPr>
      </w:pPr>
      <w:r w:rsidRPr="00252E67">
        <w:rPr>
          <w:rFonts w:cs="Arial"/>
          <w:b/>
          <w:sz w:val="22"/>
          <w:szCs w:val="22"/>
        </w:rPr>
        <w:t>Místa plnění:</w:t>
      </w:r>
    </w:p>
    <w:p w14:paraId="36A904C9" w14:textId="77777777" w:rsidR="00067F55" w:rsidRPr="00252E67" w:rsidRDefault="00067F55"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 xml:space="preserve">Koleje J. </w:t>
      </w:r>
      <w:proofErr w:type="spellStart"/>
      <w:r w:rsidRPr="00252E67">
        <w:rPr>
          <w:rFonts w:cs="Arial"/>
          <w:sz w:val="22"/>
          <w:szCs w:val="22"/>
        </w:rPr>
        <w:t>Taufera</w:t>
      </w:r>
      <w:proofErr w:type="spellEnd"/>
      <w:r w:rsidRPr="00252E67">
        <w:rPr>
          <w:rFonts w:cs="Arial"/>
          <w:sz w:val="22"/>
          <w:szCs w:val="22"/>
        </w:rPr>
        <w:t>, ul. J. Babáka 1861/3, Brno,</w:t>
      </w:r>
    </w:p>
    <w:p w14:paraId="0D296C0A" w14:textId="77777777" w:rsidR="00067F55" w:rsidRPr="00252E67" w:rsidRDefault="00067F55" w:rsidP="00067F55">
      <w:pPr>
        <w:rPr>
          <w:rFonts w:ascii="Arial" w:hAnsi="Arial" w:cs="Arial"/>
          <w:sz w:val="22"/>
          <w:szCs w:val="22"/>
        </w:rPr>
      </w:pPr>
      <w:r w:rsidRPr="00252E67">
        <w:rPr>
          <w:rFonts w:ascii="Arial" w:hAnsi="Arial" w:cs="Arial"/>
          <w:sz w:val="22"/>
          <w:szCs w:val="22"/>
        </w:rPr>
        <w:t>Koleje J. A. Komenského, Kohoutova 3-11, Brno,</w:t>
      </w:r>
    </w:p>
    <w:p w14:paraId="09226705" w14:textId="77777777" w:rsidR="00067F55" w:rsidRPr="00252E67" w:rsidRDefault="00067F55" w:rsidP="00067F55">
      <w:pPr>
        <w:rPr>
          <w:rFonts w:ascii="Arial" w:hAnsi="Arial" w:cs="Arial"/>
          <w:sz w:val="22"/>
          <w:szCs w:val="22"/>
        </w:rPr>
      </w:pPr>
      <w:r w:rsidRPr="00252E67">
        <w:rPr>
          <w:rFonts w:ascii="Arial" w:hAnsi="Arial" w:cs="Arial"/>
          <w:sz w:val="22"/>
          <w:szCs w:val="22"/>
        </w:rPr>
        <w:t>Koleje Akademie, tř. Generála Píky 2005/7, Brno</w:t>
      </w:r>
    </w:p>
    <w:p w14:paraId="139AF2BB" w14:textId="6AD11BD2" w:rsidR="00252E67" w:rsidRPr="00252E67" w:rsidRDefault="00252E67" w:rsidP="00252E67">
      <w:pPr>
        <w:rPr>
          <w:rFonts w:ascii="Arial" w:hAnsi="Arial" w:cs="Arial"/>
          <w:sz w:val="22"/>
          <w:szCs w:val="22"/>
        </w:rPr>
      </w:pPr>
      <w:r w:rsidRPr="00252E67">
        <w:rPr>
          <w:rFonts w:ascii="Arial" w:hAnsi="Arial" w:cs="Arial"/>
          <w:sz w:val="22"/>
          <w:szCs w:val="22"/>
        </w:rPr>
        <w:t xml:space="preserve">Mendelova univerzita v Brně, Zemědělská 1665/1, Brno – a to včetně jednotlivých </w:t>
      </w:r>
      <w:r w:rsidR="007E249E">
        <w:rPr>
          <w:rFonts w:ascii="Arial" w:hAnsi="Arial" w:cs="Arial"/>
          <w:sz w:val="22"/>
          <w:szCs w:val="22"/>
        </w:rPr>
        <w:t>součástí</w:t>
      </w:r>
    </w:p>
    <w:p w14:paraId="35CA6CB5" w14:textId="77777777" w:rsidR="00067F55" w:rsidRPr="00252E67" w:rsidRDefault="00067F55" w:rsidP="00067F55">
      <w:pPr>
        <w:rPr>
          <w:rFonts w:ascii="Arial" w:hAnsi="Arial" w:cs="Arial"/>
          <w:sz w:val="22"/>
          <w:szCs w:val="22"/>
        </w:rPr>
      </w:pPr>
    </w:p>
    <w:p w14:paraId="31B92808" w14:textId="4B9453F7" w:rsidR="00067F55" w:rsidRPr="00252E67" w:rsidRDefault="00067F55" w:rsidP="00067F55">
      <w:pPr>
        <w:rPr>
          <w:rFonts w:ascii="Arial" w:hAnsi="Arial" w:cs="Arial"/>
          <w:sz w:val="22"/>
          <w:szCs w:val="22"/>
        </w:rPr>
      </w:pPr>
      <w:r w:rsidRPr="00252E67">
        <w:rPr>
          <w:rFonts w:ascii="Arial" w:hAnsi="Arial" w:cs="Arial"/>
          <w:sz w:val="22"/>
          <w:szCs w:val="22"/>
        </w:rPr>
        <w:t>Pravidelné svozy a závozy budou probíhat v pracovních dnech v době od 8.00 – 14.00 hod.</w:t>
      </w:r>
      <w:r w:rsidR="009C6572" w:rsidRPr="00252E67">
        <w:rPr>
          <w:rFonts w:ascii="Arial" w:hAnsi="Arial" w:cs="Arial"/>
          <w:sz w:val="22"/>
          <w:szCs w:val="22"/>
        </w:rPr>
        <w:t xml:space="preserve"> Svozy prádla probíhají v pravidelných termínech, které bu</w:t>
      </w:r>
      <w:r w:rsidR="00B66877">
        <w:rPr>
          <w:rFonts w:ascii="Arial" w:hAnsi="Arial" w:cs="Arial"/>
          <w:sz w:val="22"/>
          <w:szCs w:val="22"/>
        </w:rPr>
        <w:t>dou dohodnuty při podpisu dohod</w:t>
      </w:r>
      <w:r w:rsidR="009C6572" w:rsidRPr="00252E67">
        <w:rPr>
          <w:rFonts w:ascii="Arial" w:hAnsi="Arial" w:cs="Arial"/>
          <w:sz w:val="22"/>
          <w:szCs w:val="22"/>
        </w:rPr>
        <w:t>y a budo</w:t>
      </w:r>
      <w:r w:rsidR="00B66877">
        <w:rPr>
          <w:rFonts w:ascii="Arial" w:hAnsi="Arial" w:cs="Arial"/>
          <w:sz w:val="22"/>
          <w:szCs w:val="22"/>
        </w:rPr>
        <w:t>u tvořit nedílnou součást Dohod</w:t>
      </w:r>
      <w:r w:rsidR="009C6572" w:rsidRPr="00252E67">
        <w:rPr>
          <w:rFonts w:ascii="Arial" w:hAnsi="Arial" w:cs="Arial"/>
          <w:sz w:val="22"/>
          <w:szCs w:val="22"/>
        </w:rPr>
        <w:t>y. V případě mimořádné potřeby se objednávka provede na zavolání (telefonicky).</w:t>
      </w:r>
      <w:r w:rsidR="009C2AB4" w:rsidRPr="00252E67">
        <w:rPr>
          <w:rFonts w:ascii="Arial" w:hAnsi="Arial" w:cs="Arial"/>
          <w:sz w:val="22"/>
          <w:szCs w:val="22"/>
        </w:rPr>
        <w:t xml:space="preserve"> </w:t>
      </w:r>
      <w:r w:rsidRPr="00252E67">
        <w:rPr>
          <w:rFonts w:ascii="Arial" w:hAnsi="Arial" w:cs="Arial"/>
          <w:sz w:val="22"/>
          <w:szCs w:val="22"/>
        </w:rPr>
        <w:t xml:space="preserve">Přesné termíny pro jednotlivá místa plnění budou dohodnuta </w:t>
      </w:r>
      <w:r w:rsidR="00B66877">
        <w:rPr>
          <w:rFonts w:ascii="Arial" w:hAnsi="Arial" w:cs="Arial"/>
          <w:sz w:val="22"/>
          <w:szCs w:val="22"/>
        </w:rPr>
        <w:t>při podpisu dohod</w:t>
      </w:r>
      <w:r w:rsidR="009C2AB4" w:rsidRPr="00252E67">
        <w:rPr>
          <w:rFonts w:ascii="Arial" w:hAnsi="Arial" w:cs="Arial"/>
          <w:sz w:val="22"/>
          <w:szCs w:val="22"/>
        </w:rPr>
        <w:t>y.</w:t>
      </w:r>
    </w:p>
    <w:p w14:paraId="2741914D" w14:textId="77777777" w:rsidR="00067F55" w:rsidRPr="00252E67" w:rsidRDefault="00067F55" w:rsidP="00067F55">
      <w:pPr>
        <w:rPr>
          <w:rFonts w:ascii="Arial" w:hAnsi="Arial" w:cs="Arial"/>
          <w:sz w:val="22"/>
          <w:szCs w:val="22"/>
        </w:rPr>
      </w:pPr>
    </w:p>
    <w:p w14:paraId="196FFB03" w14:textId="7B95ED03" w:rsidR="00EB604F" w:rsidRPr="00252E67" w:rsidRDefault="009C6572"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Termíny mimo pravidelné svozy budou řešeny formou písemné (e-mailové) objednávky</w:t>
      </w:r>
      <w:r w:rsidR="009C2AB4" w:rsidRPr="00252E67">
        <w:rPr>
          <w:rFonts w:cs="Arial"/>
          <w:sz w:val="22"/>
          <w:szCs w:val="22"/>
        </w:rPr>
        <w:t xml:space="preserve"> potvrzené oběma stranami.</w:t>
      </w:r>
      <w:r w:rsidR="00F07A33" w:rsidRPr="00252E67">
        <w:rPr>
          <w:rFonts w:cs="Arial"/>
          <w:sz w:val="22"/>
          <w:szCs w:val="22"/>
        </w:rPr>
        <w:t xml:space="preserve"> </w:t>
      </w:r>
      <w:r w:rsidR="00D148F2" w:rsidRPr="00252E67">
        <w:rPr>
          <w:rFonts w:cs="Arial"/>
          <w:sz w:val="22"/>
          <w:szCs w:val="22"/>
        </w:rPr>
        <w:t>Poskytovatel</w:t>
      </w:r>
      <w:r w:rsidR="00F07A33" w:rsidRPr="00252E67">
        <w:rPr>
          <w:rFonts w:cs="Arial"/>
          <w:sz w:val="22"/>
          <w:szCs w:val="22"/>
        </w:rPr>
        <w:t xml:space="preserve"> je povinen písemně akceptovat </w:t>
      </w:r>
      <w:r w:rsidR="00095D0F" w:rsidRPr="00252E67">
        <w:rPr>
          <w:rFonts w:cs="Arial"/>
          <w:sz w:val="22"/>
          <w:szCs w:val="22"/>
        </w:rPr>
        <w:t>výzvu k</w:t>
      </w:r>
      <w:r w:rsidR="00022492" w:rsidRPr="00252E67">
        <w:rPr>
          <w:rFonts w:cs="Arial"/>
          <w:sz w:val="22"/>
          <w:szCs w:val="22"/>
        </w:rPr>
        <w:t> </w:t>
      </w:r>
      <w:r w:rsidR="00095D0F" w:rsidRPr="00252E67">
        <w:rPr>
          <w:rFonts w:cs="Arial"/>
          <w:sz w:val="22"/>
          <w:szCs w:val="22"/>
        </w:rPr>
        <w:t>plnění</w:t>
      </w:r>
      <w:r w:rsidR="00022492" w:rsidRPr="00252E67">
        <w:rPr>
          <w:rFonts w:cs="Arial"/>
          <w:sz w:val="22"/>
          <w:szCs w:val="22"/>
        </w:rPr>
        <w:t>, nebo vznést připomínky</w:t>
      </w:r>
      <w:r w:rsidR="00095D0F" w:rsidRPr="00252E67">
        <w:rPr>
          <w:rFonts w:cs="Arial"/>
          <w:sz w:val="22"/>
          <w:szCs w:val="22"/>
        </w:rPr>
        <w:t xml:space="preserve"> </w:t>
      </w:r>
      <w:r w:rsidR="00F07A33" w:rsidRPr="00252E67">
        <w:rPr>
          <w:rFonts w:cs="Arial"/>
          <w:sz w:val="22"/>
          <w:szCs w:val="22"/>
        </w:rPr>
        <w:t xml:space="preserve">nejpozději </w:t>
      </w:r>
      <w:r w:rsidR="00095D0F" w:rsidRPr="00252E67">
        <w:rPr>
          <w:rFonts w:cs="Arial"/>
          <w:sz w:val="22"/>
          <w:szCs w:val="22"/>
        </w:rPr>
        <w:t xml:space="preserve">do </w:t>
      </w:r>
      <w:r w:rsidR="00FD499F">
        <w:rPr>
          <w:rFonts w:cs="Arial"/>
          <w:sz w:val="22"/>
          <w:szCs w:val="22"/>
        </w:rPr>
        <w:t>2</w:t>
      </w:r>
      <w:r w:rsidR="00095D0F" w:rsidRPr="00252E67">
        <w:rPr>
          <w:rFonts w:cs="Arial"/>
          <w:sz w:val="22"/>
          <w:szCs w:val="22"/>
        </w:rPr>
        <w:t xml:space="preserve"> pracovních dn</w:t>
      </w:r>
      <w:r w:rsidR="00067F55" w:rsidRPr="00252E67">
        <w:rPr>
          <w:rFonts w:cs="Arial"/>
          <w:sz w:val="22"/>
          <w:szCs w:val="22"/>
        </w:rPr>
        <w:t>ů</w:t>
      </w:r>
      <w:r w:rsidR="00095D0F" w:rsidRPr="00252E67">
        <w:rPr>
          <w:rFonts w:cs="Arial"/>
          <w:sz w:val="22"/>
          <w:szCs w:val="22"/>
        </w:rPr>
        <w:t xml:space="preserve"> ode dne řádného odeslání předmětné výzvy objednatelem na výše uvedený kontaktní e-mail </w:t>
      </w:r>
      <w:r w:rsidR="00547C8D">
        <w:rPr>
          <w:rFonts w:cs="Arial"/>
          <w:sz w:val="22"/>
          <w:szCs w:val="22"/>
        </w:rPr>
        <w:t>poskytovatele</w:t>
      </w:r>
      <w:r w:rsidR="00095D0F" w:rsidRPr="00252E67">
        <w:rPr>
          <w:rFonts w:cs="Arial"/>
          <w:sz w:val="22"/>
          <w:szCs w:val="22"/>
        </w:rPr>
        <w:t>.</w:t>
      </w:r>
      <w:r w:rsidR="006E67E5" w:rsidRPr="00252E67">
        <w:rPr>
          <w:rFonts w:cs="Arial"/>
          <w:sz w:val="22"/>
          <w:szCs w:val="22"/>
        </w:rPr>
        <w:t xml:space="preserve"> Jestliže </w:t>
      </w:r>
      <w:r w:rsidR="00D148F2" w:rsidRPr="00252E67">
        <w:rPr>
          <w:rFonts w:cs="Arial"/>
          <w:sz w:val="22"/>
          <w:szCs w:val="22"/>
        </w:rPr>
        <w:t>poskytovatel</w:t>
      </w:r>
      <w:r w:rsidR="006E67E5" w:rsidRPr="00252E67">
        <w:rPr>
          <w:rFonts w:cs="Arial"/>
          <w:sz w:val="22"/>
          <w:szCs w:val="22"/>
        </w:rPr>
        <w:t xml:space="preserve"> nevznese připomínky, </w:t>
      </w:r>
      <w:r w:rsidR="00AC2BAF" w:rsidRPr="00252E67">
        <w:rPr>
          <w:rFonts w:cs="Arial"/>
          <w:sz w:val="22"/>
          <w:szCs w:val="22"/>
        </w:rPr>
        <w:t>je povinen nejpozději</w:t>
      </w:r>
      <w:r w:rsidR="006E67E5" w:rsidRPr="00252E67">
        <w:rPr>
          <w:rFonts w:cs="Arial"/>
          <w:sz w:val="22"/>
          <w:szCs w:val="22"/>
        </w:rPr>
        <w:t xml:space="preserve"> </w:t>
      </w:r>
      <w:r w:rsidR="00FD499F">
        <w:rPr>
          <w:rFonts w:cs="Arial"/>
          <w:sz w:val="22"/>
          <w:szCs w:val="22"/>
        </w:rPr>
        <w:t>2</w:t>
      </w:r>
      <w:r w:rsidR="00CE50E7" w:rsidRPr="00252E67">
        <w:rPr>
          <w:rFonts w:cs="Arial"/>
          <w:sz w:val="22"/>
          <w:szCs w:val="22"/>
        </w:rPr>
        <w:t>.</w:t>
      </w:r>
      <w:r w:rsidR="006E67E5" w:rsidRPr="00252E67">
        <w:rPr>
          <w:rFonts w:cs="Arial"/>
          <w:sz w:val="22"/>
          <w:szCs w:val="22"/>
        </w:rPr>
        <w:t xml:space="preserve"> pracovní den po odeslání objednávky</w:t>
      </w:r>
      <w:r w:rsidR="00AC2BAF" w:rsidRPr="00252E67">
        <w:rPr>
          <w:rFonts w:cs="Arial"/>
          <w:sz w:val="22"/>
          <w:szCs w:val="22"/>
        </w:rPr>
        <w:t xml:space="preserve"> potvrdit písemně přijetí objednávky</w:t>
      </w:r>
      <w:r w:rsidR="00FD499F">
        <w:rPr>
          <w:rFonts w:cs="Arial"/>
          <w:sz w:val="22"/>
          <w:szCs w:val="22"/>
        </w:rPr>
        <w:t xml:space="preserve"> – </w:t>
      </w:r>
      <w:bookmarkStart w:id="2" w:name="_GoBack"/>
      <w:bookmarkEnd w:id="2"/>
      <w:r w:rsidR="00FD499F">
        <w:rPr>
          <w:rFonts w:cs="Arial"/>
          <w:sz w:val="22"/>
          <w:szCs w:val="22"/>
        </w:rPr>
        <w:t>jinak je objednávka považována za přijatou.</w:t>
      </w:r>
    </w:p>
    <w:p w14:paraId="77FD52DD" w14:textId="77777777" w:rsidR="00EB604F" w:rsidRPr="00252E67" w:rsidRDefault="00EB604F" w:rsidP="00EB604F">
      <w:pPr>
        <w:pStyle w:val="Nadpis2text"/>
        <w:numPr>
          <w:ilvl w:val="0"/>
          <w:numId w:val="0"/>
        </w:numPr>
        <w:tabs>
          <w:tab w:val="clear" w:pos="567"/>
          <w:tab w:val="left" w:pos="426"/>
        </w:tabs>
        <w:spacing w:before="0"/>
        <w:rPr>
          <w:rFonts w:cs="Arial"/>
          <w:sz w:val="22"/>
          <w:szCs w:val="22"/>
        </w:rPr>
      </w:pPr>
    </w:p>
    <w:p w14:paraId="4C60F201" w14:textId="77777777" w:rsidR="00E51902" w:rsidRPr="00252E67" w:rsidRDefault="00E51902" w:rsidP="00E51902">
      <w:pPr>
        <w:rPr>
          <w:rFonts w:ascii="Arial" w:hAnsi="Arial" w:cs="Arial"/>
          <w:sz w:val="22"/>
          <w:szCs w:val="22"/>
        </w:rPr>
      </w:pPr>
    </w:p>
    <w:p w14:paraId="3E30E4CF" w14:textId="77777777" w:rsidR="006F06C6" w:rsidRPr="00252E67" w:rsidRDefault="006F06C6" w:rsidP="006F06C6">
      <w:pPr>
        <w:pStyle w:val="Nadpis1"/>
        <w:numPr>
          <w:ilvl w:val="0"/>
          <w:numId w:val="0"/>
        </w:numPr>
        <w:spacing w:before="0" w:after="0"/>
        <w:rPr>
          <w:rFonts w:cs="Arial"/>
          <w:sz w:val="22"/>
          <w:szCs w:val="22"/>
        </w:rPr>
      </w:pPr>
      <w:r w:rsidRPr="00252E67">
        <w:rPr>
          <w:rFonts w:cs="Arial"/>
          <w:sz w:val="22"/>
          <w:szCs w:val="22"/>
        </w:rPr>
        <w:t>III.</w:t>
      </w:r>
    </w:p>
    <w:p w14:paraId="74C6A7DF" w14:textId="77777777" w:rsidR="00E51902" w:rsidRPr="00252E67" w:rsidRDefault="00097E7A" w:rsidP="006F06C6">
      <w:pPr>
        <w:pStyle w:val="Nadpis1"/>
        <w:numPr>
          <w:ilvl w:val="0"/>
          <w:numId w:val="0"/>
        </w:numPr>
        <w:spacing w:before="0" w:after="0"/>
        <w:rPr>
          <w:rFonts w:cs="Arial"/>
          <w:sz w:val="22"/>
          <w:szCs w:val="22"/>
        </w:rPr>
      </w:pPr>
      <w:r w:rsidRPr="00252E67">
        <w:rPr>
          <w:rFonts w:cs="Arial"/>
          <w:sz w:val="22"/>
          <w:szCs w:val="22"/>
        </w:rPr>
        <w:t>Termín, způsob a místo plnění</w:t>
      </w:r>
    </w:p>
    <w:p w14:paraId="04230B94" w14:textId="1B7EFF93" w:rsidR="00CA2DC3" w:rsidRPr="00252E67" w:rsidRDefault="00D148F2" w:rsidP="00734464">
      <w:pPr>
        <w:rPr>
          <w:rFonts w:ascii="Arial" w:hAnsi="Arial" w:cs="Arial"/>
          <w:sz w:val="22"/>
          <w:szCs w:val="22"/>
        </w:rPr>
      </w:pPr>
      <w:r w:rsidRPr="00252E67">
        <w:rPr>
          <w:rFonts w:ascii="Arial" w:hAnsi="Arial" w:cs="Arial"/>
          <w:sz w:val="22"/>
          <w:szCs w:val="22"/>
        </w:rPr>
        <w:t>Poskytovatel</w:t>
      </w:r>
      <w:r w:rsidR="006F06C6" w:rsidRPr="00252E67">
        <w:rPr>
          <w:rFonts w:ascii="Arial" w:hAnsi="Arial" w:cs="Arial"/>
          <w:sz w:val="22"/>
          <w:szCs w:val="22"/>
        </w:rPr>
        <w:t xml:space="preserve"> se </w:t>
      </w:r>
      <w:r w:rsidR="00097E7A" w:rsidRPr="00252E67">
        <w:rPr>
          <w:rFonts w:ascii="Arial" w:hAnsi="Arial" w:cs="Arial"/>
          <w:sz w:val="22"/>
          <w:szCs w:val="22"/>
        </w:rPr>
        <w:t>zavazuje pro objednatele</w:t>
      </w:r>
      <w:r w:rsidR="00E648EB" w:rsidRPr="00252E67">
        <w:rPr>
          <w:rFonts w:ascii="Arial" w:hAnsi="Arial" w:cs="Arial"/>
          <w:sz w:val="22"/>
          <w:szCs w:val="22"/>
        </w:rPr>
        <w:t>,</w:t>
      </w:r>
      <w:r w:rsidR="00097E7A" w:rsidRPr="00252E67">
        <w:rPr>
          <w:rFonts w:ascii="Arial" w:hAnsi="Arial" w:cs="Arial"/>
          <w:sz w:val="22"/>
          <w:szCs w:val="22"/>
        </w:rPr>
        <w:t xml:space="preserve"> za podmínek touto </w:t>
      </w:r>
      <w:r w:rsidR="00B66877">
        <w:rPr>
          <w:rFonts w:ascii="Arial" w:hAnsi="Arial" w:cs="Arial"/>
          <w:sz w:val="22"/>
          <w:szCs w:val="22"/>
        </w:rPr>
        <w:t>dohod</w:t>
      </w:r>
      <w:r w:rsidR="005D3CE6" w:rsidRPr="00252E67">
        <w:rPr>
          <w:rFonts w:ascii="Arial" w:hAnsi="Arial" w:cs="Arial"/>
          <w:sz w:val="22"/>
          <w:szCs w:val="22"/>
        </w:rPr>
        <w:t>ou sjednaných</w:t>
      </w:r>
      <w:r w:rsidR="00E648EB" w:rsidRPr="00252E67">
        <w:rPr>
          <w:rFonts w:ascii="Arial" w:hAnsi="Arial" w:cs="Arial"/>
          <w:sz w:val="22"/>
          <w:szCs w:val="22"/>
        </w:rPr>
        <w:t>,</w:t>
      </w:r>
      <w:r w:rsidR="005D3CE6" w:rsidRPr="00252E67">
        <w:rPr>
          <w:rFonts w:ascii="Arial" w:hAnsi="Arial" w:cs="Arial"/>
          <w:sz w:val="22"/>
          <w:szCs w:val="22"/>
        </w:rPr>
        <w:t xml:space="preserve"> </w:t>
      </w:r>
      <w:r w:rsidR="0040406B" w:rsidRPr="00252E67">
        <w:rPr>
          <w:rFonts w:ascii="Arial" w:hAnsi="Arial" w:cs="Arial"/>
          <w:sz w:val="22"/>
          <w:szCs w:val="22"/>
        </w:rPr>
        <w:t>po</w:t>
      </w:r>
      <w:r w:rsidR="00746B1F" w:rsidRPr="00252E67">
        <w:rPr>
          <w:rFonts w:ascii="Arial" w:hAnsi="Arial" w:cs="Arial"/>
          <w:sz w:val="22"/>
          <w:szCs w:val="22"/>
        </w:rPr>
        <w:t>skytova</w:t>
      </w:r>
      <w:r w:rsidR="0040406B" w:rsidRPr="00252E67">
        <w:rPr>
          <w:rFonts w:ascii="Arial" w:hAnsi="Arial" w:cs="Arial"/>
          <w:sz w:val="22"/>
          <w:szCs w:val="22"/>
        </w:rPr>
        <w:t xml:space="preserve">t na základě jednotlivých objednávek </w:t>
      </w:r>
      <w:r w:rsidR="00746B1F" w:rsidRPr="00252E67">
        <w:rPr>
          <w:rFonts w:ascii="Arial" w:hAnsi="Arial" w:cs="Arial"/>
          <w:sz w:val="22"/>
          <w:szCs w:val="22"/>
        </w:rPr>
        <w:t>služby,</w:t>
      </w:r>
      <w:r w:rsidR="00067F55" w:rsidRPr="00252E67">
        <w:rPr>
          <w:rFonts w:ascii="Arial" w:hAnsi="Arial" w:cs="Arial"/>
          <w:sz w:val="22"/>
          <w:szCs w:val="22"/>
        </w:rPr>
        <w:t xml:space="preserve"> specifikované v čl. </w:t>
      </w:r>
      <w:r w:rsidR="00B66877">
        <w:rPr>
          <w:rFonts w:ascii="Arial" w:hAnsi="Arial" w:cs="Arial"/>
          <w:sz w:val="22"/>
          <w:szCs w:val="22"/>
        </w:rPr>
        <w:t>I této dohod</w:t>
      </w:r>
      <w:r w:rsidR="00707FA8" w:rsidRPr="00252E67">
        <w:rPr>
          <w:rFonts w:ascii="Arial" w:hAnsi="Arial" w:cs="Arial"/>
          <w:sz w:val="22"/>
          <w:szCs w:val="22"/>
        </w:rPr>
        <w:t xml:space="preserve">y v době </w:t>
      </w:r>
      <w:r w:rsidR="00097E7A" w:rsidRPr="00252E67">
        <w:rPr>
          <w:rFonts w:ascii="Arial" w:hAnsi="Arial" w:cs="Arial"/>
          <w:sz w:val="22"/>
          <w:szCs w:val="22"/>
        </w:rPr>
        <w:t xml:space="preserve">od </w:t>
      </w:r>
      <w:r w:rsidR="008E27A2">
        <w:rPr>
          <w:rFonts w:ascii="Arial" w:hAnsi="Arial" w:cs="Arial"/>
          <w:sz w:val="22"/>
          <w:szCs w:val="22"/>
        </w:rPr>
        <w:t>18. 4. 2020 do 31. 12. 2020</w:t>
      </w:r>
      <w:r w:rsidR="0040406B" w:rsidRPr="00252E67">
        <w:rPr>
          <w:rFonts w:ascii="Arial" w:hAnsi="Arial" w:cs="Arial"/>
          <w:sz w:val="22"/>
          <w:szCs w:val="22"/>
        </w:rPr>
        <w:t xml:space="preserve">, přičemž </w:t>
      </w:r>
      <w:r w:rsidR="00B0722F" w:rsidRPr="00252E67">
        <w:rPr>
          <w:rFonts w:ascii="Arial" w:hAnsi="Arial" w:cs="Arial"/>
          <w:sz w:val="22"/>
          <w:szCs w:val="22"/>
        </w:rPr>
        <w:t>předpokládaný</w:t>
      </w:r>
      <w:r w:rsidR="008E27A2">
        <w:rPr>
          <w:rFonts w:ascii="Arial" w:hAnsi="Arial" w:cs="Arial"/>
          <w:sz w:val="22"/>
          <w:szCs w:val="22"/>
        </w:rPr>
        <w:t xml:space="preserve"> ilustrační</w:t>
      </w:r>
      <w:r w:rsidR="00B0722F" w:rsidRPr="00252E67">
        <w:rPr>
          <w:rFonts w:ascii="Arial" w:hAnsi="Arial" w:cs="Arial"/>
          <w:sz w:val="22"/>
          <w:szCs w:val="22"/>
        </w:rPr>
        <w:t xml:space="preserve"> </w:t>
      </w:r>
      <w:r w:rsidR="00D56B82">
        <w:rPr>
          <w:rFonts w:ascii="Arial" w:hAnsi="Arial" w:cs="Arial"/>
          <w:sz w:val="22"/>
          <w:szCs w:val="22"/>
        </w:rPr>
        <w:t xml:space="preserve">roční </w:t>
      </w:r>
      <w:r w:rsidR="00B0722F" w:rsidRPr="00252E67">
        <w:rPr>
          <w:rFonts w:ascii="Arial" w:hAnsi="Arial" w:cs="Arial"/>
          <w:sz w:val="22"/>
          <w:szCs w:val="22"/>
        </w:rPr>
        <w:t>rozsah</w:t>
      </w:r>
      <w:r w:rsidR="0040406B" w:rsidRPr="00252E67">
        <w:rPr>
          <w:rFonts w:ascii="Arial" w:hAnsi="Arial" w:cs="Arial"/>
          <w:sz w:val="22"/>
          <w:szCs w:val="22"/>
        </w:rPr>
        <w:t xml:space="preserve"> očekávaného plnění je </w:t>
      </w:r>
      <w:r w:rsidR="0040406B" w:rsidRPr="00AF706B">
        <w:rPr>
          <w:rFonts w:ascii="Arial" w:hAnsi="Arial" w:cs="Arial"/>
          <w:sz w:val="22"/>
          <w:szCs w:val="22"/>
        </w:rPr>
        <w:t xml:space="preserve">stanoven </w:t>
      </w:r>
      <w:r w:rsidR="00AF706B">
        <w:rPr>
          <w:rFonts w:ascii="Arial" w:hAnsi="Arial" w:cs="Arial"/>
          <w:sz w:val="22"/>
          <w:szCs w:val="22"/>
        </w:rPr>
        <w:t>v P</w:t>
      </w:r>
      <w:r w:rsidR="0040406B" w:rsidRPr="00AF706B">
        <w:rPr>
          <w:rFonts w:ascii="Arial" w:hAnsi="Arial" w:cs="Arial"/>
          <w:sz w:val="22"/>
          <w:szCs w:val="22"/>
        </w:rPr>
        <w:t>říloze č. 1</w:t>
      </w:r>
      <w:r w:rsidR="00252E67" w:rsidRPr="00AF706B">
        <w:rPr>
          <w:rFonts w:ascii="Arial" w:hAnsi="Arial" w:cs="Arial"/>
          <w:sz w:val="22"/>
          <w:szCs w:val="22"/>
        </w:rPr>
        <w:t>a</w:t>
      </w:r>
      <w:r w:rsidR="00AF706B">
        <w:rPr>
          <w:rFonts w:ascii="Arial" w:hAnsi="Arial" w:cs="Arial"/>
          <w:sz w:val="22"/>
          <w:szCs w:val="22"/>
        </w:rPr>
        <w:t xml:space="preserve"> – Nabídková cena – spotřební koš pro část 1 VZ</w:t>
      </w:r>
      <w:r w:rsidR="0040406B" w:rsidRPr="00AF706B">
        <w:rPr>
          <w:rFonts w:ascii="Arial" w:hAnsi="Arial" w:cs="Arial"/>
          <w:sz w:val="22"/>
          <w:szCs w:val="22"/>
        </w:rPr>
        <w:t xml:space="preserve"> této</w:t>
      </w:r>
      <w:r w:rsidR="00B66877">
        <w:rPr>
          <w:rFonts w:ascii="Arial" w:hAnsi="Arial" w:cs="Arial"/>
          <w:sz w:val="22"/>
          <w:szCs w:val="22"/>
        </w:rPr>
        <w:t xml:space="preserve"> dohod</w:t>
      </w:r>
      <w:r w:rsidR="0040406B" w:rsidRPr="00252E67">
        <w:rPr>
          <w:rFonts w:ascii="Arial" w:hAnsi="Arial" w:cs="Arial"/>
          <w:sz w:val="22"/>
          <w:szCs w:val="22"/>
        </w:rPr>
        <w:t xml:space="preserve">y. Pokud tato </w:t>
      </w:r>
      <w:r w:rsidR="00B66877">
        <w:rPr>
          <w:rFonts w:ascii="Arial" w:hAnsi="Arial" w:cs="Arial"/>
          <w:sz w:val="22"/>
          <w:szCs w:val="22"/>
        </w:rPr>
        <w:t>dohod</w:t>
      </w:r>
      <w:r w:rsidR="0040406B" w:rsidRPr="00252E67">
        <w:rPr>
          <w:rFonts w:ascii="Arial" w:hAnsi="Arial" w:cs="Arial"/>
          <w:sz w:val="22"/>
          <w:szCs w:val="22"/>
        </w:rPr>
        <w:t xml:space="preserve">a dále nestanoví jinak, je </w:t>
      </w:r>
      <w:r w:rsidRPr="00252E67">
        <w:rPr>
          <w:rFonts w:ascii="Arial" w:hAnsi="Arial" w:cs="Arial"/>
          <w:sz w:val="22"/>
          <w:szCs w:val="22"/>
        </w:rPr>
        <w:t>poskytovatel</w:t>
      </w:r>
      <w:r w:rsidR="0040406B" w:rsidRPr="00252E67">
        <w:rPr>
          <w:rFonts w:ascii="Arial" w:hAnsi="Arial" w:cs="Arial"/>
          <w:sz w:val="22"/>
          <w:szCs w:val="22"/>
        </w:rPr>
        <w:t xml:space="preserve"> povinen </w:t>
      </w:r>
      <w:r w:rsidR="00CA2DC3" w:rsidRPr="00252E67">
        <w:rPr>
          <w:rFonts w:ascii="Arial" w:hAnsi="Arial" w:cs="Arial"/>
          <w:sz w:val="22"/>
          <w:szCs w:val="22"/>
        </w:rPr>
        <w:t xml:space="preserve">objednateli </w:t>
      </w:r>
      <w:r w:rsidR="0040406B" w:rsidRPr="00252E67">
        <w:rPr>
          <w:rFonts w:ascii="Arial" w:hAnsi="Arial" w:cs="Arial"/>
          <w:sz w:val="22"/>
          <w:szCs w:val="22"/>
        </w:rPr>
        <w:t xml:space="preserve">odevzdat řádně </w:t>
      </w:r>
      <w:r w:rsidR="00470C22" w:rsidRPr="00252E67">
        <w:rPr>
          <w:rFonts w:ascii="Arial" w:hAnsi="Arial" w:cs="Arial"/>
          <w:sz w:val="22"/>
          <w:szCs w:val="22"/>
        </w:rPr>
        <w:t>provedené dílo</w:t>
      </w:r>
      <w:r w:rsidR="00746B1F" w:rsidRPr="00252E67">
        <w:rPr>
          <w:rFonts w:ascii="Arial" w:hAnsi="Arial" w:cs="Arial"/>
          <w:sz w:val="22"/>
          <w:szCs w:val="22"/>
        </w:rPr>
        <w:t>,</w:t>
      </w:r>
      <w:r w:rsidR="00CA2DC3" w:rsidRPr="00252E67">
        <w:rPr>
          <w:rFonts w:ascii="Arial" w:hAnsi="Arial" w:cs="Arial"/>
          <w:sz w:val="22"/>
          <w:szCs w:val="22"/>
        </w:rPr>
        <w:t xml:space="preserve"> specifikované </w:t>
      </w:r>
      <w:r w:rsidR="00470C22" w:rsidRPr="00252E67">
        <w:rPr>
          <w:rFonts w:ascii="Arial" w:hAnsi="Arial" w:cs="Arial"/>
          <w:sz w:val="22"/>
          <w:szCs w:val="22"/>
        </w:rPr>
        <w:t>v jednotlivých objednávkách</w:t>
      </w:r>
      <w:r w:rsidR="00B21E63" w:rsidRPr="00252E67">
        <w:rPr>
          <w:rFonts w:ascii="Arial" w:hAnsi="Arial" w:cs="Arial"/>
          <w:sz w:val="22"/>
          <w:szCs w:val="22"/>
        </w:rPr>
        <w:t>,</w:t>
      </w:r>
      <w:r w:rsidR="00CA2DC3" w:rsidRPr="00252E67">
        <w:rPr>
          <w:rFonts w:ascii="Arial" w:hAnsi="Arial" w:cs="Arial"/>
          <w:sz w:val="22"/>
          <w:szCs w:val="22"/>
        </w:rPr>
        <w:t xml:space="preserve"> </w:t>
      </w:r>
      <w:r w:rsidR="00470C22" w:rsidRPr="00252E67">
        <w:rPr>
          <w:rFonts w:ascii="Arial" w:hAnsi="Arial" w:cs="Arial"/>
          <w:sz w:val="22"/>
          <w:szCs w:val="22"/>
        </w:rPr>
        <w:t xml:space="preserve">nejpozději </w:t>
      </w:r>
      <w:r w:rsidR="00CA2DC3" w:rsidRPr="00252E67">
        <w:rPr>
          <w:rFonts w:ascii="Arial" w:hAnsi="Arial" w:cs="Arial"/>
          <w:sz w:val="22"/>
          <w:szCs w:val="22"/>
        </w:rPr>
        <w:t xml:space="preserve"> poslední den lhůty určené dle </w:t>
      </w:r>
      <w:r w:rsidR="00AC6B42" w:rsidRPr="00252E67">
        <w:rPr>
          <w:rFonts w:ascii="Arial" w:hAnsi="Arial" w:cs="Arial"/>
          <w:sz w:val="22"/>
          <w:szCs w:val="22"/>
        </w:rPr>
        <w:t>čl. II.</w:t>
      </w:r>
    </w:p>
    <w:p w14:paraId="4F7FE017" w14:textId="77777777" w:rsidR="00FD367A" w:rsidRPr="00252E67" w:rsidRDefault="00FD367A" w:rsidP="00734464">
      <w:pPr>
        <w:rPr>
          <w:rFonts w:ascii="Arial" w:hAnsi="Arial" w:cs="Arial"/>
          <w:sz w:val="22"/>
          <w:szCs w:val="22"/>
        </w:rPr>
      </w:pPr>
    </w:p>
    <w:p w14:paraId="77C4BC73" w14:textId="08FE6A68" w:rsidR="006449D8" w:rsidRPr="00252E67" w:rsidRDefault="00D148F2" w:rsidP="00AC6B42">
      <w:pPr>
        <w:rPr>
          <w:rFonts w:ascii="Arial" w:hAnsi="Arial" w:cs="Arial"/>
          <w:sz w:val="22"/>
          <w:szCs w:val="22"/>
        </w:rPr>
      </w:pPr>
      <w:r w:rsidRPr="00252E67">
        <w:rPr>
          <w:rFonts w:ascii="Arial" w:hAnsi="Arial" w:cs="Arial"/>
          <w:sz w:val="22"/>
          <w:szCs w:val="22"/>
        </w:rPr>
        <w:t>Poskytovatel</w:t>
      </w:r>
      <w:r w:rsidR="00FD367A" w:rsidRPr="00252E67">
        <w:rPr>
          <w:rFonts w:ascii="Arial" w:hAnsi="Arial" w:cs="Arial"/>
          <w:sz w:val="22"/>
          <w:szCs w:val="22"/>
        </w:rPr>
        <w:t xml:space="preserve"> </w:t>
      </w:r>
      <w:r w:rsidR="00B21E63" w:rsidRPr="00252E67">
        <w:rPr>
          <w:rFonts w:ascii="Arial" w:hAnsi="Arial" w:cs="Arial"/>
          <w:sz w:val="22"/>
          <w:szCs w:val="22"/>
        </w:rPr>
        <w:t xml:space="preserve">zajistí služby </w:t>
      </w:r>
      <w:r w:rsidR="00FD367A" w:rsidRPr="00252E67">
        <w:rPr>
          <w:rFonts w:ascii="Arial" w:hAnsi="Arial" w:cs="Arial"/>
          <w:sz w:val="22"/>
          <w:szCs w:val="22"/>
        </w:rPr>
        <w:t>v souladu s</w:t>
      </w:r>
      <w:r w:rsidR="008D3B10">
        <w:rPr>
          <w:rFonts w:ascii="Arial" w:hAnsi="Arial" w:cs="Arial"/>
          <w:sz w:val="22"/>
          <w:szCs w:val="22"/>
        </w:rPr>
        <w:t xml:space="preserve"> podmínkami </w:t>
      </w:r>
      <w:r w:rsidR="003F05EC">
        <w:rPr>
          <w:rFonts w:ascii="Arial" w:hAnsi="Arial" w:cs="Arial"/>
          <w:sz w:val="22"/>
          <w:szCs w:val="22"/>
        </w:rPr>
        <w:t>dohod</w:t>
      </w:r>
      <w:r w:rsidR="008D3B10">
        <w:rPr>
          <w:rFonts w:ascii="Arial" w:hAnsi="Arial" w:cs="Arial"/>
          <w:sz w:val="22"/>
          <w:szCs w:val="22"/>
        </w:rPr>
        <w:t xml:space="preserve">y a jejími přílohami a </w:t>
      </w:r>
      <w:r w:rsidR="00FD367A" w:rsidRPr="00252E67">
        <w:rPr>
          <w:rFonts w:ascii="Arial" w:hAnsi="Arial" w:cs="Arial"/>
          <w:sz w:val="22"/>
          <w:szCs w:val="22"/>
        </w:rPr>
        <w:t>s potřebnou péčí, v ujednaném čase a obstará vše, co je k po</w:t>
      </w:r>
      <w:r w:rsidR="00B21E63" w:rsidRPr="00252E67">
        <w:rPr>
          <w:rFonts w:ascii="Arial" w:hAnsi="Arial" w:cs="Arial"/>
          <w:sz w:val="22"/>
          <w:szCs w:val="22"/>
        </w:rPr>
        <w:t>skytnutí</w:t>
      </w:r>
      <w:r w:rsidR="00FD367A" w:rsidRPr="00252E67">
        <w:rPr>
          <w:rFonts w:ascii="Arial" w:hAnsi="Arial" w:cs="Arial"/>
          <w:sz w:val="22"/>
          <w:szCs w:val="22"/>
        </w:rPr>
        <w:t xml:space="preserve"> </w:t>
      </w:r>
      <w:r w:rsidR="00B21E63" w:rsidRPr="00252E67">
        <w:rPr>
          <w:rFonts w:ascii="Arial" w:hAnsi="Arial" w:cs="Arial"/>
          <w:sz w:val="22"/>
          <w:szCs w:val="22"/>
        </w:rPr>
        <w:t>služeb</w:t>
      </w:r>
      <w:r w:rsidR="00FD367A" w:rsidRPr="00252E67">
        <w:rPr>
          <w:rFonts w:ascii="Arial" w:hAnsi="Arial" w:cs="Arial"/>
          <w:sz w:val="22"/>
          <w:szCs w:val="22"/>
        </w:rPr>
        <w:t xml:space="preserve"> třeba.</w:t>
      </w:r>
      <w:r w:rsidR="009573AC" w:rsidRPr="00252E67">
        <w:rPr>
          <w:rFonts w:ascii="Arial" w:hAnsi="Arial" w:cs="Arial"/>
          <w:sz w:val="22"/>
          <w:szCs w:val="22"/>
        </w:rPr>
        <w:t xml:space="preserve"> </w:t>
      </w:r>
    </w:p>
    <w:p w14:paraId="517E8FC5" w14:textId="77777777" w:rsidR="009D031A" w:rsidRPr="00252E67" w:rsidRDefault="009D031A" w:rsidP="009D031A">
      <w:pPr>
        <w:rPr>
          <w:rFonts w:ascii="Arial" w:hAnsi="Arial" w:cs="Arial"/>
          <w:sz w:val="22"/>
          <w:szCs w:val="22"/>
        </w:rPr>
      </w:pPr>
    </w:p>
    <w:p w14:paraId="7F5E6C7A" w14:textId="61185CA0" w:rsidR="001A501E" w:rsidRDefault="00097E7A" w:rsidP="00AC6B42">
      <w:pPr>
        <w:pStyle w:val="Nadpis2text"/>
        <w:numPr>
          <w:ilvl w:val="0"/>
          <w:numId w:val="0"/>
        </w:numPr>
        <w:spacing w:before="0"/>
        <w:rPr>
          <w:rFonts w:cs="Arial"/>
          <w:sz w:val="22"/>
          <w:szCs w:val="22"/>
        </w:rPr>
      </w:pPr>
      <w:r w:rsidRPr="00252E67">
        <w:rPr>
          <w:rFonts w:cs="Arial"/>
          <w:sz w:val="22"/>
          <w:szCs w:val="22"/>
        </w:rPr>
        <w:t xml:space="preserve">Předáním a převzetím </w:t>
      </w:r>
      <w:r w:rsidR="00532BD0" w:rsidRPr="00252E67">
        <w:rPr>
          <w:rFonts w:cs="Arial"/>
          <w:sz w:val="22"/>
          <w:szCs w:val="22"/>
        </w:rPr>
        <w:t>služby</w:t>
      </w:r>
      <w:r w:rsidR="009B61D2" w:rsidRPr="00252E67">
        <w:rPr>
          <w:rFonts w:cs="Arial"/>
          <w:sz w:val="22"/>
          <w:szCs w:val="22"/>
        </w:rPr>
        <w:t xml:space="preserve"> </w:t>
      </w:r>
      <w:r w:rsidRPr="00252E67">
        <w:rPr>
          <w:rFonts w:cs="Arial"/>
          <w:sz w:val="22"/>
          <w:szCs w:val="22"/>
        </w:rPr>
        <w:t>se rozumí řádně provedené pln</w:t>
      </w:r>
      <w:r w:rsidR="00F42742" w:rsidRPr="00252E67">
        <w:rPr>
          <w:rFonts w:cs="Arial"/>
          <w:sz w:val="22"/>
          <w:szCs w:val="22"/>
        </w:rPr>
        <w:t xml:space="preserve">ění ve sjednaném rozsahu </w:t>
      </w:r>
      <w:r w:rsidR="005F7365" w:rsidRPr="00252E67">
        <w:rPr>
          <w:rFonts w:cs="Arial"/>
          <w:sz w:val="22"/>
          <w:szCs w:val="22"/>
        </w:rPr>
        <w:br/>
      </w:r>
      <w:r w:rsidR="00F42742" w:rsidRPr="00252E67">
        <w:rPr>
          <w:rFonts w:cs="Arial"/>
          <w:sz w:val="22"/>
          <w:szCs w:val="22"/>
        </w:rPr>
        <w:t>včetně</w:t>
      </w:r>
      <w:r w:rsidR="009B61D2" w:rsidRPr="00252E67">
        <w:rPr>
          <w:rFonts w:cs="Arial"/>
          <w:sz w:val="22"/>
          <w:szCs w:val="22"/>
        </w:rPr>
        <w:t xml:space="preserve"> </w:t>
      </w:r>
      <w:r w:rsidRPr="00252E67">
        <w:rPr>
          <w:rFonts w:cs="Arial"/>
          <w:sz w:val="22"/>
          <w:szCs w:val="22"/>
        </w:rPr>
        <w:t xml:space="preserve">protokolárního předání a převzetí zástupci </w:t>
      </w:r>
      <w:r w:rsidR="006449D8" w:rsidRPr="00252E67">
        <w:rPr>
          <w:rFonts w:cs="Arial"/>
          <w:sz w:val="22"/>
          <w:szCs w:val="22"/>
        </w:rPr>
        <w:t>objednatele</w:t>
      </w:r>
      <w:r w:rsidR="009B61D2" w:rsidRPr="00252E67">
        <w:rPr>
          <w:rFonts w:cs="Arial"/>
          <w:sz w:val="22"/>
          <w:szCs w:val="22"/>
        </w:rPr>
        <w:t xml:space="preserve">, kteří budou </w:t>
      </w:r>
      <w:r w:rsidR="00D148F2" w:rsidRPr="00252E67">
        <w:rPr>
          <w:rFonts w:cs="Arial"/>
          <w:sz w:val="22"/>
          <w:szCs w:val="22"/>
        </w:rPr>
        <w:t>poskytovatel</w:t>
      </w:r>
      <w:r w:rsidR="009B61D2" w:rsidRPr="00252E67">
        <w:rPr>
          <w:rFonts w:cs="Arial"/>
          <w:sz w:val="22"/>
          <w:szCs w:val="22"/>
        </w:rPr>
        <w:t>i v souvislosti s jednotlivými objednávkami plnění vždy písemně specifikováni.</w:t>
      </w:r>
    </w:p>
    <w:p w14:paraId="7EA65C22" w14:textId="77777777" w:rsidR="00065E43" w:rsidRPr="00065E43" w:rsidRDefault="00065E43" w:rsidP="00065E43"/>
    <w:p w14:paraId="64748472" w14:textId="77777777" w:rsidR="00E51902" w:rsidRPr="00252E67" w:rsidRDefault="00E51902" w:rsidP="00AC6B42">
      <w:pPr>
        <w:tabs>
          <w:tab w:val="left" w:pos="9072"/>
        </w:tabs>
        <w:spacing w:before="120"/>
        <w:rPr>
          <w:rFonts w:ascii="Arial" w:hAnsi="Arial" w:cs="Arial"/>
          <w:sz w:val="22"/>
          <w:szCs w:val="22"/>
        </w:rPr>
      </w:pPr>
    </w:p>
    <w:p w14:paraId="6509FAA1" w14:textId="77777777" w:rsidR="00924932" w:rsidRPr="00252E67" w:rsidRDefault="00924932" w:rsidP="00924932">
      <w:pPr>
        <w:pStyle w:val="Nadpis1"/>
        <w:numPr>
          <w:ilvl w:val="0"/>
          <w:numId w:val="0"/>
        </w:numPr>
        <w:spacing w:before="0" w:after="0"/>
        <w:rPr>
          <w:rFonts w:cs="Arial"/>
          <w:sz w:val="22"/>
          <w:szCs w:val="22"/>
        </w:rPr>
      </w:pPr>
      <w:r w:rsidRPr="00252E67">
        <w:rPr>
          <w:rFonts w:cs="Arial"/>
          <w:sz w:val="22"/>
          <w:szCs w:val="22"/>
        </w:rPr>
        <w:t>IV.</w:t>
      </w:r>
    </w:p>
    <w:p w14:paraId="4AE0DDEF" w14:textId="1BF31F23" w:rsidR="00E51902" w:rsidRPr="00252E67" w:rsidRDefault="00FF040B" w:rsidP="00924932">
      <w:pPr>
        <w:pStyle w:val="Nadpis1"/>
        <w:numPr>
          <w:ilvl w:val="0"/>
          <w:numId w:val="0"/>
        </w:numPr>
        <w:spacing w:before="0" w:after="0"/>
        <w:rPr>
          <w:rFonts w:cs="Arial"/>
          <w:sz w:val="22"/>
          <w:szCs w:val="22"/>
        </w:rPr>
      </w:pPr>
      <w:r w:rsidRPr="00252E67">
        <w:rPr>
          <w:rFonts w:cs="Arial"/>
          <w:sz w:val="22"/>
          <w:szCs w:val="22"/>
        </w:rPr>
        <w:t xml:space="preserve">Cena a </w:t>
      </w:r>
      <w:r w:rsidR="00276465">
        <w:rPr>
          <w:rFonts w:cs="Arial"/>
          <w:sz w:val="22"/>
          <w:szCs w:val="22"/>
        </w:rPr>
        <w:t>délka trvání</w:t>
      </w:r>
    </w:p>
    <w:p w14:paraId="2FAF05CC" w14:textId="5A2DFA2F" w:rsidR="00CB0C6B" w:rsidRDefault="00011874" w:rsidP="00AC6B42">
      <w:pPr>
        <w:rPr>
          <w:rFonts w:ascii="Arial" w:hAnsi="Arial" w:cs="Arial"/>
          <w:sz w:val="22"/>
          <w:szCs w:val="22"/>
        </w:rPr>
      </w:pPr>
      <w:r>
        <w:rPr>
          <w:rFonts w:ascii="Arial" w:hAnsi="Arial" w:cs="Arial"/>
          <w:sz w:val="22"/>
          <w:szCs w:val="22"/>
        </w:rPr>
        <w:t>Maximální celková výše</w:t>
      </w:r>
      <w:r w:rsidR="00CB0C6B" w:rsidRPr="00252E67">
        <w:rPr>
          <w:rFonts w:ascii="Arial" w:hAnsi="Arial" w:cs="Arial"/>
          <w:sz w:val="22"/>
          <w:szCs w:val="22"/>
        </w:rPr>
        <w:t xml:space="preserve"> plnění za dobu trvání rámcové </w:t>
      </w:r>
      <w:r w:rsidR="00B66877">
        <w:rPr>
          <w:rFonts w:ascii="Arial" w:hAnsi="Arial" w:cs="Arial"/>
          <w:sz w:val="22"/>
          <w:szCs w:val="22"/>
        </w:rPr>
        <w:t>dohod</w:t>
      </w:r>
      <w:r w:rsidR="00CB0C6B" w:rsidRPr="00252E67">
        <w:rPr>
          <w:rFonts w:ascii="Arial" w:hAnsi="Arial" w:cs="Arial"/>
          <w:sz w:val="22"/>
          <w:szCs w:val="22"/>
        </w:rPr>
        <w:t>y j</w:t>
      </w:r>
      <w:r w:rsidR="00F85771" w:rsidRPr="00252E67">
        <w:rPr>
          <w:rFonts w:ascii="Arial" w:hAnsi="Arial" w:cs="Arial"/>
          <w:sz w:val="22"/>
          <w:szCs w:val="22"/>
        </w:rPr>
        <w:t>e</w:t>
      </w:r>
      <w:r w:rsidR="00AF706B">
        <w:rPr>
          <w:rFonts w:ascii="Arial" w:hAnsi="Arial" w:cs="Arial"/>
          <w:sz w:val="22"/>
          <w:szCs w:val="22"/>
        </w:rPr>
        <w:t xml:space="preserve"> stanovena na</w:t>
      </w:r>
      <w:r w:rsidR="00CB0C6B" w:rsidRPr="00252E67">
        <w:rPr>
          <w:rFonts w:ascii="Arial" w:hAnsi="Arial" w:cs="Arial"/>
          <w:sz w:val="22"/>
          <w:szCs w:val="22"/>
        </w:rPr>
        <w:t>:</w:t>
      </w:r>
    </w:p>
    <w:p w14:paraId="08C6DF66" w14:textId="77777777" w:rsidR="007D7849" w:rsidRPr="00252E67" w:rsidRDefault="007D7849" w:rsidP="00AC6B42">
      <w:pPr>
        <w:rPr>
          <w:rFonts w:ascii="Arial" w:hAnsi="Arial" w:cs="Arial"/>
          <w:sz w:val="22"/>
          <w:szCs w:val="22"/>
        </w:rPr>
      </w:pPr>
    </w:p>
    <w:p w14:paraId="687E3321" w14:textId="2B221EC4" w:rsidR="00CB0C6B" w:rsidRPr="00252E67" w:rsidRDefault="002336D9" w:rsidP="007E249E">
      <w:pPr>
        <w:jc w:val="center"/>
        <w:rPr>
          <w:rFonts w:ascii="Arial" w:hAnsi="Arial" w:cs="Arial"/>
          <w:b/>
          <w:sz w:val="22"/>
          <w:szCs w:val="22"/>
          <w:lang w:eastAsia="ar-SA"/>
        </w:rPr>
      </w:pPr>
      <w:r>
        <w:rPr>
          <w:rFonts w:ascii="Arial" w:hAnsi="Arial" w:cs="Arial"/>
          <w:b/>
          <w:sz w:val="22"/>
          <w:szCs w:val="22"/>
          <w:lang w:eastAsia="ar-SA"/>
        </w:rPr>
        <w:t>8</w:t>
      </w:r>
      <w:r w:rsidR="00DD306D">
        <w:rPr>
          <w:rFonts w:ascii="Arial" w:hAnsi="Arial" w:cs="Arial"/>
          <w:b/>
          <w:sz w:val="22"/>
          <w:szCs w:val="22"/>
          <w:lang w:eastAsia="ar-SA"/>
        </w:rPr>
        <w:t>00</w:t>
      </w:r>
      <w:r w:rsidR="00D56B82">
        <w:rPr>
          <w:rFonts w:ascii="Arial" w:hAnsi="Arial" w:cs="Arial"/>
          <w:b/>
          <w:sz w:val="22"/>
          <w:szCs w:val="22"/>
          <w:lang w:eastAsia="ar-SA"/>
        </w:rPr>
        <w:t>.</w:t>
      </w:r>
      <w:r w:rsidR="00AC6B42" w:rsidRPr="00252E67">
        <w:rPr>
          <w:rFonts w:ascii="Arial" w:hAnsi="Arial" w:cs="Arial"/>
          <w:b/>
          <w:sz w:val="22"/>
          <w:szCs w:val="22"/>
          <w:lang w:eastAsia="ar-SA"/>
        </w:rPr>
        <w:t>000,- Kč bez DPH</w:t>
      </w:r>
    </w:p>
    <w:p w14:paraId="4C7C78E4" w14:textId="77777777" w:rsidR="00AC6B42" w:rsidRPr="00252E67" w:rsidRDefault="00AC6B42" w:rsidP="00CB0C6B">
      <w:pPr>
        <w:rPr>
          <w:rFonts w:ascii="Arial" w:hAnsi="Arial" w:cs="Arial"/>
          <w:sz w:val="22"/>
          <w:szCs w:val="22"/>
        </w:rPr>
      </w:pPr>
    </w:p>
    <w:p w14:paraId="5E369EFD" w14:textId="3063AA4F" w:rsidR="002E52FF" w:rsidRPr="00006EA6" w:rsidRDefault="00AC6B42" w:rsidP="00AC6B42">
      <w:pPr>
        <w:pStyle w:val="Nadpis2text"/>
        <w:numPr>
          <w:ilvl w:val="0"/>
          <w:numId w:val="0"/>
        </w:numPr>
        <w:spacing w:before="0"/>
        <w:rPr>
          <w:rFonts w:cs="Arial"/>
          <w:sz w:val="22"/>
          <w:szCs w:val="22"/>
        </w:rPr>
      </w:pPr>
      <w:r w:rsidRPr="00006EA6">
        <w:rPr>
          <w:rFonts w:cs="Arial"/>
          <w:sz w:val="22"/>
          <w:szCs w:val="22"/>
        </w:rPr>
        <w:t xml:space="preserve">Nabídková </w:t>
      </w:r>
      <w:r w:rsidR="007D7849" w:rsidRPr="00006EA6">
        <w:rPr>
          <w:rFonts w:cs="Arial"/>
          <w:sz w:val="22"/>
          <w:szCs w:val="22"/>
        </w:rPr>
        <w:t xml:space="preserve">jednotková </w:t>
      </w:r>
      <w:r w:rsidRPr="00006EA6">
        <w:rPr>
          <w:rFonts w:cs="Arial"/>
          <w:sz w:val="22"/>
          <w:szCs w:val="22"/>
        </w:rPr>
        <w:t>cena</w:t>
      </w:r>
      <w:r w:rsidR="00646171" w:rsidRPr="00006EA6">
        <w:rPr>
          <w:rFonts w:cs="Arial"/>
          <w:sz w:val="22"/>
          <w:szCs w:val="22"/>
        </w:rPr>
        <w:t xml:space="preserve"> za do</w:t>
      </w:r>
      <w:r w:rsidR="00276465" w:rsidRPr="00006EA6">
        <w:rPr>
          <w:rFonts w:cs="Arial"/>
          <w:sz w:val="22"/>
          <w:szCs w:val="22"/>
        </w:rPr>
        <w:t>bu trvání rámcové dohody</w:t>
      </w:r>
      <w:r w:rsidR="007D7849" w:rsidRPr="00006EA6">
        <w:rPr>
          <w:rFonts w:cs="Arial"/>
          <w:sz w:val="22"/>
          <w:szCs w:val="22"/>
        </w:rPr>
        <w:t xml:space="preserve"> je určena v Příloze č. 1a – Nabídková cena – spotřební koš pro část 1 VZ této </w:t>
      </w:r>
      <w:r w:rsidR="00B66877" w:rsidRPr="00006EA6">
        <w:rPr>
          <w:rFonts w:cs="Arial"/>
          <w:sz w:val="22"/>
          <w:szCs w:val="22"/>
        </w:rPr>
        <w:t>dohod</w:t>
      </w:r>
      <w:r w:rsidR="007D7849" w:rsidRPr="00006EA6">
        <w:rPr>
          <w:rFonts w:cs="Arial"/>
          <w:sz w:val="22"/>
          <w:szCs w:val="22"/>
        </w:rPr>
        <w:t>y.</w:t>
      </w:r>
    </w:p>
    <w:p w14:paraId="7A896679" w14:textId="4CE71865" w:rsidR="00006EA6" w:rsidRPr="00006EA6" w:rsidRDefault="00006EA6" w:rsidP="00006EA6">
      <w:pPr>
        <w:rPr>
          <w:rFonts w:ascii="Arial" w:hAnsi="Arial" w:cs="Arial"/>
          <w:sz w:val="22"/>
          <w:szCs w:val="22"/>
        </w:rPr>
      </w:pPr>
    </w:p>
    <w:p w14:paraId="4015CD48" w14:textId="77777777" w:rsidR="00006EA6" w:rsidRPr="00006EA6" w:rsidRDefault="00006EA6" w:rsidP="00006EA6">
      <w:pPr>
        <w:rPr>
          <w:rFonts w:ascii="Arial" w:hAnsi="Arial" w:cs="Arial"/>
          <w:sz w:val="22"/>
          <w:szCs w:val="22"/>
        </w:rPr>
      </w:pPr>
      <w:r w:rsidRPr="00006EA6">
        <w:rPr>
          <w:rFonts w:ascii="Arial" w:hAnsi="Arial" w:cs="Arial"/>
          <w:sz w:val="22"/>
          <w:szCs w:val="22"/>
        </w:rPr>
        <w:t>V takto stanovené ceně jsou zahrnuty veškeré náklady poskytovatele související s řádným plněním této dohody (např. náklady na dopravu, rizika spojená s pohybem kurzu apod.). Pokud zákon č. 235/2004 Sb., o dani z přidané hodnoty, v platném znění (dále též „zákon o DPH“) bude v době uskutečnění zdanitelného plnění poskytovatele změněn, bude poskytovatel připočítávat k dohodnuté ceně daň z přidané hodnoty v procentní sazbě, odpovídající zákonné úpravě zákona o DPH k datu uskutečnění zdanitelného plnění.</w:t>
      </w:r>
    </w:p>
    <w:p w14:paraId="1F710F5C" w14:textId="77777777" w:rsidR="00006EA6" w:rsidRPr="00006EA6" w:rsidRDefault="00006EA6" w:rsidP="00006EA6">
      <w:pPr>
        <w:rPr>
          <w:rFonts w:ascii="Arial" w:hAnsi="Arial" w:cs="Arial"/>
          <w:sz w:val="22"/>
          <w:szCs w:val="22"/>
        </w:rPr>
      </w:pPr>
    </w:p>
    <w:p w14:paraId="589FB4C1" w14:textId="4F670BD8" w:rsidR="00006EA6" w:rsidRPr="00006EA6" w:rsidRDefault="00006EA6" w:rsidP="00006EA6">
      <w:pPr>
        <w:rPr>
          <w:rFonts w:ascii="Arial" w:hAnsi="Arial" w:cs="Arial"/>
          <w:sz w:val="22"/>
          <w:szCs w:val="22"/>
        </w:rPr>
      </w:pPr>
      <w:r w:rsidRPr="00006EA6">
        <w:rPr>
          <w:rFonts w:ascii="Arial" w:hAnsi="Arial" w:cs="Arial"/>
          <w:sz w:val="22"/>
          <w:szCs w:val="22"/>
        </w:rPr>
        <w:t>Zaplacení ceny služby bude provedeno bezhotovostně po převzetí jednotlivých dílčích plnění objednatelem na základě poskytovatelem vystavených daňových dokladů (faktur), a to na bankovní účet uvedený na těchto daňových dokladech (fakturách). Objednatel neposkytuje zálohy.</w:t>
      </w:r>
    </w:p>
    <w:p w14:paraId="6478BA54" w14:textId="7BBA186B" w:rsidR="00276465" w:rsidRPr="00006EA6" w:rsidRDefault="00276465" w:rsidP="00276465">
      <w:pPr>
        <w:rPr>
          <w:rFonts w:ascii="Arial" w:hAnsi="Arial" w:cs="Arial"/>
          <w:sz w:val="22"/>
          <w:szCs w:val="22"/>
        </w:rPr>
      </w:pPr>
    </w:p>
    <w:p w14:paraId="2D47AD85" w14:textId="3F4A27D3" w:rsidR="00276465" w:rsidRPr="00276465" w:rsidRDefault="00276465" w:rsidP="00276465">
      <w:pPr>
        <w:rPr>
          <w:rFonts w:ascii="Arial" w:hAnsi="Arial" w:cs="Arial"/>
          <w:b/>
          <w:sz w:val="22"/>
          <w:szCs w:val="22"/>
        </w:rPr>
      </w:pPr>
      <w:r w:rsidRPr="00006EA6">
        <w:rPr>
          <w:rFonts w:ascii="Arial" w:hAnsi="Arial" w:cs="Arial"/>
          <w:sz w:val="22"/>
          <w:szCs w:val="22"/>
        </w:rPr>
        <w:t xml:space="preserve">Rámcová dohoda </w:t>
      </w:r>
      <w:r w:rsidR="008E27A2">
        <w:rPr>
          <w:rFonts w:ascii="Arial" w:hAnsi="Arial" w:cs="Arial"/>
          <w:sz w:val="22"/>
          <w:szCs w:val="22"/>
        </w:rPr>
        <w:t xml:space="preserve">se uzavírá na dobu určitou </w:t>
      </w:r>
      <w:r w:rsidR="008E27A2" w:rsidRPr="00252E67">
        <w:rPr>
          <w:rFonts w:ascii="Arial" w:hAnsi="Arial" w:cs="Arial"/>
          <w:sz w:val="22"/>
          <w:szCs w:val="22"/>
        </w:rPr>
        <w:t xml:space="preserve">od </w:t>
      </w:r>
      <w:r w:rsidR="008E27A2">
        <w:rPr>
          <w:rFonts w:ascii="Arial" w:hAnsi="Arial" w:cs="Arial"/>
          <w:sz w:val="22"/>
          <w:szCs w:val="22"/>
        </w:rPr>
        <w:t>18. 4. 2020 do 31. 12. 2020</w:t>
      </w:r>
      <w:r w:rsidR="00006EA6" w:rsidRPr="00006EA6">
        <w:rPr>
          <w:rFonts w:ascii="Arial" w:hAnsi="Arial" w:cs="Arial"/>
          <w:sz w:val="22"/>
          <w:szCs w:val="22"/>
        </w:rPr>
        <w:t>. Rámcová dohoda bude ukončena buď vyčerpáním částky uvedené v čl. IV. Této dohody nebo uplynutím doby trvání, na</w:t>
      </w:r>
      <w:r w:rsidR="00006EA6">
        <w:rPr>
          <w:rFonts w:ascii="Arial" w:hAnsi="Arial" w:cs="Arial"/>
          <w:sz w:val="22"/>
          <w:szCs w:val="22"/>
        </w:rPr>
        <w:t xml:space="preserve"> kterou je sjednána</w:t>
      </w:r>
      <w:r w:rsidRPr="0010475A">
        <w:rPr>
          <w:rFonts w:ascii="Arial" w:hAnsi="Arial" w:cs="Arial"/>
          <w:sz w:val="22"/>
          <w:szCs w:val="22"/>
        </w:rPr>
        <w:t xml:space="preserve">. </w:t>
      </w:r>
    </w:p>
    <w:p w14:paraId="7B62C197" w14:textId="77DC49D3" w:rsidR="007D7849" w:rsidRPr="00252E67" w:rsidRDefault="007D7849" w:rsidP="002E52FF">
      <w:pPr>
        <w:rPr>
          <w:rFonts w:ascii="Arial" w:hAnsi="Arial" w:cs="Arial"/>
          <w:sz w:val="22"/>
          <w:szCs w:val="22"/>
        </w:rPr>
      </w:pPr>
    </w:p>
    <w:p w14:paraId="624667B3" w14:textId="77777777" w:rsidR="004847BA" w:rsidRPr="00252E67" w:rsidRDefault="004847BA" w:rsidP="005F7365">
      <w:pPr>
        <w:rPr>
          <w:rFonts w:ascii="Arial" w:hAnsi="Arial" w:cs="Arial"/>
          <w:sz w:val="22"/>
          <w:szCs w:val="22"/>
        </w:rPr>
      </w:pPr>
    </w:p>
    <w:p w14:paraId="42051EE9" w14:textId="77777777" w:rsidR="008741D1" w:rsidRPr="00252E67" w:rsidRDefault="008741D1" w:rsidP="00154CF0">
      <w:pPr>
        <w:jc w:val="center"/>
        <w:rPr>
          <w:rFonts w:ascii="Arial" w:hAnsi="Arial" w:cs="Arial"/>
          <w:b/>
          <w:color w:val="000000"/>
          <w:sz w:val="22"/>
          <w:szCs w:val="22"/>
        </w:rPr>
      </w:pPr>
      <w:r w:rsidRPr="00252E67">
        <w:rPr>
          <w:rFonts w:ascii="Arial" w:hAnsi="Arial" w:cs="Arial"/>
          <w:b/>
          <w:color w:val="000000"/>
          <w:sz w:val="22"/>
          <w:szCs w:val="22"/>
        </w:rPr>
        <w:t>V.</w:t>
      </w:r>
    </w:p>
    <w:p w14:paraId="597FA52A" w14:textId="77777777" w:rsidR="008741D1" w:rsidRPr="00252E67" w:rsidRDefault="008741D1" w:rsidP="00154CF0">
      <w:pPr>
        <w:jc w:val="center"/>
        <w:rPr>
          <w:rFonts w:ascii="Arial" w:hAnsi="Arial" w:cs="Arial"/>
          <w:b/>
          <w:color w:val="000000"/>
          <w:sz w:val="22"/>
          <w:szCs w:val="22"/>
        </w:rPr>
      </w:pPr>
      <w:r w:rsidRPr="00252E67">
        <w:rPr>
          <w:rFonts w:ascii="Arial" w:hAnsi="Arial" w:cs="Arial"/>
          <w:b/>
          <w:color w:val="000000"/>
          <w:sz w:val="22"/>
          <w:szCs w:val="22"/>
        </w:rPr>
        <w:t>Platební podmínky</w:t>
      </w:r>
    </w:p>
    <w:p w14:paraId="10D7AAE3" w14:textId="2F39A9FE" w:rsidR="00006EA6" w:rsidRPr="00006EA6" w:rsidRDefault="00772EA6" w:rsidP="00006EA6">
      <w:pPr>
        <w:pStyle w:val="Nadpis2text"/>
        <w:numPr>
          <w:ilvl w:val="0"/>
          <w:numId w:val="0"/>
        </w:numPr>
        <w:rPr>
          <w:rFonts w:cs="Arial"/>
          <w:color w:val="000000"/>
          <w:sz w:val="22"/>
          <w:szCs w:val="22"/>
        </w:rPr>
      </w:pPr>
      <w:r>
        <w:rPr>
          <w:rFonts w:cs="Arial"/>
          <w:color w:val="000000"/>
          <w:sz w:val="22"/>
          <w:szCs w:val="22"/>
        </w:rPr>
        <w:t>Poskyto</w:t>
      </w:r>
      <w:r w:rsidR="00AC6B42" w:rsidRPr="00252E67">
        <w:rPr>
          <w:rFonts w:cs="Arial"/>
          <w:color w:val="000000"/>
          <w:sz w:val="22"/>
          <w:szCs w:val="22"/>
        </w:rPr>
        <w:t xml:space="preserve">vatel je povinen vystavit </w:t>
      </w:r>
      <w:r w:rsidR="00220C13" w:rsidRPr="00252E67">
        <w:rPr>
          <w:rFonts w:cs="Arial"/>
          <w:color w:val="000000"/>
          <w:sz w:val="22"/>
          <w:szCs w:val="22"/>
        </w:rPr>
        <w:t>daňový doklad (fakturu)</w:t>
      </w:r>
      <w:r w:rsidR="00AC6B42" w:rsidRPr="00252E67">
        <w:rPr>
          <w:rFonts w:cs="Arial"/>
          <w:color w:val="000000"/>
          <w:sz w:val="22"/>
          <w:szCs w:val="22"/>
        </w:rPr>
        <w:t xml:space="preserve"> do 15 dnů od ukončení fakturačního období a doručit jej prokazatelně objednateli do 5 kal</w:t>
      </w:r>
      <w:r>
        <w:rPr>
          <w:rFonts w:cs="Arial"/>
          <w:color w:val="000000"/>
          <w:sz w:val="22"/>
          <w:szCs w:val="22"/>
        </w:rPr>
        <w:t>endářních dnů od vystavení. Poskyto</w:t>
      </w:r>
      <w:r w:rsidR="00AC6B42" w:rsidRPr="00252E67">
        <w:rPr>
          <w:rFonts w:cs="Arial"/>
          <w:color w:val="000000"/>
          <w:sz w:val="22"/>
          <w:szCs w:val="22"/>
        </w:rPr>
        <w:t>vatel odpovídá za škodu, která vznikne objednateli z důvodu nedodržení předání vystaveného daňového dokladu v uvedených termínech.</w:t>
      </w:r>
    </w:p>
    <w:p w14:paraId="64EB95FF" w14:textId="77777777" w:rsidR="00AC6B42" w:rsidRPr="00252E67" w:rsidRDefault="00AC6B42" w:rsidP="005F7365">
      <w:pPr>
        <w:pStyle w:val="Nadpis2text"/>
        <w:numPr>
          <w:ilvl w:val="0"/>
          <w:numId w:val="0"/>
        </w:numPr>
        <w:rPr>
          <w:rFonts w:cs="Arial"/>
          <w:color w:val="000000"/>
          <w:sz w:val="22"/>
          <w:szCs w:val="22"/>
        </w:rPr>
      </w:pPr>
      <w:r w:rsidRPr="00252E67">
        <w:rPr>
          <w:rFonts w:cs="Arial"/>
          <w:color w:val="000000"/>
          <w:sz w:val="22"/>
          <w:szCs w:val="22"/>
        </w:rPr>
        <w:t>Za fakturační období je považován jeden kalendářní měsíc.</w:t>
      </w:r>
    </w:p>
    <w:p w14:paraId="3CE631A0" w14:textId="5C15FE1E" w:rsidR="00AC6B42" w:rsidRPr="00252E67" w:rsidRDefault="00AC6B42" w:rsidP="005F7365">
      <w:pPr>
        <w:pStyle w:val="Nadpis2text"/>
        <w:numPr>
          <w:ilvl w:val="0"/>
          <w:numId w:val="0"/>
        </w:numPr>
        <w:rPr>
          <w:rFonts w:cs="Arial"/>
          <w:color w:val="000000"/>
          <w:sz w:val="22"/>
          <w:szCs w:val="22"/>
        </w:rPr>
      </w:pPr>
      <w:r w:rsidRPr="00252E67">
        <w:rPr>
          <w:rFonts w:cs="Arial"/>
          <w:color w:val="000000"/>
          <w:sz w:val="22"/>
          <w:szCs w:val="22"/>
        </w:rPr>
        <w:t>Daňov</w:t>
      </w:r>
      <w:r w:rsidR="00CB3B02" w:rsidRPr="00252E67">
        <w:rPr>
          <w:rFonts w:cs="Arial"/>
          <w:color w:val="000000"/>
          <w:sz w:val="22"/>
          <w:szCs w:val="22"/>
        </w:rPr>
        <w:t>é</w:t>
      </w:r>
      <w:r w:rsidRPr="00252E67">
        <w:rPr>
          <w:rFonts w:cs="Arial"/>
          <w:color w:val="000000"/>
          <w:sz w:val="22"/>
          <w:szCs w:val="22"/>
        </w:rPr>
        <w:t xml:space="preserve"> doklad</w:t>
      </w:r>
      <w:r w:rsidR="00CB3B02" w:rsidRPr="00252E67">
        <w:rPr>
          <w:rFonts w:cs="Arial"/>
          <w:color w:val="000000"/>
          <w:sz w:val="22"/>
          <w:szCs w:val="22"/>
        </w:rPr>
        <w:t>y</w:t>
      </w:r>
      <w:r w:rsidRPr="00252E67">
        <w:rPr>
          <w:rFonts w:cs="Arial"/>
          <w:color w:val="000000"/>
          <w:sz w:val="22"/>
          <w:szCs w:val="22"/>
        </w:rPr>
        <w:t xml:space="preserve"> bud</w:t>
      </w:r>
      <w:r w:rsidR="00CB3B02" w:rsidRPr="00252E67">
        <w:rPr>
          <w:rFonts w:cs="Arial"/>
          <w:color w:val="000000"/>
          <w:sz w:val="22"/>
          <w:szCs w:val="22"/>
        </w:rPr>
        <w:t>ou</w:t>
      </w:r>
      <w:r w:rsidRPr="00252E67">
        <w:rPr>
          <w:rFonts w:cs="Arial"/>
          <w:color w:val="000000"/>
          <w:sz w:val="22"/>
          <w:szCs w:val="22"/>
        </w:rPr>
        <w:t xml:space="preserve"> </w:t>
      </w:r>
      <w:r w:rsidR="00456977" w:rsidRPr="00252E67">
        <w:rPr>
          <w:rFonts w:cs="Arial"/>
          <w:color w:val="000000"/>
          <w:sz w:val="22"/>
          <w:szCs w:val="22"/>
        </w:rPr>
        <w:t>vystaveny</w:t>
      </w:r>
      <w:r w:rsidRPr="00252E67">
        <w:rPr>
          <w:rFonts w:cs="Arial"/>
          <w:color w:val="000000"/>
          <w:sz w:val="22"/>
          <w:szCs w:val="22"/>
        </w:rPr>
        <w:t xml:space="preserve"> dle </w:t>
      </w:r>
      <w:r w:rsidR="00CB3B02" w:rsidRPr="00252E67">
        <w:rPr>
          <w:rFonts w:cs="Arial"/>
          <w:color w:val="000000"/>
          <w:sz w:val="22"/>
          <w:szCs w:val="22"/>
        </w:rPr>
        <w:t>jednotlivých svozových míst</w:t>
      </w:r>
      <w:r w:rsidR="00456977" w:rsidRPr="00252E67">
        <w:rPr>
          <w:rFonts w:cs="Arial"/>
          <w:color w:val="000000"/>
          <w:sz w:val="22"/>
          <w:szCs w:val="22"/>
        </w:rPr>
        <w:t>, přílohou daňových dokladů budou jednotlivé příjmové doklady o přijetí zakázky (kopie) potvrzené objednatelem</w:t>
      </w:r>
      <w:r w:rsidRPr="00252E67">
        <w:rPr>
          <w:rFonts w:cs="Arial"/>
          <w:color w:val="000000"/>
          <w:sz w:val="22"/>
          <w:szCs w:val="22"/>
        </w:rPr>
        <w:t>.</w:t>
      </w:r>
    </w:p>
    <w:p w14:paraId="637A2363" w14:textId="0EA41218" w:rsidR="005951AA" w:rsidRPr="00252E67" w:rsidRDefault="005951AA" w:rsidP="005F7365">
      <w:pPr>
        <w:pStyle w:val="Nadpis2text"/>
        <w:numPr>
          <w:ilvl w:val="0"/>
          <w:numId w:val="0"/>
        </w:numPr>
        <w:rPr>
          <w:rFonts w:cs="Arial"/>
          <w:color w:val="000000"/>
          <w:sz w:val="22"/>
          <w:szCs w:val="22"/>
        </w:rPr>
      </w:pPr>
      <w:r w:rsidRPr="00252E67">
        <w:rPr>
          <w:rFonts w:cs="Arial"/>
          <w:color w:val="000000"/>
          <w:sz w:val="22"/>
          <w:szCs w:val="22"/>
        </w:rPr>
        <w:t xml:space="preserve">Daňový doklad (faktura) musí obsahovat zejména všechny náležitosti stanovené zákonem č. 235/2004 Sb., o dani z přidané hodnoty, ve znění pozdějších právních předpisů. </w:t>
      </w:r>
    </w:p>
    <w:p w14:paraId="5FAC7809" w14:textId="77777777" w:rsidR="00220C13" w:rsidRPr="00252E67" w:rsidRDefault="00220C13" w:rsidP="00220C13">
      <w:pPr>
        <w:rPr>
          <w:rFonts w:ascii="Arial" w:hAnsi="Arial" w:cs="Arial"/>
          <w:sz w:val="22"/>
          <w:szCs w:val="22"/>
        </w:rPr>
      </w:pPr>
    </w:p>
    <w:p w14:paraId="7685E0C3" w14:textId="547A14A5" w:rsidR="00220C13" w:rsidRPr="00252E67" w:rsidRDefault="00220C13" w:rsidP="00220C13">
      <w:pPr>
        <w:rPr>
          <w:rFonts w:ascii="Arial" w:hAnsi="Arial" w:cs="Arial"/>
          <w:sz w:val="22"/>
          <w:szCs w:val="22"/>
        </w:rPr>
      </w:pPr>
      <w:r w:rsidRPr="00252E67">
        <w:rPr>
          <w:rFonts w:ascii="Arial" w:hAnsi="Arial" w:cs="Arial"/>
          <w:sz w:val="22"/>
          <w:szCs w:val="22"/>
        </w:rPr>
        <w:t xml:space="preserve">Daňový doklad (faktura) je splatný do </w:t>
      </w:r>
      <w:r w:rsidR="007E249E">
        <w:rPr>
          <w:rFonts w:ascii="Arial" w:hAnsi="Arial" w:cs="Arial"/>
          <w:sz w:val="22"/>
          <w:szCs w:val="22"/>
        </w:rPr>
        <w:t>30</w:t>
      </w:r>
      <w:r w:rsidRPr="00252E67">
        <w:rPr>
          <w:rFonts w:ascii="Arial" w:hAnsi="Arial" w:cs="Arial"/>
          <w:sz w:val="22"/>
          <w:szCs w:val="22"/>
        </w:rPr>
        <w:t xml:space="preserve"> kalendářních dnů ode dne doručení faktury objednateli.</w:t>
      </w:r>
    </w:p>
    <w:p w14:paraId="090C7D79" w14:textId="77777777" w:rsidR="005951AA" w:rsidRPr="00252E67" w:rsidRDefault="005951AA" w:rsidP="00AC6B42">
      <w:pPr>
        <w:pStyle w:val="Nadpis2text"/>
        <w:numPr>
          <w:ilvl w:val="0"/>
          <w:numId w:val="0"/>
        </w:numPr>
        <w:rPr>
          <w:rFonts w:cs="Arial"/>
          <w:color w:val="000000"/>
          <w:sz w:val="22"/>
          <w:szCs w:val="22"/>
        </w:rPr>
      </w:pPr>
      <w:r w:rsidRPr="00252E67">
        <w:rPr>
          <w:rFonts w:cs="Arial"/>
          <w:color w:val="000000"/>
          <w:sz w:val="22"/>
          <w:szCs w:val="22"/>
        </w:rPr>
        <w:lastRenderedPageBreak/>
        <w:t>Objednatel je oprávněn před uplynutím lhůty splatnosti vrátit daňový doklad (fakturu), který neobsahuje požadované náležitosti, není doložen požadovanými nebo úplnými doklady, nebo obsahuje nesprávné cenové údaje.</w:t>
      </w:r>
    </w:p>
    <w:p w14:paraId="3F363C56" w14:textId="604DF792" w:rsidR="00184D81" w:rsidRDefault="005951AA" w:rsidP="00AC6B42">
      <w:pPr>
        <w:pStyle w:val="Nadpis2text"/>
        <w:numPr>
          <w:ilvl w:val="0"/>
          <w:numId w:val="0"/>
        </w:numPr>
        <w:rPr>
          <w:rFonts w:cs="Arial"/>
          <w:color w:val="000000"/>
          <w:sz w:val="22"/>
          <w:szCs w:val="22"/>
        </w:rPr>
      </w:pPr>
      <w:r w:rsidRPr="00252E67">
        <w:rPr>
          <w:rFonts w:cs="Arial"/>
          <w:color w:val="000000"/>
          <w:sz w:val="22"/>
          <w:szCs w:val="22"/>
        </w:rPr>
        <w:t>Ve vráceném daňovém dokladu (faktuře) musí objednatel vyznačit důvod vrácení daňového</w:t>
      </w:r>
      <w:r w:rsidR="004847BA" w:rsidRPr="00252E67">
        <w:rPr>
          <w:rFonts w:cs="Arial"/>
          <w:color w:val="000000"/>
          <w:sz w:val="22"/>
          <w:szCs w:val="22"/>
        </w:rPr>
        <w:t xml:space="preserve"> dokladu (faktury). </w:t>
      </w:r>
      <w:r w:rsidR="00D148F2" w:rsidRPr="00252E67">
        <w:rPr>
          <w:rFonts w:cs="Arial"/>
          <w:color w:val="000000"/>
          <w:sz w:val="22"/>
          <w:szCs w:val="22"/>
        </w:rPr>
        <w:t>Poskytovatel</w:t>
      </w:r>
      <w:r w:rsidRPr="00252E67">
        <w:rPr>
          <w:rFonts w:cs="Arial"/>
          <w:color w:val="000000"/>
          <w:sz w:val="22"/>
          <w:szCs w:val="22"/>
        </w:rPr>
        <w:t xml:space="preserve"> je povinen vystavit nový daňový doklad (fakturu) s tím, že oprávněným vrácením daňového dokladu (faktury) přestává běžet původní lhůta splatnosti daňového dokladu (faktury) a běží nová lhůta stanovená </w:t>
      </w:r>
      <w:r w:rsidR="00AC6B42" w:rsidRPr="00252E67">
        <w:rPr>
          <w:rFonts w:cs="Arial"/>
          <w:color w:val="000000"/>
          <w:sz w:val="22"/>
          <w:szCs w:val="22"/>
        </w:rPr>
        <w:t>v</w:t>
      </w:r>
      <w:r w:rsidR="004847BA" w:rsidRPr="00252E67">
        <w:rPr>
          <w:rFonts w:cs="Arial"/>
          <w:color w:val="000000"/>
          <w:sz w:val="22"/>
          <w:szCs w:val="22"/>
        </w:rPr>
        <w:t xml:space="preserve"> této </w:t>
      </w:r>
      <w:r w:rsidR="00B66877">
        <w:rPr>
          <w:rFonts w:cs="Arial"/>
          <w:sz w:val="22"/>
          <w:szCs w:val="22"/>
        </w:rPr>
        <w:t>dohod</w:t>
      </w:r>
      <w:r w:rsidR="00AC6B42" w:rsidRPr="00252E67">
        <w:rPr>
          <w:rFonts w:cs="Arial"/>
          <w:color w:val="000000"/>
          <w:sz w:val="22"/>
          <w:szCs w:val="22"/>
        </w:rPr>
        <w:t>ě</w:t>
      </w:r>
      <w:r w:rsidRPr="00252E67">
        <w:rPr>
          <w:rFonts w:cs="Arial"/>
          <w:color w:val="000000"/>
          <w:sz w:val="22"/>
          <w:szCs w:val="22"/>
        </w:rPr>
        <w:t xml:space="preserve"> </w:t>
      </w:r>
      <w:r w:rsidR="005F7365" w:rsidRPr="00252E67">
        <w:rPr>
          <w:rFonts w:cs="Arial"/>
          <w:color w:val="000000"/>
          <w:sz w:val="22"/>
          <w:szCs w:val="22"/>
        </w:rPr>
        <w:br/>
      </w:r>
      <w:r w:rsidRPr="00252E67">
        <w:rPr>
          <w:rFonts w:cs="Arial"/>
          <w:color w:val="000000"/>
          <w:sz w:val="22"/>
          <w:szCs w:val="22"/>
        </w:rPr>
        <w:t>ode dne prokazatelného doručení opraveného a všemi náležitostmi opatřeného daňového dokladu (faktury) objednateli.</w:t>
      </w:r>
    </w:p>
    <w:p w14:paraId="2A1F9520" w14:textId="77777777" w:rsidR="00065E43" w:rsidRPr="00065E43" w:rsidRDefault="00065E43" w:rsidP="00065E43"/>
    <w:p w14:paraId="1EB57D9F" w14:textId="77777777" w:rsidR="00B3330C" w:rsidRPr="00252E67" w:rsidRDefault="00B3330C" w:rsidP="005F7365">
      <w:pPr>
        <w:tabs>
          <w:tab w:val="left" w:pos="567"/>
        </w:tabs>
        <w:rPr>
          <w:rFonts w:ascii="Arial" w:hAnsi="Arial" w:cs="Arial"/>
          <w:sz w:val="22"/>
          <w:szCs w:val="22"/>
        </w:rPr>
      </w:pPr>
    </w:p>
    <w:p w14:paraId="33A0F017" w14:textId="77777777" w:rsidR="00E51902" w:rsidRPr="00252E67" w:rsidRDefault="008741D1" w:rsidP="00154CF0">
      <w:pPr>
        <w:tabs>
          <w:tab w:val="left" w:pos="567"/>
        </w:tabs>
        <w:jc w:val="center"/>
        <w:rPr>
          <w:rFonts w:ascii="Arial" w:hAnsi="Arial" w:cs="Arial"/>
          <w:b/>
          <w:sz w:val="22"/>
          <w:szCs w:val="22"/>
        </w:rPr>
      </w:pPr>
      <w:r w:rsidRPr="00252E67">
        <w:rPr>
          <w:rFonts w:ascii="Arial" w:hAnsi="Arial" w:cs="Arial"/>
          <w:b/>
          <w:sz w:val="22"/>
          <w:szCs w:val="22"/>
        </w:rPr>
        <w:t>VI.</w:t>
      </w:r>
    </w:p>
    <w:p w14:paraId="47246E28" w14:textId="5C95EFD4" w:rsidR="000E506B" w:rsidRPr="00252E67" w:rsidRDefault="009B44E3" w:rsidP="000E506B">
      <w:pPr>
        <w:tabs>
          <w:tab w:val="left" w:pos="567"/>
        </w:tabs>
        <w:jc w:val="center"/>
        <w:rPr>
          <w:rFonts w:ascii="Arial" w:hAnsi="Arial" w:cs="Arial"/>
          <w:b/>
          <w:sz w:val="22"/>
          <w:szCs w:val="22"/>
        </w:rPr>
      </w:pPr>
      <w:r w:rsidRPr="00252E67">
        <w:rPr>
          <w:rFonts w:ascii="Arial" w:hAnsi="Arial" w:cs="Arial"/>
          <w:b/>
          <w:sz w:val="22"/>
          <w:szCs w:val="22"/>
        </w:rPr>
        <w:t>Přejímka prádla</w:t>
      </w:r>
    </w:p>
    <w:p w14:paraId="428461FD" w14:textId="77777777" w:rsidR="009B44E3" w:rsidRPr="00252E67" w:rsidRDefault="009B44E3" w:rsidP="009B44E3">
      <w:pPr>
        <w:tabs>
          <w:tab w:val="left" w:pos="567"/>
        </w:tabs>
        <w:rPr>
          <w:rFonts w:ascii="Arial" w:hAnsi="Arial" w:cs="Arial"/>
          <w:sz w:val="22"/>
          <w:szCs w:val="22"/>
        </w:rPr>
      </w:pPr>
      <w:r w:rsidRPr="00252E67">
        <w:rPr>
          <w:rFonts w:ascii="Arial" w:hAnsi="Arial" w:cs="Arial"/>
          <w:sz w:val="22"/>
          <w:szCs w:val="22"/>
        </w:rPr>
        <w:t xml:space="preserve">Objednatel odevzdá zakázku dle dokladů ve dvou vyhotoveních. Jeden stejnopis potvrdí zhotovitel objednateli správnost převzetí (dle kusů a sortimentu) a jeden doklad zůstane zhotoviteli s případnými připomínkami. Objednatel souhlasí s tím, že přepočítání prádla na kusy podle sortimentu, kontroly poškození a silného znečištění prádla provede zhotovitel na provozovně prádelny. V případě zjištění závady zhotovitel neprodleně informuje objednatele a vstoupí s ním v jednání. Zhotovitel předá zakázku objednateli dle příjmového dokladu, na který objednatel potvrdí zhotoviteli správnost přijetí zakázky nebo uvede případné připomínky. </w:t>
      </w:r>
    </w:p>
    <w:p w14:paraId="6BAFF462" w14:textId="1F17EBE7" w:rsidR="009B44E3" w:rsidRDefault="009B44E3" w:rsidP="009B44E3">
      <w:pPr>
        <w:tabs>
          <w:tab w:val="left" w:pos="567"/>
        </w:tabs>
        <w:rPr>
          <w:rFonts w:ascii="Arial" w:hAnsi="Arial" w:cs="Arial"/>
          <w:sz w:val="22"/>
          <w:szCs w:val="22"/>
        </w:rPr>
      </w:pPr>
      <w:r w:rsidRPr="00252E67">
        <w:rPr>
          <w:rFonts w:ascii="Arial" w:hAnsi="Arial" w:cs="Arial"/>
          <w:sz w:val="22"/>
          <w:szCs w:val="22"/>
        </w:rPr>
        <w:t xml:space="preserve">Zhotovitel předá zakázku objednateli dle příjmového dokladu, na který objednatel potvrdí správnost přijetí zakázky nebo uvede případné připomínky. V případě zjištění závady (v počtech kusů, poškození prádla, špatné kvality vypraného prádla), objednatel neprodleně informuje o zjištěných skutečnostech zhotovitele a vstoupí s ním v reklamační jednání. </w:t>
      </w:r>
    </w:p>
    <w:p w14:paraId="73C1CA51" w14:textId="77777777" w:rsidR="00065E43" w:rsidRPr="00252E67" w:rsidRDefault="00065E43" w:rsidP="009B44E3">
      <w:pPr>
        <w:tabs>
          <w:tab w:val="left" w:pos="567"/>
        </w:tabs>
        <w:rPr>
          <w:rFonts w:ascii="Arial" w:hAnsi="Arial" w:cs="Arial"/>
          <w:sz w:val="22"/>
          <w:szCs w:val="22"/>
        </w:rPr>
      </w:pPr>
    </w:p>
    <w:p w14:paraId="583F4CC2" w14:textId="77777777" w:rsidR="009B44E3" w:rsidRPr="00252E67" w:rsidRDefault="009B44E3" w:rsidP="009B44E3">
      <w:pPr>
        <w:tabs>
          <w:tab w:val="left" w:pos="567"/>
        </w:tabs>
        <w:rPr>
          <w:rFonts w:ascii="Arial" w:hAnsi="Arial" w:cs="Arial"/>
          <w:sz w:val="22"/>
          <w:szCs w:val="22"/>
        </w:rPr>
      </w:pPr>
    </w:p>
    <w:p w14:paraId="0F70A3BE" w14:textId="77777777" w:rsidR="009B44E3" w:rsidRPr="00252E67" w:rsidRDefault="009B44E3" w:rsidP="00154CF0">
      <w:pPr>
        <w:pStyle w:val="Nadpis1"/>
        <w:numPr>
          <w:ilvl w:val="0"/>
          <w:numId w:val="0"/>
        </w:numPr>
        <w:spacing w:before="0" w:after="0"/>
        <w:rPr>
          <w:rFonts w:cs="Arial"/>
          <w:sz w:val="22"/>
          <w:szCs w:val="22"/>
        </w:rPr>
      </w:pPr>
      <w:r w:rsidRPr="00252E67">
        <w:rPr>
          <w:rFonts w:cs="Arial"/>
          <w:sz w:val="22"/>
          <w:szCs w:val="22"/>
        </w:rPr>
        <w:t>VII.</w:t>
      </w:r>
    </w:p>
    <w:p w14:paraId="7BEDC573" w14:textId="3575448E" w:rsidR="00E51902" w:rsidRPr="00252E67" w:rsidRDefault="00205399" w:rsidP="000E506B">
      <w:pPr>
        <w:pStyle w:val="Nadpis1"/>
        <w:numPr>
          <w:ilvl w:val="0"/>
          <w:numId w:val="0"/>
        </w:numPr>
        <w:spacing w:before="0" w:after="0"/>
        <w:rPr>
          <w:rFonts w:cs="Arial"/>
          <w:sz w:val="22"/>
          <w:szCs w:val="22"/>
        </w:rPr>
      </w:pPr>
      <w:r w:rsidRPr="00252E67">
        <w:rPr>
          <w:rFonts w:cs="Arial"/>
          <w:sz w:val="22"/>
          <w:szCs w:val="22"/>
        </w:rPr>
        <w:t>Odpovědnost za vady</w:t>
      </w:r>
    </w:p>
    <w:p w14:paraId="6BBCD778" w14:textId="4D19CF8B" w:rsidR="00130C74" w:rsidRPr="00252E67" w:rsidRDefault="00D148F2" w:rsidP="005F7365">
      <w:pPr>
        <w:pStyle w:val="Nadpis2text"/>
        <w:numPr>
          <w:ilvl w:val="0"/>
          <w:numId w:val="0"/>
        </w:numPr>
        <w:spacing w:before="0"/>
        <w:rPr>
          <w:rFonts w:cs="Arial"/>
          <w:sz w:val="22"/>
          <w:szCs w:val="22"/>
        </w:rPr>
      </w:pPr>
      <w:r w:rsidRPr="00252E67">
        <w:rPr>
          <w:rFonts w:cs="Arial"/>
          <w:sz w:val="22"/>
          <w:szCs w:val="22"/>
        </w:rPr>
        <w:t>Poskytovatel</w:t>
      </w:r>
      <w:r w:rsidR="00097E7A" w:rsidRPr="00252E67">
        <w:rPr>
          <w:rFonts w:cs="Arial"/>
          <w:sz w:val="22"/>
          <w:szCs w:val="22"/>
        </w:rPr>
        <w:t xml:space="preserve"> se zavazuje </w:t>
      </w:r>
      <w:r w:rsidR="004E52D9" w:rsidRPr="00252E67">
        <w:rPr>
          <w:rFonts w:cs="Arial"/>
          <w:sz w:val="22"/>
          <w:szCs w:val="22"/>
        </w:rPr>
        <w:t xml:space="preserve">činit úkony a </w:t>
      </w:r>
      <w:r w:rsidR="003173AB" w:rsidRPr="00252E67">
        <w:rPr>
          <w:rFonts w:cs="Arial"/>
          <w:sz w:val="22"/>
          <w:szCs w:val="22"/>
        </w:rPr>
        <w:t>poskytovat</w:t>
      </w:r>
      <w:r w:rsidR="00097E7A" w:rsidRPr="00252E67">
        <w:rPr>
          <w:rFonts w:cs="Arial"/>
          <w:sz w:val="22"/>
          <w:szCs w:val="22"/>
        </w:rPr>
        <w:t xml:space="preserve"> objednanou službu</w:t>
      </w:r>
      <w:r w:rsidR="00FF040B" w:rsidRPr="00252E67">
        <w:rPr>
          <w:rFonts w:cs="Arial"/>
          <w:sz w:val="22"/>
          <w:szCs w:val="22"/>
        </w:rPr>
        <w:t xml:space="preserve"> </w:t>
      </w:r>
      <w:r w:rsidR="00DE0331" w:rsidRPr="00252E67">
        <w:rPr>
          <w:rFonts w:cs="Arial"/>
          <w:sz w:val="22"/>
          <w:szCs w:val="22"/>
        </w:rPr>
        <w:t xml:space="preserve">v požadované kvalitě a </w:t>
      </w:r>
      <w:r w:rsidR="00FF040B" w:rsidRPr="00252E67">
        <w:rPr>
          <w:rFonts w:cs="Arial"/>
          <w:sz w:val="22"/>
          <w:szCs w:val="22"/>
        </w:rPr>
        <w:t>v</w:t>
      </w:r>
      <w:r w:rsidR="00E228FA" w:rsidRPr="00252E67">
        <w:rPr>
          <w:rFonts w:cs="Arial"/>
          <w:sz w:val="22"/>
          <w:szCs w:val="22"/>
        </w:rPr>
        <w:t xml:space="preserve"> této </w:t>
      </w:r>
      <w:r w:rsidR="00B66877">
        <w:rPr>
          <w:rFonts w:cs="Arial"/>
          <w:sz w:val="22"/>
          <w:szCs w:val="22"/>
        </w:rPr>
        <w:t>dohod</w:t>
      </w:r>
      <w:r w:rsidR="00E228FA" w:rsidRPr="00252E67">
        <w:rPr>
          <w:rFonts w:cs="Arial"/>
          <w:sz w:val="22"/>
          <w:szCs w:val="22"/>
        </w:rPr>
        <w:t>ě dohodnutých lhůtách.</w:t>
      </w:r>
      <w:r w:rsidR="00DE0331" w:rsidRPr="00252E67">
        <w:rPr>
          <w:rFonts w:cs="Arial"/>
          <w:sz w:val="22"/>
          <w:szCs w:val="22"/>
        </w:rPr>
        <w:t xml:space="preserve"> </w:t>
      </w:r>
      <w:r w:rsidR="00130C74" w:rsidRPr="00252E67">
        <w:rPr>
          <w:rFonts w:cs="Arial"/>
          <w:sz w:val="22"/>
          <w:szCs w:val="22"/>
        </w:rPr>
        <w:t xml:space="preserve">Jestliže </w:t>
      </w:r>
      <w:r w:rsidR="00AC6B42" w:rsidRPr="00252E67">
        <w:rPr>
          <w:rFonts w:cs="Arial"/>
          <w:sz w:val="22"/>
          <w:szCs w:val="22"/>
        </w:rPr>
        <w:t>služba</w:t>
      </w:r>
      <w:r w:rsidR="00130C74" w:rsidRPr="00252E67">
        <w:rPr>
          <w:rFonts w:cs="Arial"/>
          <w:sz w:val="22"/>
          <w:szCs w:val="22"/>
        </w:rPr>
        <w:t xml:space="preserve"> bude stižen</w:t>
      </w:r>
      <w:r w:rsidR="00AC6B42" w:rsidRPr="00252E67">
        <w:rPr>
          <w:rFonts w:cs="Arial"/>
          <w:sz w:val="22"/>
          <w:szCs w:val="22"/>
        </w:rPr>
        <w:t>a</w:t>
      </w:r>
      <w:r w:rsidR="00130C74" w:rsidRPr="00252E67">
        <w:rPr>
          <w:rFonts w:cs="Arial"/>
          <w:sz w:val="22"/>
          <w:szCs w:val="22"/>
        </w:rPr>
        <w:t xml:space="preserve"> takovou vadou, že nebude </w:t>
      </w:r>
      <w:r w:rsidR="00220C13" w:rsidRPr="00252E67">
        <w:rPr>
          <w:rFonts w:cs="Arial"/>
          <w:sz w:val="22"/>
          <w:szCs w:val="22"/>
        </w:rPr>
        <w:t>moc</w:t>
      </w:r>
      <w:r w:rsidR="00EB5937" w:rsidRPr="00252E67">
        <w:rPr>
          <w:rFonts w:cs="Arial"/>
          <w:sz w:val="22"/>
          <w:szCs w:val="22"/>
        </w:rPr>
        <w:t>i</w:t>
      </w:r>
      <w:r w:rsidR="00220C13" w:rsidRPr="00252E67">
        <w:rPr>
          <w:rFonts w:cs="Arial"/>
          <w:sz w:val="22"/>
          <w:szCs w:val="22"/>
        </w:rPr>
        <w:t xml:space="preserve"> být </w:t>
      </w:r>
      <w:r w:rsidR="00130C74" w:rsidRPr="00252E67">
        <w:rPr>
          <w:rFonts w:cs="Arial"/>
          <w:sz w:val="22"/>
          <w:szCs w:val="22"/>
        </w:rPr>
        <w:t>akceptován</w:t>
      </w:r>
      <w:r w:rsidR="009B44E3" w:rsidRPr="00252E67">
        <w:rPr>
          <w:rFonts w:cs="Arial"/>
          <w:sz w:val="22"/>
          <w:szCs w:val="22"/>
        </w:rPr>
        <w:t>a</w:t>
      </w:r>
      <w:r w:rsidR="00EB5937" w:rsidRPr="00252E67">
        <w:rPr>
          <w:rFonts w:cs="Arial"/>
          <w:sz w:val="22"/>
          <w:szCs w:val="22"/>
        </w:rPr>
        <w:t>,</w:t>
      </w:r>
      <w:r w:rsidR="00130C74" w:rsidRPr="00252E67">
        <w:rPr>
          <w:rFonts w:cs="Arial"/>
          <w:sz w:val="22"/>
          <w:szCs w:val="22"/>
        </w:rPr>
        <w:t xml:space="preserve"> např.</w:t>
      </w:r>
      <w:r w:rsidR="009B44E3" w:rsidRPr="00252E67">
        <w:rPr>
          <w:rFonts w:cs="Arial"/>
          <w:sz w:val="22"/>
          <w:szCs w:val="22"/>
        </w:rPr>
        <w:t xml:space="preserve"> prádlo nebude vyprané, </w:t>
      </w:r>
      <w:r w:rsidR="00220C13" w:rsidRPr="00252E67">
        <w:rPr>
          <w:rFonts w:cs="Arial"/>
          <w:sz w:val="22"/>
          <w:szCs w:val="22"/>
        </w:rPr>
        <w:t>bude</w:t>
      </w:r>
      <w:r w:rsidR="009B44E3" w:rsidRPr="00252E67">
        <w:rPr>
          <w:rFonts w:cs="Arial"/>
          <w:sz w:val="22"/>
          <w:szCs w:val="22"/>
        </w:rPr>
        <w:t xml:space="preserve"> poškozené</w:t>
      </w:r>
      <w:r w:rsidR="00130C74" w:rsidRPr="00252E67">
        <w:rPr>
          <w:rFonts w:cs="Arial"/>
          <w:sz w:val="22"/>
          <w:szCs w:val="22"/>
        </w:rPr>
        <w:t>, ponese poskytovatel služeb odpovědnost za vady.</w:t>
      </w:r>
    </w:p>
    <w:p w14:paraId="46A2F8D3" w14:textId="77777777" w:rsidR="00097E7A" w:rsidRPr="00252E67" w:rsidRDefault="00097E7A" w:rsidP="005F7365">
      <w:pPr>
        <w:pStyle w:val="Zkladntext"/>
        <w:keepLines/>
        <w:spacing w:after="0"/>
        <w:jc w:val="both"/>
        <w:rPr>
          <w:rStyle w:val="Identifikace-leftChar"/>
          <w:rFonts w:ascii="Arial" w:hAnsi="Arial" w:cs="Arial"/>
          <w:i w:val="0"/>
          <w:sz w:val="22"/>
          <w:szCs w:val="22"/>
        </w:rPr>
      </w:pPr>
    </w:p>
    <w:p w14:paraId="75309595" w14:textId="429E4E44" w:rsidR="00097E7A" w:rsidRPr="00252E67" w:rsidRDefault="00205399" w:rsidP="005F7365">
      <w:pPr>
        <w:pStyle w:val="Nadpis2text"/>
        <w:numPr>
          <w:ilvl w:val="0"/>
          <w:numId w:val="0"/>
        </w:numPr>
        <w:spacing w:before="0"/>
        <w:rPr>
          <w:rFonts w:cs="Arial"/>
          <w:sz w:val="22"/>
          <w:szCs w:val="22"/>
        </w:rPr>
      </w:pPr>
      <w:r w:rsidRPr="00252E67">
        <w:rPr>
          <w:rFonts w:cs="Arial"/>
          <w:sz w:val="22"/>
          <w:szCs w:val="22"/>
        </w:rPr>
        <w:t xml:space="preserve">Objednatel uplatní právo z odpovědnosti </w:t>
      </w:r>
      <w:r w:rsidR="00D148F2" w:rsidRPr="00252E67">
        <w:rPr>
          <w:rFonts w:cs="Arial"/>
          <w:sz w:val="22"/>
          <w:szCs w:val="22"/>
        </w:rPr>
        <w:t>poskytovatel</w:t>
      </w:r>
      <w:r w:rsidRPr="00252E67">
        <w:rPr>
          <w:rFonts w:cs="Arial"/>
          <w:sz w:val="22"/>
          <w:szCs w:val="22"/>
        </w:rPr>
        <w:t xml:space="preserve">e za vady předmětu </w:t>
      </w:r>
      <w:r w:rsidR="00B66877">
        <w:rPr>
          <w:rFonts w:cs="Arial"/>
          <w:sz w:val="22"/>
          <w:szCs w:val="22"/>
        </w:rPr>
        <w:t>dohod</w:t>
      </w:r>
      <w:r w:rsidRPr="00252E67">
        <w:rPr>
          <w:rFonts w:cs="Arial"/>
          <w:sz w:val="22"/>
          <w:szCs w:val="22"/>
        </w:rPr>
        <w:t>y a ze záruky za jakos</w:t>
      </w:r>
      <w:r w:rsidR="000D6223" w:rsidRPr="00252E67">
        <w:rPr>
          <w:rFonts w:cs="Arial"/>
          <w:sz w:val="22"/>
          <w:szCs w:val="22"/>
        </w:rPr>
        <w:t xml:space="preserve">t písemným oznámením </w:t>
      </w:r>
      <w:r w:rsidR="00D148F2" w:rsidRPr="00252E67">
        <w:rPr>
          <w:rFonts w:cs="Arial"/>
          <w:sz w:val="22"/>
          <w:szCs w:val="22"/>
        </w:rPr>
        <w:t>poskytovatel</w:t>
      </w:r>
      <w:r w:rsidR="000D6223" w:rsidRPr="00252E67">
        <w:rPr>
          <w:rFonts w:cs="Arial"/>
          <w:sz w:val="22"/>
          <w:szCs w:val="22"/>
        </w:rPr>
        <w:t>i</w:t>
      </w:r>
      <w:r w:rsidRPr="00252E67">
        <w:rPr>
          <w:rFonts w:cs="Arial"/>
          <w:sz w:val="22"/>
          <w:szCs w:val="22"/>
        </w:rPr>
        <w:t>.</w:t>
      </w:r>
    </w:p>
    <w:p w14:paraId="63E77AA6" w14:textId="77777777" w:rsidR="009B44E3" w:rsidRPr="00252E67" w:rsidRDefault="009B44E3" w:rsidP="005F7365">
      <w:pPr>
        <w:tabs>
          <w:tab w:val="left" w:pos="567"/>
        </w:tabs>
        <w:rPr>
          <w:rFonts w:ascii="Arial" w:hAnsi="Arial" w:cs="Arial"/>
          <w:sz w:val="22"/>
          <w:szCs w:val="22"/>
        </w:rPr>
      </w:pPr>
    </w:p>
    <w:p w14:paraId="42592685" w14:textId="02A840FD" w:rsidR="00205399" w:rsidRPr="00252E67" w:rsidRDefault="00D148F2" w:rsidP="005F7365">
      <w:pPr>
        <w:tabs>
          <w:tab w:val="left" w:pos="567"/>
        </w:tabs>
        <w:rPr>
          <w:rFonts w:ascii="Arial" w:hAnsi="Arial" w:cs="Arial"/>
          <w:sz w:val="22"/>
          <w:szCs w:val="22"/>
        </w:rPr>
      </w:pPr>
      <w:r w:rsidRPr="00252E67">
        <w:rPr>
          <w:rFonts w:ascii="Arial" w:hAnsi="Arial" w:cs="Arial"/>
          <w:sz w:val="22"/>
          <w:szCs w:val="22"/>
        </w:rPr>
        <w:t>Poskytovatel</w:t>
      </w:r>
      <w:r w:rsidR="00205399" w:rsidRPr="00252E67">
        <w:rPr>
          <w:rFonts w:ascii="Arial" w:hAnsi="Arial" w:cs="Arial"/>
          <w:sz w:val="22"/>
          <w:szCs w:val="22"/>
        </w:rPr>
        <w:t xml:space="preserve"> je povinen odstranit vady</w:t>
      </w:r>
      <w:r w:rsidR="000D6223" w:rsidRPr="00252E67">
        <w:rPr>
          <w:rFonts w:ascii="Arial" w:hAnsi="Arial" w:cs="Arial"/>
          <w:sz w:val="22"/>
          <w:szCs w:val="22"/>
        </w:rPr>
        <w:t xml:space="preserve"> </w:t>
      </w:r>
      <w:r w:rsidR="003173AB" w:rsidRPr="00252E67">
        <w:rPr>
          <w:rFonts w:ascii="Arial" w:hAnsi="Arial" w:cs="Arial"/>
          <w:sz w:val="22"/>
          <w:szCs w:val="22"/>
        </w:rPr>
        <w:t xml:space="preserve">předmětu </w:t>
      </w:r>
      <w:r w:rsidR="00B66877">
        <w:rPr>
          <w:rFonts w:ascii="Arial" w:hAnsi="Arial" w:cs="Arial"/>
          <w:sz w:val="22"/>
          <w:szCs w:val="22"/>
        </w:rPr>
        <w:t>dohod</w:t>
      </w:r>
      <w:r w:rsidR="003173AB" w:rsidRPr="00252E67">
        <w:rPr>
          <w:rFonts w:ascii="Arial" w:hAnsi="Arial" w:cs="Arial"/>
          <w:sz w:val="22"/>
          <w:szCs w:val="22"/>
        </w:rPr>
        <w:t>y</w:t>
      </w:r>
      <w:r w:rsidR="000D6223" w:rsidRPr="00252E67">
        <w:rPr>
          <w:rFonts w:ascii="Arial" w:hAnsi="Arial" w:cs="Arial"/>
          <w:sz w:val="22"/>
          <w:szCs w:val="22"/>
        </w:rPr>
        <w:t xml:space="preserve"> do </w:t>
      </w:r>
      <w:r w:rsidR="00220C13" w:rsidRPr="00252E67">
        <w:rPr>
          <w:rFonts w:ascii="Arial" w:hAnsi="Arial" w:cs="Arial"/>
          <w:sz w:val="22"/>
          <w:szCs w:val="22"/>
        </w:rPr>
        <w:t>3</w:t>
      </w:r>
      <w:r w:rsidR="000D6223" w:rsidRPr="00252E67">
        <w:rPr>
          <w:rFonts w:ascii="Arial" w:hAnsi="Arial" w:cs="Arial"/>
          <w:sz w:val="22"/>
          <w:szCs w:val="22"/>
        </w:rPr>
        <w:t xml:space="preserve"> dnů ode dne doručení výše uvedeného pís</w:t>
      </w:r>
      <w:r w:rsidR="009A58ED" w:rsidRPr="00252E67">
        <w:rPr>
          <w:rFonts w:ascii="Arial" w:hAnsi="Arial" w:cs="Arial"/>
          <w:sz w:val="22"/>
          <w:szCs w:val="22"/>
        </w:rPr>
        <w:t>emného oznámení, čímž není dot</w:t>
      </w:r>
      <w:r w:rsidR="000D6223" w:rsidRPr="00252E67">
        <w:rPr>
          <w:rFonts w:ascii="Arial" w:hAnsi="Arial" w:cs="Arial"/>
          <w:sz w:val="22"/>
          <w:szCs w:val="22"/>
        </w:rPr>
        <w:t>čeno právo na náhradu způsobené škody</w:t>
      </w:r>
      <w:r w:rsidR="009A58ED" w:rsidRPr="00252E67">
        <w:rPr>
          <w:rFonts w:ascii="Arial" w:hAnsi="Arial" w:cs="Arial"/>
          <w:sz w:val="22"/>
          <w:szCs w:val="22"/>
        </w:rPr>
        <w:t>, kter</w:t>
      </w:r>
      <w:r w:rsidR="003173AB" w:rsidRPr="00252E67">
        <w:rPr>
          <w:rFonts w:ascii="Arial" w:hAnsi="Arial" w:cs="Arial"/>
          <w:sz w:val="22"/>
          <w:szCs w:val="22"/>
        </w:rPr>
        <w:t>ou</w:t>
      </w:r>
      <w:r w:rsidR="009A58ED" w:rsidRPr="00252E67">
        <w:rPr>
          <w:rFonts w:ascii="Arial" w:hAnsi="Arial" w:cs="Arial"/>
          <w:sz w:val="22"/>
          <w:szCs w:val="22"/>
        </w:rPr>
        <w:t xml:space="preserve"> může objednatel v souvislosti s</w:t>
      </w:r>
      <w:r w:rsidR="003173AB" w:rsidRPr="00252E67">
        <w:rPr>
          <w:rFonts w:ascii="Arial" w:hAnsi="Arial" w:cs="Arial"/>
          <w:sz w:val="22"/>
          <w:szCs w:val="22"/>
        </w:rPr>
        <w:t xml:space="preserve"> uplatněnými </w:t>
      </w:r>
      <w:r w:rsidR="009A58ED" w:rsidRPr="00252E67">
        <w:rPr>
          <w:rFonts w:ascii="Arial" w:hAnsi="Arial" w:cs="Arial"/>
          <w:sz w:val="22"/>
          <w:szCs w:val="22"/>
        </w:rPr>
        <w:t xml:space="preserve">vadami po </w:t>
      </w:r>
      <w:r w:rsidRPr="00252E67">
        <w:rPr>
          <w:rFonts w:ascii="Arial" w:hAnsi="Arial" w:cs="Arial"/>
          <w:sz w:val="22"/>
          <w:szCs w:val="22"/>
        </w:rPr>
        <w:t>poskytovatel</w:t>
      </w:r>
      <w:r w:rsidR="009A58ED" w:rsidRPr="00252E67">
        <w:rPr>
          <w:rFonts w:ascii="Arial" w:hAnsi="Arial" w:cs="Arial"/>
          <w:sz w:val="22"/>
          <w:szCs w:val="22"/>
        </w:rPr>
        <w:t>i požadovat.</w:t>
      </w:r>
    </w:p>
    <w:p w14:paraId="71278B96" w14:textId="77777777" w:rsidR="00205399" w:rsidRPr="00252E67" w:rsidRDefault="00205399" w:rsidP="005F7365">
      <w:pPr>
        <w:rPr>
          <w:rFonts w:ascii="Arial" w:hAnsi="Arial" w:cs="Arial"/>
          <w:sz w:val="22"/>
          <w:szCs w:val="22"/>
        </w:rPr>
      </w:pPr>
    </w:p>
    <w:p w14:paraId="15230071" w14:textId="1FC7396A" w:rsidR="00097E7A" w:rsidRDefault="00205399" w:rsidP="003825CF">
      <w:pPr>
        <w:tabs>
          <w:tab w:val="left" w:pos="567"/>
        </w:tabs>
        <w:rPr>
          <w:rFonts w:ascii="Arial" w:hAnsi="Arial" w:cs="Arial"/>
          <w:sz w:val="22"/>
          <w:szCs w:val="22"/>
        </w:rPr>
      </w:pPr>
      <w:r w:rsidRPr="00252E67">
        <w:rPr>
          <w:rFonts w:ascii="Arial" w:hAnsi="Arial" w:cs="Arial"/>
          <w:sz w:val="22"/>
          <w:szCs w:val="22"/>
        </w:rPr>
        <w:t xml:space="preserve">V případě, že </w:t>
      </w:r>
      <w:r w:rsidR="00D148F2" w:rsidRPr="00252E67">
        <w:rPr>
          <w:rFonts w:ascii="Arial" w:hAnsi="Arial" w:cs="Arial"/>
          <w:sz w:val="22"/>
          <w:szCs w:val="22"/>
        </w:rPr>
        <w:t>poskytovatel</w:t>
      </w:r>
      <w:r w:rsidRPr="00252E67">
        <w:rPr>
          <w:rFonts w:ascii="Arial" w:hAnsi="Arial" w:cs="Arial"/>
          <w:sz w:val="22"/>
          <w:szCs w:val="22"/>
        </w:rPr>
        <w:t xml:space="preserve"> neoprávněně odmítne odstranit vadu předmětu </w:t>
      </w:r>
      <w:r w:rsidR="00B66877">
        <w:rPr>
          <w:rFonts w:ascii="Arial" w:hAnsi="Arial" w:cs="Arial"/>
          <w:sz w:val="22"/>
          <w:szCs w:val="22"/>
        </w:rPr>
        <w:t>dohod</w:t>
      </w:r>
      <w:r w:rsidRPr="00252E67">
        <w:rPr>
          <w:rFonts w:ascii="Arial" w:hAnsi="Arial" w:cs="Arial"/>
          <w:sz w:val="22"/>
          <w:szCs w:val="22"/>
        </w:rPr>
        <w:t xml:space="preserve">y nebo vadu, na kterou se vztahuje záruka za jakost, má objednatel právo od </w:t>
      </w:r>
      <w:r w:rsidR="00B66877">
        <w:rPr>
          <w:rFonts w:ascii="Arial" w:hAnsi="Arial" w:cs="Arial"/>
          <w:sz w:val="22"/>
          <w:szCs w:val="22"/>
        </w:rPr>
        <w:t>dohod</w:t>
      </w:r>
      <w:r w:rsidRPr="00252E67">
        <w:rPr>
          <w:rFonts w:ascii="Arial" w:hAnsi="Arial" w:cs="Arial"/>
          <w:sz w:val="22"/>
          <w:szCs w:val="22"/>
        </w:rPr>
        <w:t>y odstoupit.</w:t>
      </w:r>
    </w:p>
    <w:p w14:paraId="38F25C84" w14:textId="77777777" w:rsidR="00065E43" w:rsidRPr="00252E67" w:rsidRDefault="00065E43" w:rsidP="003825CF">
      <w:pPr>
        <w:tabs>
          <w:tab w:val="left" w:pos="567"/>
        </w:tabs>
        <w:rPr>
          <w:rFonts w:ascii="Arial" w:hAnsi="Arial" w:cs="Arial"/>
          <w:sz w:val="22"/>
          <w:szCs w:val="22"/>
        </w:rPr>
      </w:pPr>
    </w:p>
    <w:p w14:paraId="7AD4A7C5" w14:textId="77777777" w:rsidR="006E4C29" w:rsidRPr="00252E67" w:rsidRDefault="006E4C29" w:rsidP="005F7365">
      <w:pPr>
        <w:rPr>
          <w:rFonts w:ascii="Arial" w:hAnsi="Arial" w:cs="Arial"/>
          <w:sz w:val="22"/>
          <w:szCs w:val="22"/>
        </w:rPr>
      </w:pPr>
    </w:p>
    <w:p w14:paraId="4B351DA9" w14:textId="77777777" w:rsidR="008741D1" w:rsidRPr="00252E67" w:rsidRDefault="008741D1" w:rsidP="00154CF0">
      <w:pPr>
        <w:pStyle w:val="Nadpis1"/>
        <w:numPr>
          <w:ilvl w:val="0"/>
          <w:numId w:val="0"/>
        </w:numPr>
        <w:spacing w:before="0" w:after="0"/>
        <w:rPr>
          <w:rFonts w:cs="Arial"/>
          <w:sz w:val="22"/>
          <w:szCs w:val="22"/>
        </w:rPr>
      </w:pPr>
      <w:r w:rsidRPr="00252E67">
        <w:rPr>
          <w:rFonts w:cs="Arial"/>
          <w:sz w:val="22"/>
          <w:szCs w:val="22"/>
        </w:rPr>
        <w:t>VII</w:t>
      </w:r>
      <w:r w:rsidR="009B44E3" w:rsidRPr="00252E67">
        <w:rPr>
          <w:rFonts w:cs="Arial"/>
          <w:sz w:val="22"/>
          <w:szCs w:val="22"/>
        </w:rPr>
        <w:t>I</w:t>
      </w:r>
      <w:r w:rsidRPr="00252E67">
        <w:rPr>
          <w:rFonts w:cs="Arial"/>
          <w:sz w:val="22"/>
          <w:szCs w:val="22"/>
        </w:rPr>
        <w:t>.</w:t>
      </w:r>
    </w:p>
    <w:p w14:paraId="59A77611" w14:textId="06A8B49E" w:rsidR="000E506B" w:rsidRPr="000E506B" w:rsidRDefault="002C675F" w:rsidP="000E506B">
      <w:pPr>
        <w:pStyle w:val="Nadpis1"/>
        <w:numPr>
          <w:ilvl w:val="0"/>
          <w:numId w:val="0"/>
        </w:numPr>
        <w:spacing w:before="0" w:after="0"/>
        <w:rPr>
          <w:rFonts w:cs="Arial"/>
          <w:sz w:val="22"/>
          <w:szCs w:val="22"/>
        </w:rPr>
      </w:pPr>
      <w:r w:rsidRPr="00252E67">
        <w:rPr>
          <w:rFonts w:cs="Arial"/>
          <w:sz w:val="22"/>
          <w:szCs w:val="22"/>
        </w:rPr>
        <w:t>Smluvní pokuta, náhrada škody</w:t>
      </w:r>
    </w:p>
    <w:p w14:paraId="0B70CE6F" w14:textId="7EB87998" w:rsidR="002C675F" w:rsidRPr="00252E67" w:rsidRDefault="002C675F" w:rsidP="005F7365">
      <w:pPr>
        <w:rPr>
          <w:rFonts w:ascii="Arial" w:hAnsi="Arial" w:cs="Arial"/>
          <w:sz w:val="22"/>
          <w:szCs w:val="22"/>
        </w:rPr>
      </w:pPr>
      <w:r w:rsidRPr="00252E67">
        <w:rPr>
          <w:rFonts w:ascii="Arial" w:hAnsi="Arial" w:cs="Arial"/>
          <w:sz w:val="22"/>
          <w:szCs w:val="22"/>
        </w:rPr>
        <w:t xml:space="preserve">V případě prodlení </w:t>
      </w:r>
      <w:r w:rsidR="00D148F2" w:rsidRPr="00252E67">
        <w:rPr>
          <w:rFonts w:ascii="Arial" w:hAnsi="Arial" w:cs="Arial"/>
          <w:sz w:val="22"/>
          <w:szCs w:val="22"/>
        </w:rPr>
        <w:t>poskytovatel</w:t>
      </w:r>
      <w:r w:rsidRPr="00252E67">
        <w:rPr>
          <w:rFonts w:ascii="Arial" w:hAnsi="Arial" w:cs="Arial"/>
          <w:sz w:val="22"/>
          <w:szCs w:val="22"/>
        </w:rPr>
        <w:t>e se splněním povinnosti ve lhůtách</w:t>
      </w:r>
      <w:r w:rsidR="009A58ED" w:rsidRPr="00252E67">
        <w:rPr>
          <w:rFonts w:ascii="Arial" w:hAnsi="Arial" w:cs="Arial"/>
          <w:sz w:val="22"/>
          <w:szCs w:val="22"/>
        </w:rPr>
        <w:t xml:space="preserve"> dle této </w:t>
      </w:r>
      <w:r w:rsidR="00B66877">
        <w:rPr>
          <w:rFonts w:ascii="Arial" w:hAnsi="Arial" w:cs="Arial"/>
          <w:sz w:val="22"/>
          <w:szCs w:val="22"/>
        </w:rPr>
        <w:t>dohod</w:t>
      </w:r>
      <w:r w:rsidR="009A58ED" w:rsidRPr="00252E67">
        <w:rPr>
          <w:rFonts w:ascii="Arial" w:hAnsi="Arial" w:cs="Arial"/>
          <w:sz w:val="22"/>
          <w:szCs w:val="22"/>
        </w:rPr>
        <w:t>y</w:t>
      </w:r>
      <w:r w:rsidRPr="00252E67">
        <w:rPr>
          <w:rFonts w:ascii="Arial" w:hAnsi="Arial" w:cs="Arial"/>
          <w:sz w:val="22"/>
          <w:szCs w:val="22"/>
        </w:rPr>
        <w:t xml:space="preserve"> </w:t>
      </w:r>
      <w:r w:rsidR="009D635D" w:rsidRPr="00252E67">
        <w:rPr>
          <w:rFonts w:ascii="Arial" w:hAnsi="Arial" w:cs="Arial"/>
          <w:sz w:val="22"/>
          <w:szCs w:val="22"/>
        </w:rPr>
        <w:t xml:space="preserve">a přílohy č. 1 s názvem </w:t>
      </w:r>
      <w:r w:rsidR="00797D98">
        <w:rPr>
          <w:rFonts w:ascii="Arial" w:hAnsi="Arial" w:cs="Arial"/>
          <w:sz w:val="22"/>
          <w:szCs w:val="22"/>
        </w:rPr>
        <w:t xml:space="preserve">Závazné požadavky na plnění zakázky </w:t>
      </w:r>
      <w:r w:rsidRPr="00252E67">
        <w:rPr>
          <w:rFonts w:ascii="Arial" w:hAnsi="Arial" w:cs="Arial"/>
          <w:sz w:val="22"/>
          <w:szCs w:val="22"/>
        </w:rPr>
        <w:t>má objednatel právo na úhradu</w:t>
      </w:r>
      <w:r w:rsidR="006E4C29" w:rsidRPr="00252E67">
        <w:rPr>
          <w:rFonts w:ascii="Arial" w:hAnsi="Arial" w:cs="Arial"/>
          <w:sz w:val="22"/>
          <w:szCs w:val="22"/>
        </w:rPr>
        <w:t xml:space="preserve"> </w:t>
      </w:r>
      <w:r w:rsidRPr="00252E67">
        <w:rPr>
          <w:rFonts w:ascii="Arial" w:hAnsi="Arial" w:cs="Arial"/>
          <w:sz w:val="22"/>
          <w:szCs w:val="22"/>
        </w:rPr>
        <w:t xml:space="preserve">smluvní pokuty ve výši </w:t>
      </w:r>
      <w:r w:rsidR="007E249E">
        <w:rPr>
          <w:rFonts w:ascii="Arial" w:hAnsi="Arial" w:cs="Arial"/>
          <w:sz w:val="22"/>
          <w:szCs w:val="22"/>
        </w:rPr>
        <w:t>500</w:t>
      </w:r>
      <w:r w:rsidR="009B44E3" w:rsidRPr="00252E67">
        <w:rPr>
          <w:rFonts w:ascii="Arial" w:hAnsi="Arial" w:cs="Arial"/>
          <w:sz w:val="22"/>
          <w:szCs w:val="22"/>
        </w:rPr>
        <w:t xml:space="preserve">,- Kč za každý </w:t>
      </w:r>
      <w:r w:rsidRPr="00252E67">
        <w:rPr>
          <w:rFonts w:ascii="Arial" w:hAnsi="Arial" w:cs="Arial"/>
          <w:sz w:val="22"/>
          <w:szCs w:val="22"/>
        </w:rPr>
        <w:t xml:space="preserve">i započatý den prodlení s jeho </w:t>
      </w:r>
      <w:r w:rsidR="009A58ED" w:rsidRPr="00252E67">
        <w:rPr>
          <w:rFonts w:ascii="Arial" w:hAnsi="Arial" w:cs="Arial"/>
          <w:sz w:val="22"/>
          <w:szCs w:val="22"/>
        </w:rPr>
        <w:t>s</w:t>
      </w:r>
      <w:r w:rsidRPr="00252E67">
        <w:rPr>
          <w:rFonts w:ascii="Arial" w:hAnsi="Arial" w:cs="Arial"/>
          <w:sz w:val="22"/>
          <w:szCs w:val="22"/>
        </w:rPr>
        <w:t>plněním.</w:t>
      </w:r>
    </w:p>
    <w:p w14:paraId="66083E6C" w14:textId="77777777" w:rsidR="009D635D" w:rsidRPr="00252E67" w:rsidRDefault="009D635D" w:rsidP="005F7365">
      <w:pPr>
        <w:rPr>
          <w:rFonts w:ascii="Arial" w:hAnsi="Arial" w:cs="Arial"/>
          <w:sz w:val="22"/>
          <w:szCs w:val="22"/>
        </w:rPr>
      </w:pPr>
    </w:p>
    <w:p w14:paraId="726AFBB9" w14:textId="1D4DFB9A" w:rsidR="009D635D" w:rsidRPr="00252E67" w:rsidRDefault="009D635D" w:rsidP="009D635D">
      <w:pPr>
        <w:rPr>
          <w:rFonts w:ascii="Arial" w:hAnsi="Arial" w:cs="Arial"/>
          <w:sz w:val="22"/>
          <w:szCs w:val="22"/>
        </w:rPr>
      </w:pPr>
      <w:r w:rsidRPr="00252E67">
        <w:rPr>
          <w:rFonts w:ascii="Arial" w:hAnsi="Arial" w:cs="Arial"/>
          <w:sz w:val="22"/>
          <w:szCs w:val="22"/>
        </w:rPr>
        <w:lastRenderedPageBreak/>
        <w:t xml:space="preserve">V případě prodlení objednatele se zaplacením ceny za službu poskytnutou poskytovatelem ve lhůtách dle této </w:t>
      </w:r>
      <w:r w:rsidR="00B66877">
        <w:rPr>
          <w:rFonts w:ascii="Arial" w:hAnsi="Arial" w:cs="Arial"/>
          <w:sz w:val="22"/>
          <w:szCs w:val="22"/>
        </w:rPr>
        <w:t>dohod</w:t>
      </w:r>
      <w:r w:rsidRPr="00252E67">
        <w:rPr>
          <w:rFonts w:ascii="Arial" w:hAnsi="Arial" w:cs="Arial"/>
          <w:sz w:val="22"/>
          <w:szCs w:val="22"/>
        </w:rPr>
        <w:t xml:space="preserve">y má poskytovatel právo na úhradu smluvní pokuty ve výši </w:t>
      </w:r>
      <w:r w:rsidR="003C702D" w:rsidRPr="00252E67">
        <w:rPr>
          <w:rFonts w:ascii="Arial" w:hAnsi="Arial" w:cs="Arial"/>
          <w:sz w:val="22"/>
          <w:szCs w:val="22"/>
        </w:rPr>
        <w:t>500</w:t>
      </w:r>
      <w:r w:rsidRPr="00252E67">
        <w:rPr>
          <w:rFonts w:ascii="Arial" w:hAnsi="Arial" w:cs="Arial"/>
          <w:sz w:val="22"/>
          <w:szCs w:val="22"/>
        </w:rPr>
        <w:t>,- Kč za každý i započatý den prodlení se zaplacením.</w:t>
      </w:r>
    </w:p>
    <w:p w14:paraId="01AC33BF" w14:textId="77777777" w:rsidR="002C675F" w:rsidRPr="00252E67" w:rsidRDefault="002C675F" w:rsidP="005F7365">
      <w:pPr>
        <w:rPr>
          <w:rFonts w:ascii="Arial" w:hAnsi="Arial" w:cs="Arial"/>
          <w:sz w:val="22"/>
          <w:szCs w:val="22"/>
        </w:rPr>
      </w:pPr>
    </w:p>
    <w:p w14:paraId="4649DB70" w14:textId="58F96D7D" w:rsidR="002C675F" w:rsidRPr="00252E67" w:rsidRDefault="009A58ED" w:rsidP="005F7365">
      <w:pPr>
        <w:tabs>
          <w:tab w:val="left" w:pos="567"/>
        </w:tabs>
        <w:rPr>
          <w:rFonts w:ascii="Arial" w:hAnsi="Arial" w:cs="Arial"/>
          <w:sz w:val="22"/>
          <w:szCs w:val="22"/>
        </w:rPr>
      </w:pPr>
      <w:r w:rsidRPr="00252E67">
        <w:rPr>
          <w:rFonts w:ascii="Arial" w:hAnsi="Arial" w:cs="Arial"/>
          <w:sz w:val="22"/>
          <w:szCs w:val="22"/>
        </w:rPr>
        <w:t>Objednatel je povinen</w:t>
      </w:r>
      <w:r w:rsidR="002C675F" w:rsidRPr="00252E67">
        <w:rPr>
          <w:rFonts w:ascii="Arial" w:hAnsi="Arial" w:cs="Arial"/>
          <w:sz w:val="22"/>
          <w:szCs w:val="22"/>
        </w:rPr>
        <w:t xml:space="preserve"> uplatnit nárok na smluvní pokutu a její výši písemnou výzvou. Smluvní pok</w:t>
      </w:r>
      <w:r w:rsidR="00FE1D08">
        <w:rPr>
          <w:rFonts w:ascii="Arial" w:hAnsi="Arial" w:cs="Arial"/>
          <w:sz w:val="22"/>
          <w:szCs w:val="22"/>
        </w:rPr>
        <w:t xml:space="preserve">uta je splatná do 14 </w:t>
      </w:r>
      <w:r w:rsidR="002C675F" w:rsidRPr="00252E67">
        <w:rPr>
          <w:rFonts w:ascii="Arial" w:hAnsi="Arial" w:cs="Arial"/>
          <w:sz w:val="22"/>
          <w:szCs w:val="22"/>
        </w:rPr>
        <w:t>dnů od doručení této výzvy.</w:t>
      </w:r>
    </w:p>
    <w:p w14:paraId="1A74223F" w14:textId="77777777" w:rsidR="008741D1" w:rsidRPr="00252E67" w:rsidRDefault="008741D1" w:rsidP="005F7365">
      <w:pPr>
        <w:pStyle w:val="Nadpis2text"/>
        <w:numPr>
          <w:ilvl w:val="0"/>
          <w:numId w:val="0"/>
        </w:numPr>
        <w:spacing w:before="0"/>
        <w:rPr>
          <w:rFonts w:cs="Arial"/>
          <w:sz w:val="22"/>
          <w:szCs w:val="22"/>
        </w:rPr>
      </w:pPr>
    </w:p>
    <w:p w14:paraId="74528B19" w14:textId="6AA6A880" w:rsidR="002C675F" w:rsidRDefault="002C675F" w:rsidP="005F7365">
      <w:pPr>
        <w:pStyle w:val="Nadpis2text"/>
        <w:numPr>
          <w:ilvl w:val="0"/>
          <w:numId w:val="0"/>
        </w:numPr>
        <w:spacing w:before="0"/>
        <w:rPr>
          <w:rFonts w:cs="Arial"/>
          <w:sz w:val="22"/>
          <w:szCs w:val="22"/>
        </w:rPr>
      </w:pPr>
      <w:r w:rsidRPr="00252E67">
        <w:rPr>
          <w:rFonts w:cs="Arial"/>
          <w:sz w:val="22"/>
          <w:szCs w:val="22"/>
        </w:rPr>
        <w:t>Náhrada škody je vymahatelná samostatně v plné výši vedle smluvní pokuty.</w:t>
      </w:r>
    </w:p>
    <w:p w14:paraId="169B16BE" w14:textId="77777777" w:rsidR="00065E43" w:rsidRPr="00065E43" w:rsidRDefault="00065E43" w:rsidP="00065E43"/>
    <w:p w14:paraId="1DAF3179" w14:textId="77777777" w:rsidR="00411818" w:rsidRPr="00252E67" w:rsidRDefault="00411818" w:rsidP="005F7365">
      <w:pPr>
        <w:rPr>
          <w:rFonts w:ascii="Arial" w:hAnsi="Arial" w:cs="Arial"/>
          <w:sz w:val="22"/>
          <w:szCs w:val="22"/>
        </w:rPr>
      </w:pPr>
    </w:p>
    <w:p w14:paraId="6509BE4E" w14:textId="77777777" w:rsidR="008741D1" w:rsidRPr="00252E67" w:rsidRDefault="009B44E3" w:rsidP="00154CF0">
      <w:pPr>
        <w:pStyle w:val="Nadpis1"/>
        <w:numPr>
          <w:ilvl w:val="0"/>
          <w:numId w:val="0"/>
        </w:numPr>
        <w:spacing w:before="0" w:after="0"/>
        <w:rPr>
          <w:rFonts w:cs="Arial"/>
          <w:sz w:val="22"/>
          <w:szCs w:val="22"/>
        </w:rPr>
      </w:pPr>
      <w:r w:rsidRPr="00252E67">
        <w:rPr>
          <w:rFonts w:cs="Arial"/>
          <w:sz w:val="22"/>
          <w:szCs w:val="22"/>
        </w:rPr>
        <w:t>IX</w:t>
      </w:r>
      <w:r w:rsidR="008741D1" w:rsidRPr="00252E67">
        <w:rPr>
          <w:rFonts w:cs="Arial"/>
          <w:sz w:val="22"/>
          <w:szCs w:val="22"/>
        </w:rPr>
        <w:t>.</w:t>
      </w:r>
    </w:p>
    <w:p w14:paraId="6173E85A" w14:textId="3F5884C9" w:rsidR="00922EB0" w:rsidRPr="00252E67" w:rsidRDefault="00097E7A" w:rsidP="000E506B">
      <w:pPr>
        <w:pStyle w:val="Nadpis1"/>
        <w:numPr>
          <w:ilvl w:val="0"/>
          <w:numId w:val="0"/>
        </w:numPr>
        <w:spacing w:before="0" w:after="0"/>
        <w:rPr>
          <w:rFonts w:cs="Arial"/>
          <w:sz w:val="22"/>
          <w:szCs w:val="22"/>
        </w:rPr>
      </w:pPr>
      <w:r w:rsidRPr="00252E67">
        <w:rPr>
          <w:rFonts w:cs="Arial"/>
          <w:sz w:val="22"/>
          <w:szCs w:val="22"/>
        </w:rPr>
        <w:t xml:space="preserve">Další </w:t>
      </w:r>
      <w:r w:rsidR="00022492" w:rsidRPr="00252E67">
        <w:rPr>
          <w:rFonts w:cs="Arial"/>
          <w:sz w:val="22"/>
          <w:szCs w:val="22"/>
        </w:rPr>
        <w:t xml:space="preserve">práva a </w:t>
      </w:r>
      <w:r w:rsidRPr="00252E67">
        <w:rPr>
          <w:rFonts w:cs="Arial"/>
          <w:sz w:val="22"/>
          <w:szCs w:val="22"/>
        </w:rPr>
        <w:t xml:space="preserve">povinnosti </w:t>
      </w:r>
      <w:r w:rsidR="00D148F2" w:rsidRPr="00252E67">
        <w:rPr>
          <w:rFonts w:cs="Arial"/>
          <w:sz w:val="22"/>
          <w:szCs w:val="22"/>
        </w:rPr>
        <w:t>poskytovatel</w:t>
      </w:r>
      <w:r w:rsidRPr="00252E67">
        <w:rPr>
          <w:rFonts w:cs="Arial"/>
          <w:sz w:val="22"/>
          <w:szCs w:val="22"/>
        </w:rPr>
        <w:t>e</w:t>
      </w:r>
    </w:p>
    <w:p w14:paraId="36A5AB33" w14:textId="6372319E" w:rsidR="00097E7A" w:rsidRPr="00252E67" w:rsidRDefault="00D148F2" w:rsidP="005F7365">
      <w:pPr>
        <w:pStyle w:val="Nadpis2text"/>
        <w:numPr>
          <w:ilvl w:val="0"/>
          <w:numId w:val="0"/>
        </w:numPr>
        <w:spacing w:before="0"/>
        <w:rPr>
          <w:rFonts w:cs="Arial"/>
          <w:sz w:val="22"/>
          <w:szCs w:val="22"/>
        </w:rPr>
      </w:pPr>
      <w:r w:rsidRPr="00252E67">
        <w:rPr>
          <w:rFonts w:cs="Arial"/>
          <w:sz w:val="22"/>
          <w:szCs w:val="22"/>
        </w:rPr>
        <w:t>Poskytovatel</w:t>
      </w:r>
      <w:r w:rsidR="00097E7A" w:rsidRPr="00252E67">
        <w:rPr>
          <w:rFonts w:cs="Arial"/>
          <w:sz w:val="22"/>
          <w:szCs w:val="22"/>
        </w:rPr>
        <w:t xml:space="preserve"> se zavazuje archivovat veškeré účetní d</w:t>
      </w:r>
      <w:r w:rsidR="00C523FC">
        <w:rPr>
          <w:rFonts w:cs="Arial"/>
          <w:sz w:val="22"/>
          <w:szCs w:val="22"/>
        </w:rPr>
        <w:t>oklady a dokumentaci spojenou s</w:t>
      </w:r>
      <w:r w:rsidR="009B44E3" w:rsidRPr="00252E67">
        <w:rPr>
          <w:rFonts w:cs="Arial"/>
          <w:sz w:val="22"/>
          <w:szCs w:val="22"/>
        </w:rPr>
        <w:t xml:space="preserve"> </w:t>
      </w:r>
      <w:r w:rsidR="00C523FC">
        <w:rPr>
          <w:rFonts w:cs="Arial"/>
          <w:sz w:val="22"/>
          <w:szCs w:val="22"/>
        </w:rPr>
        <w:t>výběrovým</w:t>
      </w:r>
      <w:r w:rsidR="00D56B82">
        <w:rPr>
          <w:rFonts w:cs="Arial"/>
          <w:sz w:val="22"/>
          <w:szCs w:val="22"/>
        </w:rPr>
        <w:t xml:space="preserve"> řízením do roku 2030</w:t>
      </w:r>
      <w:r w:rsidR="00097E7A" w:rsidRPr="00252E67">
        <w:rPr>
          <w:rFonts w:cs="Arial"/>
          <w:sz w:val="22"/>
          <w:szCs w:val="22"/>
        </w:rPr>
        <w:t>.</w:t>
      </w:r>
    </w:p>
    <w:p w14:paraId="0CA58997" w14:textId="77777777" w:rsidR="006E4C29" w:rsidRPr="00252E67" w:rsidRDefault="006E4C29" w:rsidP="005F7365">
      <w:pPr>
        <w:rPr>
          <w:rFonts w:ascii="Arial" w:hAnsi="Arial" w:cs="Arial"/>
          <w:sz w:val="22"/>
          <w:szCs w:val="22"/>
        </w:rPr>
      </w:pPr>
    </w:p>
    <w:p w14:paraId="459C12F6" w14:textId="64EF1997" w:rsidR="00097E7A" w:rsidRDefault="00D148F2" w:rsidP="001A501E">
      <w:pPr>
        <w:tabs>
          <w:tab w:val="left" w:pos="567"/>
        </w:tabs>
        <w:rPr>
          <w:rFonts w:ascii="Arial" w:hAnsi="Arial" w:cs="Arial"/>
          <w:sz w:val="22"/>
          <w:szCs w:val="22"/>
        </w:rPr>
      </w:pPr>
      <w:r w:rsidRPr="00252E67">
        <w:rPr>
          <w:rFonts w:ascii="Arial" w:hAnsi="Arial" w:cs="Arial"/>
          <w:sz w:val="22"/>
          <w:szCs w:val="22"/>
        </w:rPr>
        <w:t>Poskytovatel</w:t>
      </w:r>
      <w:r w:rsidR="00097E7A" w:rsidRPr="00252E67">
        <w:rPr>
          <w:rFonts w:ascii="Arial" w:hAnsi="Arial" w:cs="Arial"/>
          <w:sz w:val="22"/>
          <w:szCs w:val="22"/>
        </w:rPr>
        <w:t xml:space="preserve"> se dále zavazuje, že umožní všem subjektům oprávněným k výkonu kontroly projektů, z jejichž prostředků </w:t>
      </w:r>
      <w:r w:rsidR="005A23D6" w:rsidRPr="00252E67">
        <w:rPr>
          <w:rFonts w:ascii="Arial" w:hAnsi="Arial" w:cs="Arial"/>
          <w:sz w:val="22"/>
          <w:szCs w:val="22"/>
        </w:rPr>
        <w:t>může být</w:t>
      </w:r>
      <w:r w:rsidR="00097E7A" w:rsidRPr="00252E67">
        <w:rPr>
          <w:rFonts w:ascii="Arial" w:hAnsi="Arial" w:cs="Arial"/>
          <w:sz w:val="22"/>
          <w:szCs w:val="22"/>
        </w:rPr>
        <w:t xml:space="preserve"> </w:t>
      </w:r>
      <w:r w:rsidR="00C6480A" w:rsidRPr="00252E67">
        <w:rPr>
          <w:rFonts w:ascii="Arial" w:hAnsi="Arial" w:cs="Arial"/>
          <w:sz w:val="22"/>
          <w:szCs w:val="22"/>
        </w:rPr>
        <w:t>služba</w:t>
      </w:r>
      <w:r w:rsidR="00097E7A" w:rsidRPr="00252E67">
        <w:rPr>
          <w:rFonts w:ascii="Arial" w:hAnsi="Arial" w:cs="Arial"/>
          <w:sz w:val="22"/>
          <w:szCs w:val="22"/>
        </w:rPr>
        <w:t xml:space="preserve"> hrazena, provést kontrolu dokladů souvisejících s plněním zakázky, a to po dobu stanovenou právními předpisy ČR k jejich archivaci (zákon č. 563/1991 Sb., o účetnictví, a zákon č. 235/2004 Sb., o dani z přidané hodnoty).</w:t>
      </w:r>
    </w:p>
    <w:p w14:paraId="43B5922B" w14:textId="77777777" w:rsidR="00065E43" w:rsidRPr="00252E67" w:rsidRDefault="00065E43" w:rsidP="001A501E">
      <w:pPr>
        <w:tabs>
          <w:tab w:val="left" w:pos="567"/>
        </w:tabs>
        <w:rPr>
          <w:rFonts w:ascii="Arial" w:hAnsi="Arial" w:cs="Arial"/>
          <w:sz w:val="22"/>
          <w:szCs w:val="22"/>
        </w:rPr>
      </w:pPr>
    </w:p>
    <w:p w14:paraId="0F904E8C" w14:textId="77777777" w:rsidR="00E51902" w:rsidRPr="00252E67" w:rsidRDefault="00E51902" w:rsidP="005F7365">
      <w:pPr>
        <w:rPr>
          <w:rFonts w:ascii="Arial" w:hAnsi="Arial" w:cs="Arial"/>
          <w:sz w:val="22"/>
          <w:szCs w:val="22"/>
        </w:rPr>
      </w:pPr>
    </w:p>
    <w:p w14:paraId="2E2208E8" w14:textId="77777777" w:rsidR="008741D1" w:rsidRPr="00252E67" w:rsidRDefault="009B44E3" w:rsidP="009B44E3">
      <w:pPr>
        <w:pStyle w:val="Nadpis1"/>
        <w:numPr>
          <w:ilvl w:val="0"/>
          <w:numId w:val="0"/>
        </w:numPr>
        <w:spacing w:before="0" w:after="0"/>
        <w:ind w:left="360"/>
        <w:rPr>
          <w:rFonts w:cs="Arial"/>
          <w:sz w:val="22"/>
          <w:szCs w:val="22"/>
        </w:rPr>
      </w:pPr>
      <w:r w:rsidRPr="00252E67">
        <w:rPr>
          <w:rFonts w:cs="Arial"/>
          <w:sz w:val="22"/>
          <w:szCs w:val="22"/>
        </w:rPr>
        <w:t>X.</w:t>
      </w:r>
    </w:p>
    <w:p w14:paraId="5CAEADBA" w14:textId="4F646355" w:rsidR="00106C55" w:rsidRPr="000E506B" w:rsidRDefault="00106C55" w:rsidP="000E506B">
      <w:pPr>
        <w:pStyle w:val="Nadpis1"/>
        <w:numPr>
          <w:ilvl w:val="0"/>
          <w:numId w:val="0"/>
        </w:numPr>
        <w:spacing w:before="0" w:after="0"/>
        <w:rPr>
          <w:rFonts w:cs="Arial"/>
          <w:sz w:val="22"/>
          <w:szCs w:val="22"/>
        </w:rPr>
      </w:pPr>
      <w:r w:rsidRPr="00252E67">
        <w:rPr>
          <w:rFonts w:cs="Arial"/>
          <w:sz w:val="22"/>
          <w:szCs w:val="22"/>
        </w:rPr>
        <w:t xml:space="preserve">Zánik </w:t>
      </w:r>
      <w:r w:rsidR="00B66877">
        <w:rPr>
          <w:rFonts w:cs="Arial"/>
          <w:sz w:val="22"/>
          <w:szCs w:val="22"/>
        </w:rPr>
        <w:t>dohod</w:t>
      </w:r>
      <w:r w:rsidRPr="00252E67">
        <w:rPr>
          <w:rFonts w:cs="Arial"/>
          <w:sz w:val="22"/>
          <w:szCs w:val="22"/>
        </w:rPr>
        <w:t>y</w:t>
      </w:r>
    </w:p>
    <w:p w14:paraId="53EBC46B" w14:textId="28129CF5" w:rsidR="008741D1" w:rsidRPr="00252E67" w:rsidRDefault="00106C55" w:rsidP="005F7365">
      <w:pPr>
        <w:rPr>
          <w:rFonts w:ascii="Arial" w:hAnsi="Arial" w:cs="Arial"/>
          <w:sz w:val="22"/>
          <w:szCs w:val="22"/>
        </w:rPr>
      </w:pPr>
      <w:r w:rsidRPr="00252E67">
        <w:rPr>
          <w:rFonts w:ascii="Arial" w:hAnsi="Arial" w:cs="Arial"/>
          <w:sz w:val="22"/>
          <w:szCs w:val="22"/>
        </w:rPr>
        <w:t xml:space="preserve">Smluvní strany se dohodly, že tato </w:t>
      </w:r>
      <w:r w:rsidR="00B66877">
        <w:rPr>
          <w:rFonts w:ascii="Arial" w:hAnsi="Arial" w:cs="Arial"/>
          <w:sz w:val="22"/>
          <w:szCs w:val="22"/>
        </w:rPr>
        <w:t>dohod</w:t>
      </w:r>
      <w:r w:rsidRPr="00252E67">
        <w:rPr>
          <w:rFonts w:ascii="Arial" w:hAnsi="Arial" w:cs="Arial"/>
          <w:sz w:val="22"/>
          <w:szCs w:val="22"/>
        </w:rPr>
        <w:t>a zaniká vedle případů stanovených občanský</w:t>
      </w:r>
      <w:r w:rsidR="00C6480A" w:rsidRPr="00252E67">
        <w:rPr>
          <w:rFonts w:ascii="Arial" w:hAnsi="Arial" w:cs="Arial"/>
          <w:sz w:val="22"/>
          <w:szCs w:val="22"/>
        </w:rPr>
        <w:t>m</w:t>
      </w:r>
      <w:r w:rsidRPr="00252E67">
        <w:rPr>
          <w:rFonts w:ascii="Arial" w:hAnsi="Arial" w:cs="Arial"/>
          <w:sz w:val="22"/>
          <w:szCs w:val="22"/>
        </w:rPr>
        <w:t xml:space="preserve"> zákoník</w:t>
      </w:r>
      <w:r w:rsidR="00C6480A" w:rsidRPr="00252E67">
        <w:rPr>
          <w:rFonts w:ascii="Arial" w:hAnsi="Arial" w:cs="Arial"/>
          <w:sz w:val="22"/>
          <w:szCs w:val="22"/>
        </w:rPr>
        <w:t xml:space="preserve">em </w:t>
      </w:r>
      <w:r w:rsidRPr="00252E67">
        <w:rPr>
          <w:rFonts w:ascii="Arial" w:hAnsi="Arial" w:cs="Arial"/>
          <w:sz w:val="22"/>
          <w:szCs w:val="22"/>
        </w:rPr>
        <w:t>také:</w:t>
      </w:r>
    </w:p>
    <w:p w14:paraId="16DB11EB" w14:textId="77777777" w:rsidR="008741D1" w:rsidRPr="00252E67" w:rsidRDefault="00106C55" w:rsidP="005F7365">
      <w:pPr>
        <w:numPr>
          <w:ilvl w:val="0"/>
          <w:numId w:val="36"/>
        </w:numPr>
        <w:rPr>
          <w:rFonts w:ascii="Arial" w:hAnsi="Arial" w:cs="Arial"/>
          <w:sz w:val="22"/>
          <w:szCs w:val="22"/>
        </w:rPr>
      </w:pPr>
      <w:r w:rsidRPr="00252E67">
        <w:rPr>
          <w:rFonts w:ascii="Arial" w:hAnsi="Arial" w:cs="Arial"/>
          <w:sz w:val="22"/>
          <w:szCs w:val="22"/>
        </w:rPr>
        <w:t>dohodou smluvních stran spojenou se vzájemným vyrovnán</w:t>
      </w:r>
      <w:r w:rsidR="008741D1" w:rsidRPr="00252E67">
        <w:rPr>
          <w:rFonts w:ascii="Arial" w:hAnsi="Arial" w:cs="Arial"/>
          <w:sz w:val="22"/>
          <w:szCs w:val="22"/>
        </w:rPr>
        <w:t>ím účelně vynaložených nákladů,</w:t>
      </w:r>
    </w:p>
    <w:p w14:paraId="6D4B1E10" w14:textId="340D4EC7" w:rsidR="00106C55" w:rsidRPr="00252E67" w:rsidRDefault="00106C55" w:rsidP="005F7365">
      <w:pPr>
        <w:numPr>
          <w:ilvl w:val="0"/>
          <w:numId w:val="36"/>
        </w:numPr>
        <w:rPr>
          <w:rFonts w:ascii="Arial" w:hAnsi="Arial" w:cs="Arial"/>
          <w:sz w:val="22"/>
          <w:szCs w:val="22"/>
        </w:rPr>
      </w:pPr>
      <w:r w:rsidRPr="00252E67">
        <w:rPr>
          <w:rFonts w:ascii="Arial" w:hAnsi="Arial" w:cs="Arial"/>
          <w:sz w:val="22"/>
          <w:szCs w:val="22"/>
        </w:rPr>
        <w:t xml:space="preserve">jednostranným odstoupením od </w:t>
      </w:r>
      <w:r w:rsidR="00B66877">
        <w:rPr>
          <w:rFonts w:ascii="Arial" w:hAnsi="Arial" w:cs="Arial"/>
          <w:sz w:val="22"/>
          <w:szCs w:val="22"/>
        </w:rPr>
        <w:t>dohod</w:t>
      </w:r>
      <w:r w:rsidRPr="00252E67">
        <w:rPr>
          <w:rFonts w:ascii="Arial" w:hAnsi="Arial" w:cs="Arial"/>
          <w:sz w:val="22"/>
          <w:szCs w:val="22"/>
        </w:rPr>
        <w:t xml:space="preserve">y ze strany </w:t>
      </w:r>
      <w:r w:rsidR="008741D1" w:rsidRPr="00252E67">
        <w:rPr>
          <w:rFonts w:ascii="Arial" w:hAnsi="Arial" w:cs="Arial"/>
          <w:sz w:val="22"/>
          <w:szCs w:val="22"/>
        </w:rPr>
        <w:t xml:space="preserve">objednatele pro její podstatné </w:t>
      </w:r>
      <w:r w:rsidRPr="00252E67">
        <w:rPr>
          <w:rFonts w:ascii="Arial" w:hAnsi="Arial" w:cs="Arial"/>
          <w:sz w:val="22"/>
          <w:szCs w:val="22"/>
        </w:rPr>
        <w:t xml:space="preserve">porušení </w:t>
      </w:r>
      <w:r w:rsidR="00D148F2" w:rsidRPr="00252E67">
        <w:rPr>
          <w:rFonts w:ascii="Arial" w:hAnsi="Arial" w:cs="Arial"/>
          <w:sz w:val="22"/>
          <w:szCs w:val="22"/>
        </w:rPr>
        <w:t>poskytovatel</w:t>
      </w:r>
      <w:r w:rsidR="00063E64" w:rsidRPr="00252E67">
        <w:rPr>
          <w:rFonts w:ascii="Arial" w:hAnsi="Arial" w:cs="Arial"/>
          <w:sz w:val="22"/>
          <w:szCs w:val="22"/>
        </w:rPr>
        <w:t>em</w:t>
      </w:r>
      <w:r w:rsidRPr="00252E67">
        <w:rPr>
          <w:rFonts w:ascii="Arial" w:hAnsi="Arial" w:cs="Arial"/>
          <w:sz w:val="22"/>
          <w:szCs w:val="22"/>
        </w:rPr>
        <w:t>, kterým se rozumí</w:t>
      </w:r>
      <w:r w:rsidR="00F00E96" w:rsidRPr="00252E67">
        <w:rPr>
          <w:rFonts w:ascii="Arial" w:hAnsi="Arial" w:cs="Arial"/>
          <w:sz w:val="22"/>
          <w:szCs w:val="22"/>
        </w:rPr>
        <w:t xml:space="preserve"> zejména</w:t>
      </w:r>
      <w:r w:rsidRPr="00252E67">
        <w:rPr>
          <w:rFonts w:ascii="Arial" w:hAnsi="Arial" w:cs="Arial"/>
          <w:sz w:val="22"/>
          <w:szCs w:val="22"/>
        </w:rPr>
        <w:t>:</w:t>
      </w:r>
    </w:p>
    <w:p w14:paraId="75CD46C4" w14:textId="77777777" w:rsidR="008741D1" w:rsidRPr="00252E67" w:rsidRDefault="00106C55" w:rsidP="005F7365">
      <w:pPr>
        <w:numPr>
          <w:ilvl w:val="0"/>
          <w:numId w:val="37"/>
        </w:numPr>
        <w:rPr>
          <w:rFonts w:ascii="Arial" w:hAnsi="Arial" w:cs="Arial"/>
          <w:sz w:val="22"/>
          <w:szCs w:val="22"/>
        </w:rPr>
      </w:pPr>
      <w:r w:rsidRPr="00252E67">
        <w:rPr>
          <w:rFonts w:ascii="Arial" w:hAnsi="Arial" w:cs="Arial"/>
          <w:sz w:val="22"/>
          <w:szCs w:val="22"/>
        </w:rPr>
        <w:t xml:space="preserve">prodlení </w:t>
      </w:r>
      <w:r w:rsidR="00D148F2" w:rsidRPr="00252E67">
        <w:rPr>
          <w:rFonts w:ascii="Arial" w:hAnsi="Arial" w:cs="Arial"/>
          <w:sz w:val="22"/>
          <w:szCs w:val="22"/>
        </w:rPr>
        <w:t>poskytovatel</w:t>
      </w:r>
      <w:r w:rsidR="00063E64" w:rsidRPr="00252E67">
        <w:rPr>
          <w:rFonts w:ascii="Arial" w:hAnsi="Arial" w:cs="Arial"/>
          <w:sz w:val="22"/>
          <w:szCs w:val="22"/>
        </w:rPr>
        <w:t xml:space="preserve">e </w:t>
      </w:r>
      <w:r w:rsidRPr="00252E67">
        <w:rPr>
          <w:rFonts w:ascii="Arial" w:hAnsi="Arial" w:cs="Arial"/>
          <w:sz w:val="22"/>
          <w:szCs w:val="22"/>
        </w:rPr>
        <w:t>s poskytováním služeb,</w:t>
      </w:r>
    </w:p>
    <w:p w14:paraId="5F20D040" w14:textId="43007E20" w:rsidR="008741D1" w:rsidRPr="00252E67" w:rsidRDefault="00F00E96" w:rsidP="005F7365">
      <w:pPr>
        <w:numPr>
          <w:ilvl w:val="0"/>
          <w:numId w:val="37"/>
        </w:numPr>
        <w:rPr>
          <w:rFonts w:ascii="Arial" w:hAnsi="Arial" w:cs="Arial"/>
          <w:sz w:val="22"/>
          <w:szCs w:val="22"/>
        </w:rPr>
      </w:pPr>
      <w:r w:rsidRPr="00252E67">
        <w:rPr>
          <w:rFonts w:ascii="Arial" w:hAnsi="Arial" w:cs="Arial"/>
          <w:sz w:val="22"/>
          <w:szCs w:val="22"/>
        </w:rPr>
        <w:t xml:space="preserve">neoprávněné odmítnutí </w:t>
      </w:r>
      <w:r w:rsidR="00D148F2" w:rsidRPr="00252E67">
        <w:rPr>
          <w:rFonts w:ascii="Arial" w:hAnsi="Arial" w:cs="Arial"/>
          <w:sz w:val="22"/>
          <w:szCs w:val="22"/>
        </w:rPr>
        <w:t>poskytovatel</w:t>
      </w:r>
      <w:r w:rsidRPr="00252E67">
        <w:rPr>
          <w:rFonts w:ascii="Arial" w:hAnsi="Arial" w:cs="Arial"/>
          <w:sz w:val="22"/>
          <w:szCs w:val="22"/>
        </w:rPr>
        <w:t xml:space="preserve">e odstranit vadu předmětu </w:t>
      </w:r>
      <w:r w:rsidR="00B66877">
        <w:rPr>
          <w:rFonts w:ascii="Arial" w:hAnsi="Arial" w:cs="Arial"/>
          <w:sz w:val="22"/>
          <w:szCs w:val="22"/>
        </w:rPr>
        <w:t>dohod</w:t>
      </w:r>
      <w:r w:rsidRPr="00252E67">
        <w:rPr>
          <w:rFonts w:ascii="Arial" w:hAnsi="Arial" w:cs="Arial"/>
          <w:sz w:val="22"/>
          <w:szCs w:val="22"/>
        </w:rPr>
        <w:t>y</w:t>
      </w:r>
    </w:p>
    <w:p w14:paraId="08E21B9E" w14:textId="24671B4C" w:rsidR="00922EB0" w:rsidRPr="00252E67" w:rsidRDefault="00106C55" w:rsidP="005F7365">
      <w:pPr>
        <w:numPr>
          <w:ilvl w:val="0"/>
          <w:numId w:val="37"/>
        </w:numPr>
        <w:rPr>
          <w:rFonts w:ascii="Arial" w:hAnsi="Arial" w:cs="Arial"/>
          <w:sz w:val="22"/>
          <w:szCs w:val="22"/>
        </w:rPr>
      </w:pPr>
      <w:r w:rsidRPr="00252E67">
        <w:rPr>
          <w:rFonts w:ascii="Arial" w:hAnsi="Arial" w:cs="Arial"/>
          <w:sz w:val="22"/>
          <w:szCs w:val="22"/>
        </w:rPr>
        <w:t xml:space="preserve">opakované porušení povinností </w:t>
      </w:r>
      <w:r w:rsidR="00D148F2" w:rsidRPr="00252E67">
        <w:rPr>
          <w:rFonts w:ascii="Arial" w:hAnsi="Arial" w:cs="Arial"/>
          <w:sz w:val="22"/>
          <w:szCs w:val="22"/>
        </w:rPr>
        <w:t>poskytovatel</w:t>
      </w:r>
      <w:r w:rsidR="00063E64" w:rsidRPr="00252E67">
        <w:rPr>
          <w:rFonts w:ascii="Arial" w:hAnsi="Arial" w:cs="Arial"/>
          <w:sz w:val="22"/>
          <w:szCs w:val="22"/>
        </w:rPr>
        <w:t xml:space="preserve">e </w:t>
      </w:r>
      <w:r w:rsidRPr="00252E67">
        <w:rPr>
          <w:rFonts w:ascii="Arial" w:hAnsi="Arial" w:cs="Arial"/>
          <w:sz w:val="22"/>
          <w:szCs w:val="22"/>
        </w:rPr>
        <w:t>vyplý</w:t>
      </w:r>
      <w:r w:rsidR="003825CF" w:rsidRPr="00252E67">
        <w:rPr>
          <w:rFonts w:ascii="Arial" w:hAnsi="Arial" w:cs="Arial"/>
          <w:sz w:val="22"/>
          <w:szCs w:val="22"/>
        </w:rPr>
        <w:t xml:space="preserve">vající z této </w:t>
      </w:r>
      <w:r w:rsidR="00B66877">
        <w:rPr>
          <w:rFonts w:ascii="Arial" w:hAnsi="Arial" w:cs="Arial"/>
          <w:sz w:val="22"/>
          <w:szCs w:val="22"/>
        </w:rPr>
        <w:t>dohod</w:t>
      </w:r>
      <w:r w:rsidR="008741D1" w:rsidRPr="00252E67">
        <w:rPr>
          <w:rFonts w:ascii="Arial" w:hAnsi="Arial" w:cs="Arial"/>
          <w:sz w:val="22"/>
          <w:szCs w:val="22"/>
        </w:rPr>
        <w:t xml:space="preserve">y, </w:t>
      </w:r>
      <w:r w:rsidR="003825CF" w:rsidRPr="00252E67">
        <w:rPr>
          <w:rFonts w:ascii="Arial" w:hAnsi="Arial" w:cs="Arial"/>
          <w:sz w:val="22"/>
          <w:szCs w:val="22"/>
        </w:rPr>
        <w:br/>
      </w:r>
      <w:r w:rsidR="008741D1" w:rsidRPr="00252E67">
        <w:rPr>
          <w:rFonts w:ascii="Arial" w:hAnsi="Arial" w:cs="Arial"/>
          <w:sz w:val="22"/>
          <w:szCs w:val="22"/>
        </w:rPr>
        <w:t xml:space="preserve">přičemž </w:t>
      </w:r>
      <w:r w:rsidRPr="00252E67">
        <w:rPr>
          <w:rFonts w:ascii="Arial" w:hAnsi="Arial" w:cs="Arial"/>
          <w:sz w:val="22"/>
          <w:szCs w:val="22"/>
        </w:rPr>
        <w:t>opakovaným porušením se rozumí nejméně třetí porušení jakékoliv povinnosti</w:t>
      </w:r>
      <w:r w:rsidR="00922EB0" w:rsidRPr="00252E67">
        <w:rPr>
          <w:rFonts w:ascii="Arial" w:hAnsi="Arial" w:cs="Arial"/>
          <w:sz w:val="22"/>
          <w:szCs w:val="22"/>
        </w:rPr>
        <w:t>,</w:t>
      </w:r>
    </w:p>
    <w:p w14:paraId="654A333E" w14:textId="2EDEDEAD" w:rsidR="00106C55" w:rsidRPr="00252E67" w:rsidRDefault="00922EB0" w:rsidP="005F7365">
      <w:pPr>
        <w:numPr>
          <w:ilvl w:val="0"/>
          <w:numId w:val="37"/>
        </w:numPr>
        <w:rPr>
          <w:rFonts w:ascii="Arial" w:hAnsi="Arial" w:cs="Arial"/>
          <w:sz w:val="22"/>
          <w:szCs w:val="22"/>
        </w:rPr>
      </w:pPr>
      <w:r w:rsidRPr="00252E67">
        <w:rPr>
          <w:rFonts w:ascii="Arial" w:hAnsi="Arial" w:cs="Arial"/>
          <w:sz w:val="22"/>
          <w:szCs w:val="22"/>
        </w:rPr>
        <w:t xml:space="preserve">jednostranným odstoupením od </w:t>
      </w:r>
      <w:r w:rsidR="00B66877">
        <w:rPr>
          <w:rFonts w:ascii="Arial" w:hAnsi="Arial" w:cs="Arial"/>
          <w:sz w:val="22"/>
          <w:szCs w:val="22"/>
        </w:rPr>
        <w:t>dohod</w:t>
      </w:r>
      <w:r w:rsidRPr="00252E67">
        <w:rPr>
          <w:rFonts w:ascii="Arial" w:hAnsi="Arial" w:cs="Arial"/>
          <w:sz w:val="22"/>
          <w:szCs w:val="22"/>
        </w:rPr>
        <w:t xml:space="preserve">y ze strany objednatele pro neposkytnutí potřebné součinnosti – </w:t>
      </w:r>
      <w:r w:rsidR="009B44E3" w:rsidRPr="00252E67">
        <w:rPr>
          <w:rFonts w:ascii="Arial" w:hAnsi="Arial" w:cs="Arial"/>
          <w:sz w:val="22"/>
          <w:szCs w:val="22"/>
        </w:rPr>
        <w:t>neposkytnutí služby praní a čištění prádla</w:t>
      </w:r>
      <w:r w:rsidR="00106C55" w:rsidRPr="00252E67">
        <w:rPr>
          <w:rFonts w:ascii="Arial" w:hAnsi="Arial" w:cs="Arial"/>
          <w:sz w:val="22"/>
          <w:szCs w:val="22"/>
        </w:rPr>
        <w:t>.</w:t>
      </w:r>
    </w:p>
    <w:p w14:paraId="6A9CD03A" w14:textId="77777777" w:rsidR="00106C55" w:rsidRPr="00252E67" w:rsidRDefault="00106C55" w:rsidP="005F7365">
      <w:pPr>
        <w:rPr>
          <w:rFonts w:ascii="Arial" w:hAnsi="Arial" w:cs="Arial"/>
          <w:sz w:val="22"/>
          <w:szCs w:val="22"/>
        </w:rPr>
      </w:pPr>
    </w:p>
    <w:p w14:paraId="1CED20D5" w14:textId="70A45CE4" w:rsidR="00106C55" w:rsidRPr="00252E67" w:rsidRDefault="00106C55" w:rsidP="005F7365">
      <w:pPr>
        <w:numPr>
          <w:ilvl w:val="0"/>
          <w:numId w:val="36"/>
        </w:numPr>
        <w:rPr>
          <w:rFonts w:ascii="Arial" w:hAnsi="Arial" w:cs="Arial"/>
          <w:sz w:val="22"/>
          <w:szCs w:val="22"/>
        </w:rPr>
      </w:pPr>
      <w:r w:rsidRPr="00252E67">
        <w:rPr>
          <w:rFonts w:ascii="Arial" w:hAnsi="Arial" w:cs="Arial"/>
          <w:sz w:val="22"/>
          <w:szCs w:val="22"/>
        </w:rPr>
        <w:t xml:space="preserve">Objednatel je oprávněn ze stejných důvodů odstoupit také pouze od dílčího plnění, jehož </w:t>
      </w:r>
      <w:r w:rsidRPr="00252E67">
        <w:rPr>
          <w:rFonts w:ascii="Arial" w:hAnsi="Arial" w:cs="Arial"/>
          <w:sz w:val="22"/>
          <w:szCs w:val="22"/>
        </w:rPr>
        <w:tab/>
        <w:t>se podstatné porušení, definované v tomto článku, týká. Odstoupením obje</w:t>
      </w:r>
      <w:r w:rsidR="0095248F" w:rsidRPr="00252E67">
        <w:rPr>
          <w:rFonts w:ascii="Arial" w:hAnsi="Arial" w:cs="Arial"/>
          <w:sz w:val="22"/>
          <w:szCs w:val="22"/>
        </w:rPr>
        <w:t xml:space="preserve">dnatele od dílčího plnění tato </w:t>
      </w:r>
      <w:r w:rsidR="00B66877">
        <w:rPr>
          <w:rFonts w:ascii="Arial" w:hAnsi="Arial" w:cs="Arial"/>
          <w:sz w:val="22"/>
          <w:szCs w:val="22"/>
        </w:rPr>
        <w:t>dohod</w:t>
      </w:r>
      <w:r w:rsidRPr="00252E67">
        <w:rPr>
          <w:rFonts w:ascii="Arial" w:hAnsi="Arial" w:cs="Arial"/>
          <w:sz w:val="22"/>
          <w:szCs w:val="22"/>
        </w:rPr>
        <w:t>a nezaniká.</w:t>
      </w:r>
    </w:p>
    <w:p w14:paraId="50114419" w14:textId="52312965" w:rsidR="003825CF" w:rsidRPr="00252E67" w:rsidRDefault="00C6480A" w:rsidP="005F7365">
      <w:pPr>
        <w:numPr>
          <w:ilvl w:val="0"/>
          <w:numId w:val="36"/>
        </w:numPr>
        <w:rPr>
          <w:rFonts w:ascii="Arial" w:hAnsi="Arial" w:cs="Arial"/>
          <w:sz w:val="22"/>
          <w:szCs w:val="22"/>
        </w:rPr>
      </w:pPr>
      <w:r w:rsidRPr="00252E67">
        <w:rPr>
          <w:rFonts w:ascii="Arial" w:hAnsi="Arial" w:cs="Arial"/>
          <w:sz w:val="22"/>
          <w:szCs w:val="22"/>
        </w:rPr>
        <w:t>P</w:t>
      </w:r>
      <w:r w:rsidR="00D148F2" w:rsidRPr="00252E67">
        <w:rPr>
          <w:rFonts w:ascii="Arial" w:hAnsi="Arial" w:cs="Arial"/>
          <w:sz w:val="22"/>
          <w:szCs w:val="22"/>
        </w:rPr>
        <w:t>oskytovatel</w:t>
      </w:r>
      <w:r w:rsidR="003825CF" w:rsidRPr="00252E67">
        <w:rPr>
          <w:rFonts w:ascii="Arial" w:hAnsi="Arial" w:cs="Arial"/>
          <w:sz w:val="22"/>
          <w:szCs w:val="22"/>
        </w:rPr>
        <w:t xml:space="preserve"> </w:t>
      </w:r>
      <w:r w:rsidR="00797D98">
        <w:rPr>
          <w:rFonts w:ascii="Arial" w:hAnsi="Arial" w:cs="Arial"/>
          <w:sz w:val="22"/>
          <w:szCs w:val="22"/>
        </w:rPr>
        <w:t xml:space="preserve">i objednatel </w:t>
      </w:r>
      <w:r w:rsidR="00B66877">
        <w:rPr>
          <w:rFonts w:ascii="Arial" w:hAnsi="Arial" w:cs="Arial"/>
          <w:sz w:val="22"/>
          <w:szCs w:val="22"/>
        </w:rPr>
        <w:t>může tuto dohod</w:t>
      </w:r>
      <w:r w:rsidR="003825CF" w:rsidRPr="00252E67">
        <w:rPr>
          <w:rFonts w:ascii="Arial" w:hAnsi="Arial" w:cs="Arial"/>
          <w:sz w:val="22"/>
          <w:szCs w:val="22"/>
        </w:rPr>
        <w:t xml:space="preserve">u vypovědět, a to i bez udání důvodu, přičemž výpovědní doba činí </w:t>
      </w:r>
      <w:r w:rsidR="00231430" w:rsidRPr="00252E67">
        <w:rPr>
          <w:rFonts w:ascii="Arial" w:hAnsi="Arial" w:cs="Arial"/>
          <w:sz w:val="22"/>
          <w:szCs w:val="22"/>
        </w:rPr>
        <w:t xml:space="preserve">3 </w:t>
      </w:r>
      <w:r w:rsidR="003825CF" w:rsidRPr="00252E67">
        <w:rPr>
          <w:rFonts w:ascii="Arial" w:hAnsi="Arial" w:cs="Arial"/>
          <w:sz w:val="22"/>
          <w:szCs w:val="22"/>
        </w:rPr>
        <w:t>měsíc</w:t>
      </w:r>
      <w:r w:rsidR="00231430" w:rsidRPr="00252E67">
        <w:rPr>
          <w:rFonts w:ascii="Arial" w:hAnsi="Arial" w:cs="Arial"/>
          <w:sz w:val="22"/>
          <w:szCs w:val="22"/>
        </w:rPr>
        <w:t>e</w:t>
      </w:r>
      <w:r w:rsidR="003825CF" w:rsidRPr="00252E67">
        <w:rPr>
          <w:rFonts w:ascii="Arial" w:hAnsi="Arial" w:cs="Arial"/>
          <w:sz w:val="22"/>
          <w:szCs w:val="22"/>
        </w:rPr>
        <w:t xml:space="preserve"> a počíná běžet prvním dnem měsíce, který následuje po měsíci, v němž byla písemná výpověď objednateli řádně doručena.</w:t>
      </w:r>
    </w:p>
    <w:p w14:paraId="416E602E" w14:textId="1FE637AE" w:rsidR="00106C55" w:rsidRDefault="00106C55" w:rsidP="005F7365">
      <w:pPr>
        <w:rPr>
          <w:rFonts w:ascii="Arial" w:hAnsi="Arial" w:cs="Arial"/>
          <w:sz w:val="22"/>
          <w:szCs w:val="22"/>
        </w:rPr>
      </w:pPr>
    </w:p>
    <w:p w14:paraId="5DF2D5D7" w14:textId="77777777" w:rsidR="00065E43" w:rsidRDefault="00065E43" w:rsidP="005F7365">
      <w:pPr>
        <w:rPr>
          <w:rFonts w:ascii="Arial" w:hAnsi="Arial" w:cs="Arial"/>
          <w:sz w:val="22"/>
          <w:szCs w:val="22"/>
        </w:rPr>
      </w:pPr>
    </w:p>
    <w:p w14:paraId="00D9A868" w14:textId="0A1FE46B" w:rsidR="00065E43" w:rsidRDefault="00065E43" w:rsidP="005F7365">
      <w:pPr>
        <w:rPr>
          <w:rFonts w:ascii="Arial" w:hAnsi="Arial" w:cs="Arial"/>
          <w:sz w:val="22"/>
          <w:szCs w:val="22"/>
        </w:rPr>
      </w:pPr>
    </w:p>
    <w:p w14:paraId="26FFCDFB" w14:textId="77777777" w:rsidR="00065E43" w:rsidRPr="00252E67" w:rsidRDefault="00065E43" w:rsidP="00065E43">
      <w:pPr>
        <w:jc w:val="center"/>
        <w:rPr>
          <w:rFonts w:ascii="Arial" w:hAnsi="Arial" w:cs="Arial"/>
          <w:b/>
          <w:sz w:val="22"/>
          <w:szCs w:val="22"/>
        </w:rPr>
      </w:pPr>
      <w:r w:rsidRPr="00252E67">
        <w:rPr>
          <w:rFonts w:ascii="Arial" w:hAnsi="Arial" w:cs="Arial"/>
          <w:b/>
          <w:sz w:val="22"/>
          <w:szCs w:val="22"/>
        </w:rPr>
        <w:t>XI.</w:t>
      </w:r>
    </w:p>
    <w:p w14:paraId="057075C8" w14:textId="5E129871" w:rsidR="00065E43" w:rsidRPr="00065E43" w:rsidRDefault="00065E43" w:rsidP="00065E43">
      <w:pPr>
        <w:jc w:val="center"/>
        <w:rPr>
          <w:rFonts w:ascii="Arial" w:hAnsi="Arial" w:cs="Arial"/>
          <w:b/>
          <w:sz w:val="22"/>
          <w:szCs w:val="22"/>
        </w:rPr>
      </w:pPr>
      <w:r w:rsidRPr="00065E43">
        <w:rPr>
          <w:rFonts w:ascii="Arial" w:hAnsi="Arial" w:cs="Arial"/>
          <w:b/>
          <w:sz w:val="22"/>
          <w:szCs w:val="22"/>
        </w:rPr>
        <w:t>Obecné nařízení o ochraně osobních údajů, důvěrnost informací</w:t>
      </w:r>
    </w:p>
    <w:p w14:paraId="1D87E4FC" w14:textId="53D506C8"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Smluvní strany jsou si vědomy toho, že v rámci plnění vyplývajícího z této </w:t>
      </w:r>
      <w:r w:rsidR="003B2085">
        <w:rPr>
          <w:rFonts w:ascii="Arial" w:hAnsi="Arial" w:cs="Arial"/>
          <w:sz w:val="22"/>
          <w:szCs w:val="22"/>
        </w:rPr>
        <w:t>dohod</w:t>
      </w:r>
      <w:r w:rsidRPr="007017C9">
        <w:rPr>
          <w:rFonts w:ascii="Arial" w:hAnsi="Arial" w:cs="Arial"/>
          <w:sz w:val="22"/>
          <w:szCs w:val="22"/>
        </w:rPr>
        <w:t xml:space="preserve">y mohou jejich zaměstnanci získat vědomou činností druhé smluvní strany nebo i jejím opominutím, či jinak přístup k důvěrným informacím druhé smluvní strany, (dále jen „důvěrná informace“ nebo </w:t>
      </w:r>
      <w:r w:rsidRPr="007017C9">
        <w:rPr>
          <w:rFonts w:ascii="Arial" w:hAnsi="Arial" w:cs="Arial"/>
          <w:sz w:val="22"/>
          <w:szCs w:val="22"/>
        </w:rPr>
        <w:lastRenderedPageBreak/>
        <w:t xml:space="preserve">„důvěrné informace“), a osobním údajům fyzických osob souvisejících s </w:t>
      </w:r>
      <w:proofErr w:type="spellStart"/>
      <w:r w:rsidRPr="007017C9">
        <w:rPr>
          <w:rFonts w:ascii="Arial" w:hAnsi="Arial" w:cs="Arial"/>
          <w:sz w:val="22"/>
          <w:szCs w:val="22"/>
        </w:rPr>
        <w:t>prodávajcím</w:t>
      </w:r>
      <w:proofErr w:type="spellEnd"/>
      <w:r w:rsidRPr="007017C9">
        <w:rPr>
          <w:rFonts w:ascii="Arial" w:hAnsi="Arial" w:cs="Arial"/>
          <w:sz w:val="22"/>
          <w:szCs w:val="22"/>
        </w:rPr>
        <w:t>, se kterými se prodávající seznámí v rámci spolupráce stran, ať už jde o informace zazname</w:t>
      </w:r>
      <w:r>
        <w:rPr>
          <w:rFonts w:ascii="Arial" w:hAnsi="Arial" w:cs="Arial"/>
          <w:sz w:val="22"/>
          <w:szCs w:val="22"/>
        </w:rPr>
        <w:t xml:space="preserve">nané jakýmkoli možným způsobem. </w:t>
      </w:r>
      <w:r w:rsidRPr="007017C9">
        <w:rPr>
          <w:rFonts w:ascii="Arial" w:hAnsi="Arial" w:cs="Arial"/>
          <w:sz w:val="22"/>
          <w:szCs w:val="22"/>
        </w:rPr>
        <w:t xml:space="preserve">O tom jsou povinny zachovávat mlčenlivost. </w:t>
      </w:r>
    </w:p>
    <w:p w14:paraId="01686208" w14:textId="77777777"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1C856F27" w14:textId="77777777"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Každá ze smluvních stran se zavazuje zachovávat mlčenlivost o veškerých skutečnostech </w:t>
      </w:r>
    </w:p>
    <w:p w14:paraId="4605DF05" w14:textId="0D99E207"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a informacích, zejména obchodní a technické povahy a know-how týkající se druhé smluvní strany, které získá na základě jednání předcházejících podpisu této </w:t>
      </w:r>
      <w:r w:rsidR="003B2085" w:rsidRPr="003B2085">
        <w:rPr>
          <w:rFonts w:ascii="Arial" w:hAnsi="Arial" w:cs="Arial"/>
          <w:sz w:val="22"/>
          <w:szCs w:val="22"/>
        </w:rPr>
        <w:t>dohod</w:t>
      </w:r>
      <w:r w:rsidRPr="007017C9">
        <w:rPr>
          <w:rFonts w:ascii="Arial" w:hAnsi="Arial" w:cs="Arial"/>
          <w:sz w:val="22"/>
          <w:szCs w:val="22"/>
        </w:rPr>
        <w:t xml:space="preserve">y, při uplatňování této </w:t>
      </w:r>
      <w:r w:rsidR="003B2085" w:rsidRPr="003B2085">
        <w:rPr>
          <w:rFonts w:ascii="Arial" w:hAnsi="Arial" w:cs="Arial"/>
          <w:sz w:val="22"/>
          <w:szCs w:val="22"/>
        </w:rPr>
        <w:t>dohod</w:t>
      </w:r>
      <w:r w:rsidRPr="007017C9">
        <w:rPr>
          <w:rFonts w:ascii="Arial" w:hAnsi="Arial" w:cs="Arial"/>
          <w:sz w:val="22"/>
          <w:szCs w:val="22"/>
        </w:rPr>
        <w:t>y a dále kdykoli po jejím podpisu.</w:t>
      </w:r>
    </w:p>
    <w:p w14:paraId="6A499C77" w14:textId="60135E72"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Veškeré důvěrné informace zůstávají výhradním </w:t>
      </w:r>
      <w:r>
        <w:rPr>
          <w:rFonts w:ascii="Arial" w:hAnsi="Arial" w:cs="Arial"/>
          <w:sz w:val="22"/>
          <w:szCs w:val="22"/>
        </w:rPr>
        <w:t xml:space="preserve">vlastnictvím předávající strany </w:t>
      </w:r>
      <w:r w:rsidRPr="007017C9">
        <w:rPr>
          <w:rFonts w:ascii="Arial" w:hAnsi="Arial" w:cs="Arial"/>
          <w:sz w:val="22"/>
          <w:szCs w:val="22"/>
        </w:rP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w:t>
      </w:r>
      <w:r w:rsidR="003B2085" w:rsidRPr="003B2085">
        <w:rPr>
          <w:rFonts w:ascii="Arial" w:hAnsi="Arial" w:cs="Arial"/>
          <w:sz w:val="22"/>
          <w:szCs w:val="22"/>
        </w:rPr>
        <w:t>dohod</w:t>
      </w:r>
      <w:r w:rsidRPr="007017C9">
        <w:rPr>
          <w:rFonts w:ascii="Arial" w:hAnsi="Arial" w:cs="Arial"/>
          <w:sz w:val="22"/>
          <w:szCs w:val="22"/>
        </w:rPr>
        <w:t xml:space="preserve">y včetně smluvních dodatků si smluvní strany vyhradily jejich utajení. Obě strany se zároveň zavazují nepoužít důvěrné informace druhé strany jinak, než za účelem plnění </w:t>
      </w:r>
      <w:r w:rsidR="003B2085" w:rsidRPr="003B2085">
        <w:rPr>
          <w:rFonts w:ascii="Arial" w:hAnsi="Arial" w:cs="Arial"/>
          <w:sz w:val="22"/>
          <w:szCs w:val="22"/>
        </w:rPr>
        <w:t>dohod</w:t>
      </w:r>
      <w:r w:rsidR="003B2085">
        <w:rPr>
          <w:rFonts w:ascii="Arial" w:hAnsi="Arial" w:cs="Arial"/>
          <w:sz w:val="22"/>
          <w:szCs w:val="22"/>
        </w:rPr>
        <w:t>y</w:t>
      </w:r>
      <w:r w:rsidRPr="007017C9">
        <w:rPr>
          <w:rFonts w:ascii="Arial" w:hAnsi="Arial" w:cs="Arial"/>
          <w:sz w:val="22"/>
          <w:szCs w:val="22"/>
        </w:rPr>
        <w:t xml:space="preserve"> nebo uplatnění svých práv z této </w:t>
      </w:r>
      <w:r w:rsidR="003B2085" w:rsidRPr="003B2085">
        <w:rPr>
          <w:rFonts w:ascii="Arial" w:hAnsi="Arial" w:cs="Arial"/>
          <w:sz w:val="22"/>
          <w:szCs w:val="22"/>
        </w:rPr>
        <w:t>dohod</w:t>
      </w:r>
      <w:r w:rsidRPr="007017C9">
        <w:rPr>
          <w:rFonts w:ascii="Arial" w:hAnsi="Arial" w:cs="Arial"/>
          <w:sz w:val="22"/>
          <w:szCs w:val="22"/>
        </w:rPr>
        <w:t xml:space="preserve">y. </w:t>
      </w:r>
    </w:p>
    <w:p w14:paraId="25047B11" w14:textId="77777777"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w:t>
      </w:r>
      <w:r>
        <w:rPr>
          <w:rFonts w:ascii="Arial" w:hAnsi="Arial" w:cs="Arial"/>
          <w:sz w:val="22"/>
          <w:szCs w:val="22"/>
        </w:rPr>
        <w:t>í s třetími stranami, informace</w:t>
      </w:r>
      <w:r w:rsidRPr="007017C9">
        <w:rPr>
          <w:rFonts w:ascii="Arial" w:hAnsi="Arial" w:cs="Arial"/>
          <w:sz w:val="22"/>
          <w:szCs w:val="22"/>
        </w:rPr>
        <w:t xml:space="preserve"> o výsledcích hospodaření, o vztazích s obchodními partnery, o pracovněprávních otázkách a všechny další informace, jejichž zveřejnění přijímající stranou by předávající straně mohlo způsobit škodu. </w:t>
      </w:r>
    </w:p>
    <w:p w14:paraId="37F1FBFD" w14:textId="77777777"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595CF752" w14:textId="77777777"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Bez ohledu na výše uvedená ustanovení se za důvěrné nepovažují informace, které: </w:t>
      </w:r>
    </w:p>
    <w:p w14:paraId="5E88D988" w14:textId="77777777" w:rsidR="00065E43" w:rsidRPr="007017C9" w:rsidRDefault="00065E43" w:rsidP="00065E43">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se staly veřejně známými, aniž by to zavinila záměrně či opomenutím přijímající strana, </w:t>
      </w:r>
    </w:p>
    <w:p w14:paraId="430E20F4" w14:textId="5585A6C5" w:rsidR="00065E43" w:rsidRPr="007017C9" w:rsidRDefault="00065E43" w:rsidP="00065E43">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měla přijímající strana legálně k dispozici před uzavřením </w:t>
      </w:r>
      <w:r w:rsidR="003B2085" w:rsidRPr="003B2085">
        <w:rPr>
          <w:rFonts w:ascii="Arial" w:hAnsi="Arial" w:cs="Arial"/>
          <w:sz w:val="22"/>
          <w:szCs w:val="22"/>
        </w:rPr>
        <w:t>dohod</w:t>
      </w:r>
      <w:r w:rsidRPr="007017C9">
        <w:rPr>
          <w:rFonts w:ascii="Arial" w:hAnsi="Arial" w:cs="Arial"/>
          <w:sz w:val="22"/>
          <w:szCs w:val="22"/>
        </w:rPr>
        <w:t xml:space="preserve">y, pokud takové informace nebyly předmětem jiné, dříve mezi smluvními stranami uzavřené </w:t>
      </w:r>
      <w:r w:rsidR="003B2085" w:rsidRPr="003B2085">
        <w:rPr>
          <w:rFonts w:ascii="Arial" w:hAnsi="Arial" w:cs="Arial"/>
          <w:sz w:val="22"/>
          <w:szCs w:val="22"/>
        </w:rPr>
        <w:t>dohod</w:t>
      </w:r>
      <w:r w:rsidRPr="007017C9">
        <w:rPr>
          <w:rFonts w:ascii="Arial" w:hAnsi="Arial" w:cs="Arial"/>
          <w:sz w:val="22"/>
          <w:szCs w:val="22"/>
        </w:rPr>
        <w:t xml:space="preserve">y o ochraně informací, </w:t>
      </w:r>
    </w:p>
    <w:p w14:paraId="101315B9" w14:textId="77777777" w:rsidR="00065E43" w:rsidRPr="007017C9" w:rsidRDefault="00065E43" w:rsidP="00065E43">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47350EF5" w14:textId="77777777" w:rsidR="00065E43" w:rsidRPr="007017C9" w:rsidRDefault="00065E43" w:rsidP="00065E43">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jsou zveřejněny a zpřístupněny ve veřejných evidencích. </w:t>
      </w:r>
    </w:p>
    <w:p w14:paraId="598BA20C" w14:textId="78952968" w:rsidR="00065E43" w:rsidRPr="007017C9" w:rsidRDefault="00065E43" w:rsidP="00065E43">
      <w:pPr>
        <w:spacing w:before="120" w:line="240" w:lineRule="atLeast"/>
        <w:rPr>
          <w:rFonts w:ascii="Arial" w:hAnsi="Arial" w:cs="Arial"/>
          <w:sz w:val="22"/>
          <w:szCs w:val="22"/>
        </w:rPr>
      </w:pPr>
      <w:r>
        <w:rPr>
          <w:rFonts w:ascii="Arial" w:hAnsi="Arial" w:cs="Arial"/>
          <w:sz w:val="22"/>
          <w:szCs w:val="22"/>
        </w:rPr>
        <w:lastRenderedPageBreak/>
        <w:t>Poskytovatel</w:t>
      </w:r>
      <w:r w:rsidRPr="007017C9">
        <w:rPr>
          <w:rFonts w:ascii="Arial" w:hAnsi="Arial" w:cs="Arial"/>
          <w:sz w:val="22"/>
          <w:szCs w:val="22"/>
        </w:rPr>
        <w:t xml:space="preserve"> se zavazuje zachovávat mlčenlivost o všech skutečnostech, zejména pak o osobních údajích, o kterých</w:t>
      </w:r>
      <w:r>
        <w:rPr>
          <w:rFonts w:ascii="Arial" w:hAnsi="Arial" w:cs="Arial"/>
          <w:sz w:val="22"/>
          <w:szCs w:val="22"/>
        </w:rPr>
        <w:t xml:space="preserve"> se při plnění či v souvislosti </w:t>
      </w:r>
      <w:r w:rsidRPr="007017C9">
        <w:rPr>
          <w:rFonts w:ascii="Arial" w:hAnsi="Arial" w:cs="Arial"/>
          <w:sz w:val="22"/>
          <w:szCs w:val="22"/>
        </w:rPr>
        <w:t xml:space="preserve">s plněním této </w:t>
      </w:r>
      <w:r w:rsidR="003B2085" w:rsidRPr="003B2085">
        <w:rPr>
          <w:rFonts w:ascii="Arial" w:hAnsi="Arial" w:cs="Arial"/>
          <w:sz w:val="22"/>
          <w:szCs w:val="22"/>
        </w:rPr>
        <w:t>dohod</w:t>
      </w:r>
      <w:r w:rsidRPr="007017C9">
        <w:rPr>
          <w:rFonts w:ascii="Arial" w:hAnsi="Arial" w:cs="Arial"/>
          <w:sz w:val="22"/>
          <w:szCs w:val="22"/>
        </w:rPr>
        <w:t xml:space="preserve">y dozvěděl. Povinnosti mlčenlivosti může zhotovitele zprostit jen objednatel svým písemným prohlášením, a dále v případech stanovených zákonnými předpisy. Povinnost mlčenlivosti trvá i po skončení platnosti této </w:t>
      </w:r>
      <w:r w:rsidR="003B2085" w:rsidRPr="003B2085">
        <w:rPr>
          <w:rFonts w:ascii="Arial" w:hAnsi="Arial" w:cs="Arial"/>
          <w:sz w:val="22"/>
          <w:szCs w:val="22"/>
        </w:rPr>
        <w:t>dohod</w:t>
      </w:r>
      <w:r w:rsidRPr="007017C9">
        <w:rPr>
          <w:rFonts w:ascii="Arial" w:hAnsi="Arial" w:cs="Arial"/>
          <w:sz w:val="22"/>
          <w:szCs w:val="22"/>
        </w:rPr>
        <w:t xml:space="preserve">y.  </w:t>
      </w:r>
    </w:p>
    <w:p w14:paraId="5CD4866A" w14:textId="57597E68" w:rsidR="00065E43" w:rsidRPr="007017C9" w:rsidRDefault="00065E43" w:rsidP="00065E43">
      <w:pPr>
        <w:spacing w:before="120" w:line="240" w:lineRule="atLeast"/>
        <w:rPr>
          <w:rFonts w:ascii="Arial" w:hAnsi="Arial" w:cs="Arial"/>
          <w:sz w:val="22"/>
          <w:szCs w:val="22"/>
        </w:rPr>
      </w:pPr>
      <w:r w:rsidRPr="007017C9">
        <w:rPr>
          <w:rFonts w:ascii="Arial" w:hAnsi="Arial" w:cs="Arial"/>
          <w:sz w:val="22"/>
          <w:szCs w:val="22"/>
        </w:rPr>
        <w:t xml:space="preserve">Ustanovení tohoto článku není dotčeno ukončením účinnosti </w:t>
      </w:r>
      <w:r w:rsidR="003B2085" w:rsidRPr="003B2085">
        <w:rPr>
          <w:rFonts w:ascii="Arial" w:hAnsi="Arial" w:cs="Arial"/>
          <w:sz w:val="22"/>
          <w:szCs w:val="22"/>
        </w:rPr>
        <w:t>dohod</w:t>
      </w:r>
      <w:r w:rsidRPr="007017C9">
        <w:rPr>
          <w:rFonts w:ascii="Arial" w:hAnsi="Arial" w:cs="Arial"/>
          <w:sz w:val="22"/>
          <w:szCs w:val="22"/>
        </w:rPr>
        <w:t xml:space="preserve">y z jakéhokoliv důvodu a jeho účinnost skončí nejdříve 5 let po ukončení účinnosti této </w:t>
      </w:r>
      <w:r w:rsidR="003B2085" w:rsidRPr="003B2085">
        <w:rPr>
          <w:rFonts w:ascii="Arial" w:hAnsi="Arial" w:cs="Arial"/>
          <w:sz w:val="22"/>
          <w:szCs w:val="22"/>
        </w:rPr>
        <w:t>dohod</w:t>
      </w:r>
      <w:r w:rsidRPr="007017C9">
        <w:rPr>
          <w:rFonts w:ascii="Arial" w:hAnsi="Arial" w:cs="Arial"/>
          <w:sz w:val="22"/>
          <w:szCs w:val="22"/>
        </w:rPr>
        <w:t xml:space="preserve">y. </w:t>
      </w:r>
    </w:p>
    <w:p w14:paraId="339FD3FF" w14:textId="60358B77" w:rsidR="00065E43" w:rsidRDefault="00065E43" w:rsidP="00065E43">
      <w:pPr>
        <w:rPr>
          <w:rFonts w:ascii="Arial" w:hAnsi="Arial" w:cs="Arial"/>
          <w:sz w:val="22"/>
          <w:szCs w:val="22"/>
        </w:rPr>
      </w:pPr>
      <w:r w:rsidRPr="007017C9">
        <w:rPr>
          <w:rFonts w:ascii="Arial" w:hAnsi="Arial" w:cs="Arial"/>
          <w:sz w:val="22"/>
          <w:szCs w:val="22"/>
        </w:rPr>
        <w:t>Výše uvedenými ujednáními tohoto článku není dotčena povinnost objednatele stanovená zákonem č. 106/1999 Sb., o svobodném přístupu k informacím, ve znění pozdějších předpisů</w:t>
      </w:r>
      <w:r>
        <w:rPr>
          <w:rFonts w:ascii="Arial" w:hAnsi="Arial" w:cs="Arial"/>
          <w:sz w:val="22"/>
          <w:szCs w:val="22"/>
        </w:rPr>
        <w:t>.</w:t>
      </w:r>
    </w:p>
    <w:p w14:paraId="4F1FF0B9" w14:textId="208F899B" w:rsidR="00065E43" w:rsidRDefault="00065E43" w:rsidP="005F7365">
      <w:pPr>
        <w:rPr>
          <w:rFonts w:ascii="Arial" w:hAnsi="Arial" w:cs="Arial"/>
          <w:sz w:val="22"/>
          <w:szCs w:val="22"/>
        </w:rPr>
      </w:pPr>
    </w:p>
    <w:p w14:paraId="3D9ED2EE" w14:textId="77777777" w:rsidR="00065E43" w:rsidRPr="00252E67" w:rsidRDefault="00065E43" w:rsidP="005F7365">
      <w:pPr>
        <w:rPr>
          <w:rFonts w:ascii="Arial" w:hAnsi="Arial" w:cs="Arial"/>
          <w:sz w:val="22"/>
          <w:szCs w:val="22"/>
        </w:rPr>
      </w:pPr>
    </w:p>
    <w:p w14:paraId="426C8A2B" w14:textId="4E8299BC" w:rsidR="00106C55" w:rsidRPr="00252E67" w:rsidRDefault="0095248F" w:rsidP="00154CF0">
      <w:pPr>
        <w:jc w:val="center"/>
        <w:rPr>
          <w:rFonts w:ascii="Arial" w:hAnsi="Arial" w:cs="Arial"/>
          <w:b/>
          <w:sz w:val="22"/>
          <w:szCs w:val="22"/>
        </w:rPr>
      </w:pPr>
      <w:r w:rsidRPr="00252E67">
        <w:rPr>
          <w:rFonts w:ascii="Arial" w:hAnsi="Arial" w:cs="Arial"/>
          <w:b/>
          <w:sz w:val="22"/>
          <w:szCs w:val="22"/>
        </w:rPr>
        <w:t>X</w:t>
      </w:r>
      <w:r w:rsidR="009B44E3" w:rsidRPr="00252E67">
        <w:rPr>
          <w:rFonts w:ascii="Arial" w:hAnsi="Arial" w:cs="Arial"/>
          <w:b/>
          <w:sz w:val="22"/>
          <w:szCs w:val="22"/>
        </w:rPr>
        <w:t>I</w:t>
      </w:r>
      <w:r w:rsidR="00065E43">
        <w:rPr>
          <w:rFonts w:ascii="Arial" w:hAnsi="Arial" w:cs="Arial"/>
          <w:b/>
          <w:sz w:val="22"/>
          <w:szCs w:val="22"/>
        </w:rPr>
        <w:t>I</w:t>
      </w:r>
      <w:r w:rsidR="007A52DB" w:rsidRPr="00252E67">
        <w:rPr>
          <w:rFonts w:ascii="Arial" w:hAnsi="Arial" w:cs="Arial"/>
          <w:b/>
          <w:sz w:val="22"/>
          <w:szCs w:val="22"/>
        </w:rPr>
        <w:t>.</w:t>
      </w:r>
    </w:p>
    <w:p w14:paraId="69ACC9AF" w14:textId="5AADF309" w:rsidR="000E506B" w:rsidRPr="00252E67" w:rsidRDefault="007A52DB" w:rsidP="000E506B">
      <w:pPr>
        <w:jc w:val="center"/>
        <w:rPr>
          <w:rFonts w:ascii="Arial" w:hAnsi="Arial" w:cs="Arial"/>
          <w:b/>
          <w:sz w:val="22"/>
          <w:szCs w:val="22"/>
        </w:rPr>
      </w:pPr>
      <w:r w:rsidRPr="00252E67">
        <w:rPr>
          <w:rFonts w:ascii="Arial" w:hAnsi="Arial" w:cs="Arial"/>
          <w:b/>
          <w:sz w:val="22"/>
          <w:szCs w:val="22"/>
        </w:rPr>
        <w:t>Závěrečná ustanovení</w:t>
      </w:r>
    </w:p>
    <w:p w14:paraId="474C4534" w14:textId="4C8CFD98" w:rsidR="00106C55" w:rsidRPr="00252E67" w:rsidRDefault="0095248F" w:rsidP="005F7365">
      <w:pPr>
        <w:spacing w:before="120" w:line="240" w:lineRule="atLeast"/>
        <w:rPr>
          <w:rFonts w:ascii="Arial" w:hAnsi="Arial" w:cs="Arial"/>
          <w:sz w:val="22"/>
          <w:szCs w:val="22"/>
        </w:rPr>
      </w:pPr>
      <w:r w:rsidRPr="00252E67">
        <w:rPr>
          <w:rFonts w:ascii="Arial" w:hAnsi="Arial" w:cs="Arial"/>
          <w:sz w:val="22"/>
          <w:szCs w:val="22"/>
        </w:rPr>
        <w:t xml:space="preserve">Právní vztahy touto </w:t>
      </w:r>
      <w:r w:rsidR="00B66877">
        <w:rPr>
          <w:rFonts w:ascii="Arial" w:hAnsi="Arial" w:cs="Arial"/>
          <w:sz w:val="22"/>
          <w:szCs w:val="22"/>
        </w:rPr>
        <w:t>dohod</w:t>
      </w:r>
      <w:r w:rsidR="00106C55" w:rsidRPr="00252E67">
        <w:rPr>
          <w:rFonts w:ascii="Arial" w:hAnsi="Arial" w:cs="Arial"/>
          <w:sz w:val="22"/>
          <w:szCs w:val="22"/>
        </w:rPr>
        <w:t>ou neupravené se řídí příslušnými u</w:t>
      </w:r>
      <w:r w:rsidRPr="00252E67">
        <w:rPr>
          <w:rFonts w:ascii="Arial" w:hAnsi="Arial" w:cs="Arial"/>
          <w:sz w:val="22"/>
          <w:szCs w:val="22"/>
        </w:rPr>
        <w:t xml:space="preserve">stanoveními </w:t>
      </w:r>
      <w:r w:rsidR="00C6480A" w:rsidRPr="00252E67">
        <w:rPr>
          <w:rFonts w:ascii="Arial" w:hAnsi="Arial" w:cs="Arial"/>
          <w:sz w:val="22"/>
          <w:szCs w:val="22"/>
        </w:rPr>
        <w:t>o</w:t>
      </w:r>
      <w:r w:rsidR="00C66787" w:rsidRPr="00252E67">
        <w:rPr>
          <w:rFonts w:ascii="Arial" w:hAnsi="Arial" w:cs="Arial"/>
          <w:sz w:val="22"/>
          <w:szCs w:val="22"/>
        </w:rPr>
        <w:t>bčanského</w:t>
      </w:r>
      <w:r w:rsidR="00106C55" w:rsidRPr="00252E67">
        <w:rPr>
          <w:rFonts w:ascii="Arial" w:hAnsi="Arial" w:cs="Arial"/>
          <w:sz w:val="22"/>
          <w:szCs w:val="22"/>
        </w:rPr>
        <w:t xml:space="preserve"> zákoníku a předpisy souvisejícími, v </w:t>
      </w:r>
      <w:r w:rsidR="00C6480A" w:rsidRPr="00252E67">
        <w:rPr>
          <w:rFonts w:ascii="Arial" w:hAnsi="Arial" w:cs="Arial"/>
          <w:sz w:val="22"/>
          <w:szCs w:val="22"/>
        </w:rPr>
        <w:t>účinném</w:t>
      </w:r>
      <w:r w:rsidR="00106C55" w:rsidRPr="00252E67">
        <w:rPr>
          <w:rFonts w:ascii="Arial" w:hAnsi="Arial" w:cs="Arial"/>
          <w:sz w:val="22"/>
          <w:szCs w:val="22"/>
        </w:rPr>
        <w:t xml:space="preserve"> znění.</w:t>
      </w:r>
    </w:p>
    <w:p w14:paraId="5407A672" w14:textId="6B034A22" w:rsidR="00106C55" w:rsidRPr="00252E67" w:rsidRDefault="00106C55" w:rsidP="005F7365">
      <w:pPr>
        <w:spacing w:before="120" w:line="240" w:lineRule="atLeast"/>
        <w:rPr>
          <w:rFonts w:ascii="Arial" w:hAnsi="Arial" w:cs="Arial"/>
          <w:sz w:val="22"/>
          <w:szCs w:val="22"/>
        </w:rPr>
      </w:pPr>
      <w:r w:rsidRPr="00252E67">
        <w:rPr>
          <w:rFonts w:ascii="Arial" w:hAnsi="Arial" w:cs="Arial"/>
          <w:sz w:val="22"/>
          <w:szCs w:val="22"/>
        </w:rPr>
        <w:t xml:space="preserve">V případě, </w:t>
      </w:r>
      <w:r w:rsidR="0095248F" w:rsidRPr="00252E67">
        <w:rPr>
          <w:rFonts w:ascii="Arial" w:hAnsi="Arial" w:cs="Arial"/>
          <w:color w:val="000000"/>
          <w:sz w:val="22"/>
          <w:szCs w:val="22"/>
        </w:rPr>
        <w:t xml:space="preserve">že nastane zjevný rozpor mezi touto </w:t>
      </w:r>
      <w:r w:rsidR="00B66877">
        <w:rPr>
          <w:rFonts w:ascii="Arial" w:hAnsi="Arial" w:cs="Arial"/>
          <w:sz w:val="22"/>
          <w:szCs w:val="22"/>
        </w:rPr>
        <w:t>dohod</w:t>
      </w:r>
      <w:r w:rsidRPr="00252E67">
        <w:rPr>
          <w:rFonts w:ascii="Arial" w:hAnsi="Arial" w:cs="Arial"/>
          <w:color w:val="000000"/>
          <w:sz w:val="22"/>
          <w:szCs w:val="22"/>
        </w:rPr>
        <w:t>ou a j</w:t>
      </w:r>
      <w:r w:rsidR="007A52DB" w:rsidRPr="00252E67">
        <w:rPr>
          <w:rFonts w:ascii="Arial" w:hAnsi="Arial" w:cs="Arial"/>
          <w:color w:val="000000"/>
          <w:sz w:val="22"/>
          <w:szCs w:val="22"/>
        </w:rPr>
        <w:t xml:space="preserve">ejí přílohou, budou přednostně </w:t>
      </w:r>
      <w:r w:rsidR="0095248F" w:rsidRPr="00252E67">
        <w:rPr>
          <w:rFonts w:ascii="Arial" w:hAnsi="Arial" w:cs="Arial"/>
          <w:color w:val="000000"/>
          <w:sz w:val="22"/>
          <w:szCs w:val="22"/>
        </w:rPr>
        <w:t xml:space="preserve">aplikována ustanovení této </w:t>
      </w:r>
      <w:r w:rsidR="00B66877">
        <w:rPr>
          <w:rFonts w:ascii="Arial" w:hAnsi="Arial" w:cs="Arial"/>
          <w:sz w:val="22"/>
          <w:szCs w:val="22"/>
        </w:rPr>
        <w:t>dohod</w:t>
      </w:r>
      <w:r w:rsidRPr="00252E67">
        <w:rPr>
          <w:rFonts w:ascii="Arial" w:hAnsi="Arial" w:cs="Arial"/>
          <w:color w:val="000000"/>
          <w:sz w:val="22"/>
          <w:szCs w:val="22"/>
        </w:rPr>
        <w:t>y.</w:t>
      </w:r>
    </w:p>
    <w:p w14:paraId="448932FD" w14:textId="6067D688" w:rsidR="00106C55" w:rsidRPr="00252E67" w:rsidRDefault="00106C55" w:rsidP="005F7365">
      <w:pPr>
        <w:spacing w:before="120" w:line="240" w:lineRule="atLeast"/>
        <w:rPr>
          <w:rFonts w:ascii="Arial" w:hAnsi="Arial" w:cs="Arial"/>
          <w:sz w:val="22"/>
          <w:szCs w:val="22"/>
        </w:rPr>
      </w:pPr>
      <w:r w:rsidRPr="00252E67">
        <w:rPr>
          <w:rFonts w:ascii="Arial" w:hAnsi="Arial" w:cs="Arial"/>
          <w:color w:val="000000"/>
          <w:sz w:val="22"/>
          <w:szCs w:val="22"/>
        </w:rPr>
        <w:t xml:space="preserve">Změny </w:t>
      </w:r>
      <w:r w:rsidR="0095248F" w:rsidRPr="00252E67">
        <w:rPr>
          <w:rFonts w:ascii="Arial" w:hAnsi="Arial" w:cs="Arial"/>
          <w:sz w:val="22"/>
          <w:szCs w:val="22"/>
        </w:rPr>
        <w:t xml:space="preserve">a dodatky této </w:t>
      </w:r>
      <w:r w:rsidR="00B66877">
        <w:rPr>
          <w:rFonts w:ascii="Arial" w:hAnsi="Arial" w:cs="Arial"/>
          <w:sz w:val="22"/>
          <w:szCs w:val="22"/>
        </w:rPr>
        <w:t>dohod</w:t>
      </w:r>
      <w:r w:rsidRPr="00252E67">
        <w:rPr>
          <w:rFonts w:ascii="Arial" w:hAnsi="Arial" w:cs="Arial"/>
          <w:sz w:val="22"/>
          <w:szCs w:val="22"/>
        </w:rPr>
        <w:t xml:space="preserve">y lze činit pouze </w:t>
      </w:r>
      <w:r w:rsidR="0095248F" w:rsidRPr="00252E67">
        <w:rPr>
          <w:rFonts w:ascii="Arial" w:hAnsi="Arial" w:cs="Arial"/>
          <w:sz w:val="22"/>
          <w:szCs w:val="22"/>
        </w:rPr>
        <w:t xml:space="preserve">písemnými, vzestupně </w:t>
      </w:r>
      <w:r w:rsidR="007A52DB" w:rsidRPr="00252E67">
        <w:rPr>
          <w:rFonts w:ascii="Arial" w:hAnsi="Arial" w:cs="Arial"/>
          <w:sz w:val="22"/>
          <w:szCs w:val="22"/>
        </w:rPr>
        <w:t xml:space="preserve">číslovanými dodatky, </w:t>
      </w:r>
      <w:r w:rsidRPr="00252E67">
        <w:rPr>
          <w:rFonts w:ascii="Arial" w:hAnsi="Arial" w:cs="Arial"/>
          <w:sz w:val="22"/>
          <w:szCs w:val="22"/>
        </w:rPr>
        <w:t>podepsanými oběma smluvními stranami</w:t>
      </w:r>
      <w:r w:rsidR="0095248F" w:rsidRPr="00252E67">
        <w:rPr>
          <w:rFonts w:ascii="Arial" w:hAnsi="Arial" w:cs="Arial"/>
          <w:sz w:val="22"/>
          <w:szCs w:val="22"/>
        </w:rPr>
        <w:t>.</w:t>
      </w:r>
    </w:p>
    <w:p w14:paraId="61C7A203" w14:textId="69982781" w:rsidR="00937CDB" w:rsidRDefault="00B66877" w:rsidP="00231430">
      <w:pPr>
        <w:spacing w:before="120" w:line="240" w:lineRule="atLeast"/>
        <w:rPr>
          <w:rFonts w:ascii="Arial" w:hAnsi="Arial" w:cs="Arial"/>
          <w:sz w:val="22"/>
          <w:szCs w:val="22"/>
        </w:rPr>
      </w:pPr>
      <w:r>
        <w:rPr>
          <w:rFonts w:ascii="Arial" w:hAnsi="Arial" w:cs="Arial"/>
          <w:sz w:val="22"/>
          <w:szCs w:val="22"/>
        </w:rPr>
        <w:t>Dohod</w:t>
      </w:r>
      <w:r w:rsidR="00937CDB" w:rsidRPr="00937CDB">
        <w:rPr>
          <w:rFonts w:ascii="Arial" w:hAnsi="Arial" w:cs="Arial"/>
          <w:sz w:val="22"/>
          <w:szCs w:val="22"/>
        </w:rPr>
        <w:t xml:space="preserve">a bude podepsána připojením elektronických podpisů obou smluvních stran. Smluvní strany se však mohou, třeba i ústně dohodnout, že </w:t>
      </w:r>
      <w:r>
        <w:rPr>
          <w:rFonts w:ascii="Arial" w:hAnsi="Arial" w:cs="Arial"/>
          <w:sz w:val="22"/>
          <w:szCs w:val="22"/>
        </w:rPr>
        <w:t>dohod</w:t>
      </w:r>
      <w:r w:rsidR="00937CDB" w:rsidRPr="00937CDB">
        <w:rPr>
          <w:rFonts w:ascii="Arial" w:hAnsi="Arial" w:cs="Arial"/>
          <w:sz w:val="22"/>
          <w:szCs w:val="22"/>
        </w:rPr>
        <w:t xml:space="preserve">u uzavřou v listinné podobě. </w:t>
      </w:r>
      <w:r w:rsidR="00937CDB">
        <w:rPr>
          <w:rFonts w:ascii="Arial" w:hAnsi="Arial" w:cs="Arial"/>
          <w:sz w:val="22"/>
          <w:szCs w:val="22"/>
        </w:rPr>
        <w:t>A toto ustanovení</w:t>
      </w:r>
      <w:r w:rsidR="00937CDB" w:rsidRPr="00937CDB">
        <w:rPr>
          <w:rFonts w:ascii="Arial" w:hAnsi="Arial" w:cs="Arial"/>
          <w:sz w:val="22"/>
          <w:szCs w:val="22"/>
        </w:rPr>
        <w:t xml:space="preserve"> </w:t>
      </w:r>
      <w:r>
        <w:rPr>
          <w:rFonts w:ascii="Arial" w:hAnsi="Arial" w:cs="Arial"/>
          <w:sz w:val="22"/>
          <w:szCs w:val="22"/>
        </w:rPr>
        <w:t>dohod</w:t>
      </w:r>
      <w:r w:rsidR="00937CDB" w:rsidRPr="00937CDB">
        <w:rPr>
          <w:rFonts w:ascii="Arial" w:hAnsi="Arial" w:cs="Arial"/>
          <w:sz w:val="22"/>
          <w:szCs w:val="22"/>
        </w:rPr>
        <w:t xml:space="preserve">y se použije obdobně i na dodatky. </w:t>
      </w:r>
    </w:p>
    <w:p w14:paraId="229377A5" w14:textId="3B6D9178" w:rsidR="00937CDB" w:rsidRDefault="00937CDB" w:rsidP="00231430">
      <w:pPr>
        <w:spacing w:before="120" w:line="240" w:lineRule="atLeast"/>
        <w:rPr>
          <w:rFonts w:ascii="Arial" w:hAnsi="Arial" w:cs="Arial"/>
          <w:sz w:val="22"/>
          <w:szCs w:val="22"/>
        </w:rPr>
      </w:pPr>
      <w:r w:rsidRPr="00937CDB">
        <w:rPr>
          <w:rFonts w:ascii="Arial" w:hAnsi="Arial" w:cs="Arial"/>
          <w:sz w:val="22"/>
          <w:szCs w:val="22"/>
        </w:rPr>
        <w:t xml:space="preserve">V případě listinné podoby </w:t>
      </w:r>
      <w:r w:rsidR="00B66877">
        <w:rPr>
          <w:rFonts w:ascii="Arial" w:hAnsi="Arial" w:cs="Arial"/>
          <w:sz w:val="22"/>
          <w:szCs w:val="22"/>
        </w:rPr>
        <w:t>dohod</w:t>
      </w:r>
      <w:r w:rsidRPr="00937CDB">
        <w:rPr>
          <w:rFonts w:ascii="Arial" w:hAnsi="Arial" w:cs="Arial"/>
          <w:sz w:val="22"/>
          <w:szCs w:val="22"/>
        </w:rPr>
        <w:t xml:space="preserve">y, bude </w:t>
      </w:r>
      <w:r w:rsidR="00B66877">
        <w:rPr>
          <w:rFonts w:ascii="Arial" w:hAnsi="Arial" w:cs="Arial"/>
          <w:sz w:val="22"/>
          <w:szCs w:val="22"/>
        </w:rPr>
        <w:t>dohod</w:t>
      </w:r>
      <w:r w:rsidRPr="00937CDB">
        <w:rPr>
          <w:rFonts w:ascii="Arial" w:hAnsi="Arial" w:cs="Arial"/>
          <w:sz w:val="22"/>
          <w:szCs w:val="22"/>
        </w:rPr>
        <w:t>a vyhotovena v pěti (5) stejnopisech s platností originálu, z nichž prodávající obdrží jedno (1) a kupující čtyři (4) vyhotovení.</w:t>
      </w:r>
    </w:p>
    <w:p w14:paraId="48608620" w14:textId="090CAB5C" w:rsidR="00937CDB" w:rsidRDefault="00937CDB" w:rsidP="00231430">
      <w:pPr>
        <w:spacing w:before="120" w:line="240" w:lineRule="atLeast"/>
        <w:rPr>
          <w:rFonts w:ascii="Arial" w:hAnsi="Arial" w:cs="Arial"/>
          <w:sz w:val="22"/>
          <w:szCs w:val="22"/>
        </w:rPr>
      </w:pPr>
      <w:r>
        <w:rPr>
          <w:rFonts w:ascii="Arial" w:hAnsi="Arial" w:cs="Arial"/>
          <w:sz w:val="22"/>
          <w:szCs w:val="22"/>
        </w:rPr>
        <w:t>Poskytovatel</w:t>
      </w:r>
      <w:r w:rsidRPr="00937CDB">
        <w:rPr>
          <w:rFonts w:ascii="Arial" w:hAnsi="Arial" w:cs="Arial"/>
          <w:sz w:val="22"/>
          <w:szCs w:val="22"/>
        </w:rPr>
        <w:t xml:space="preserve"> se zavazuje strpět uveřejnění kopie </w:t>
      </w:r>
      <w:r w:rsidR="00B66877">
        <w:rPr>
          <w:rFonts w:ascii="Arial" w:hAnsi="Arial" w:cs="Arial"/>
          <w:sz w:val="22"/>
          <w:szCs w:val="22"/>
        </w:rPr>
        <w:t>dohod</w:t>
      </w:r>
      <w:r w:rsidRPr="00937CDB">
        <w:rPr>
          <w:rFonts w:ascii="Arial" w:hAnsi="Arial" w:cs="Arial"/>
          <w:sz w:val="22"/>
          <w:szCs w:val="22"/>
        </w:rPr>
        <w:t>y v registru smluv, ve znění, v jakém byla uzavřena, a to včetně případných dodatků.</w:t>
      </w:r>
    </w:p>
    <w:p w14:paraId="12F30675" w14:textId="1FA3B4F9" w:rsidR="00937CDB" w:rsidRDefault="00B66877" w:rsidP="00231430">
      <w:pPr>
        <w:spacing w:before="120" w:line="240" w:lineRule="atLeast"/>
        <w:rPr>
          <w:rFonts w:ascii="Arial" w:hAnsi="Arial" w:cs="Arial"/>
          <w:sz w:val="22"/>
          <w:szCs w:val="22"/>
        </w:rPr>
      </w:pPr>
      <w:r>
        <w:rPr>
          <w:rFonts w:ascii="Arial" w:hAnsi="Arial" w:cs="Arial"/>
          <w:sz w:val="22"/>
          <w:szCs w:val="22"/>
        </w:rPr>
        <w:t>Dohod</w:t>
      </w:r>
      <w:r w:rsidR="00937CDB" w:rsidRPr="00937CDB">
        <w:rPr>
          <w:rFonts w:ascii="Arial" w:hAnsi="Arial" w:cs="Arial"/>
          <w:sz w:val="22"/>
          <w:szCs w:val="22"/>
        </w:rPr>
        <w:t xml:space="preserve">a je uzavřena a nabývá účinnosti dnem uveřejnění v Registru smluv v souladu se zákonem č. 340/2015 Sb., zákon o zvláštních podmínkách účinnosti některých smluv, uveřejňování těchto smluv a o registru smluv (zákon o registru smluv), ve znění pozdějších předpisů (dále jen „zákon o registru smluv“). Uveřejnění uzavřené </w:t>
      </w:r>
      <w:r>
        <w:rPr>
          <w:rFonts w:ascii="Arial" w:hAnsi="Arial" w:cs="Arial"/>
          <w:sz w:val="22"/>
          <w:szCs w:val="22"/>
        </w:rPr>
        <w:t>dohod</w:t>
      </w:r>
      <w:r w:rsidR="00937CDB" w:rsidRPr="00937CDB">
        <w:rPr>
          <w:rFonts w:ascii="Arial" w:hAnsi="Arial" w:cs="Arial"/>
          <w:sz w:val="22"/>
          <w:szCs w:val="22"/>
        </w:rPr>
        <w:t>y v registru smluv zajistí kupující.</w:t>
      </w:r>
    </w:p>
    <w:p w14:paraId="2091364A" w14:textId="77777777" w:rsidR="001A501E" w:rsidRPr="00252E67" w:rsidRDefault="001A501E" w:rsidP="001A501E">
      <w:pPr>
        <w:pStyle w:val="Odstavecseseznamem"/>
        <w:ind w:left="420"/>
        <w:contextualSpacing/>
        <w:rPr>
          <w:rFonts w:ascii="Arial" w:hAnsi="Arial" w:cs="Arial"/>
          <w:sz w:val="22"/>
          <w:szCs w:val="22"/>
        </w:rPr>
      </w:pPr>
    </w:p>
    <w:p w14:paraId="3482088D" w14:textId="27A49B0C" w:rsidR="001A501E" w:rsidRPr="00252E67" w:rsidRDefault="00772EA6" w:rsidP="009B44E3">
      <w:pPr>
        <w:pStyle w:val="Odstavecseseznamem"/>
        <w:tabs>
          <w:tab w:val="left" w:pos="567"/>
        </w:tabs>
        <w:ind w:left="0"/>
        <w:contextualSpacing/>
        <w:rPr>
          <w:rFonts w:ascii="Arial" w:hAnsi="Arial" w:cs="Arial"/>
          <w:sz w:val="22"/>
          <w:szCs w:val="22"/>
        </w:rPr>
      </w:pPr>
      <w:r>
        <w:rPr>
          <w:rFonts w:ascii="Arial" w:hAnsi="Arial" w:cs="Arial"/>
          <w:sz w:val="22"/>
          <w:szCs w:val="22"/>
        </w:rPr>
        <w:t>Poskyto</w:t>
      </w:r>
      <w:r w:rsidR="001A501E" w:rsidRPr="00252E67">
        <w:rPr>
          <w:rFonts w:ascii="Arial" w:hAnsi="Arial" w:cs="Arial"/>
          <w:sz w:val="22"/>
          <w:szCs w:val="22"/>
        </w:rPr>
        <w:t xml:space="preserve">vatel souhlasí se zveřejněním plné </w:t>
      </w:r>
      <w:r w:rsidR="00B66877">
        <w:rPr>
          <w:rFonts w:ascii="Arial" w:hAnsi="Arial" w:cs="Arial"/>
          <w:sz w:val="22"/>
          <w:szCs w:val="22"/>
        </w:rPr>
        <w:t>dohod</w:t>
      </w:r>
      <w:r w:rsidR="001A501E" w:rsidRPr="00252E67">
        <w:rPr>
          <w:rFonts w:ascii="Arial" w:hAnsi="Arial" w:cs="Arial"/>
          <w:sz w:val="22"/>
          <w:szCs w:val="22"/>
        </w:rPr>
        <w:t>y včetně všech jejích příloh na profilu zadavatele.</w:t>
      </w:r>
      <w:r w:rsidR="000E506B">
        <w:rPr>
          <w:rFonts w:ascii="Arial" w:hAnsi="Arial" w:cs="Arial"/>
          <w:sz w:val="22"/>
          <w:szCs w:val="22"/>
        </w:rPr>
        <w:t xml:space="preserve"> </w:t>
      </w:r>
      <w:r>
        <w:rPr>
          <w:rFonts w:ascii="Arial" w:hAnsi="Arial" w:cs="Arial"/>
          <w:sz w:val="22"/>
          <w:szCs w:val="22"/>
        </w:rPr>
        <w:t>Poskyto</w:t>
      </w:r>
      <w:r w:rsidR="001A501E" w:rsidRPr="00252E67">
        <w:rPr>
          <w:rFonts w:ascii="Arial" w:hAnsi="Arial" w:cs="Arial"/>
          <w:sz w:val="22"/>
          <w:szCs w:val="22"/>
        </w:rPr>
        <w:t>vatel souhlasí, ve shodě se zněním zákona č. 34</w:t>
      </w:r>
      <w:r w:rsidR="00AC2BAF" w:rsidRPr="00252E67">
        <w:rPr>
          <w:rFonts w:ascii="Arial" w:hAnsi="Arial" w:cs="Arial"/>
          <w:sz w:val="22"/>
          <w:szCs w:val="22"/>
        </w:rPr>
        <w:t>0</w:t>
      </w:r>
      <w:r w:rsidR="001A501E" w:rsidRPr="00252E67">
        <w:rPr>
          <w:rFonts w:ascii="Arial" w:hAnsi="Arial" w:cs="Arial"/>
          <w:sz w:val="22"/>
          <w:szCs w:val="22"/>
        </w:rPr>
        <w:t xml:space="preserve">/2015 Sb., </w:t>
      </w:r>
      <w:r w:rsidR="009B44E3" w:rsidRPr="00252E67">
        <w:rPr>
          <w:rFonts w:ascii="Arial" w:hAnsi="Arial" w:cs="Arial"/>
          <w:sz w:val="22"/>
          <w:szCs w:val="22"/>
        </w:rPr>
        <w:t>o</w:t>
      </w:r>
      <w:r w:rsidR="006449D8" w:rsidRPr="00252E67">
        <w:rPr>
          <w:rFonts w:ascii="Arial" w:hAnsi="Arial" w:cs="Arial"/>
          <w:sz w:val="22"/>
          <w:szCs w:val="22"/>
        </w:rPr>
        <w:t xml:space="preserve"> registru smluv</w:t>
      </w:r>
      <w:r w:rsidR="009B44E3" w:rsidRPr="00252E67">
        <w:rPr>
          <w:rFonts w:ascii="Arial" w:hAnsi="Arial" w:cs="Arial"/>
          <w:sz w:val="22"/>
          <w:szCs w:val="22"/>
        </w:rPr>
        <w:t>,</w:t>
      </w:r>
      <w:r w:rsidR="006449D8" w:rsidRPr="00252E67">
        <w:rPr>
          <w:rFonts w:ascii="Arial" w:hAnsi="Arial" w:cs="Arial"/>
          <w:sz w:val="22"/>
          <w:szCs w:val="22"/>
        </w:rPr>
        <w:t xml:space="preserve"> </w:t>
      </w:r>
      <w:r w:rsidR="001A501E" w:rsidRPr="00252E67">
        <w:rPr>
          <w:rFonts w:ascii="Arial" w:hAnsi="Arial" w:cs="Arial"/>
          <w:sz w:val="22"/>
          <w:szCs w:val="22"/>
        </w:rPr>
        <w:t xml:space="preserve">se zveřejněním </w:t>
      </w:r>
      <w:r w:rsidR="00B66877">
        <w:rPr>
          <w:rFonts w:ascii="Arial" w:hAnsi="Arial" w:cs="Arial"/>
          <w:sz w:val="22"/>
          <w:szCs w:val="22"/>
        </w:rPr>
        <w:t>dohod</w:t>
      </w:r>
      <w:r w:rsidR="001A501E" w:rsidRPr="00252E67">
        <w:rPr>
          <w:rFonts w:ascii="Arial" w:hAnsi="Arial" w:cs="Arial"/>
          <w:sz w:val="22"/>
          <w:szCs w:val="22"/>
        </w:rPr>
        <w:t>y včetně všech jejích příloh v příslušném registru.</w:t>
      </w:r>
    </w:p>
    <w:p w14:paraId="17908C17" w14:textId="4E7374F9" w:rsidR="001A501E" w:rsidRDefault="000E506B" w:rsidP="005F7365">
      <w:pPr>
        <w:spacing w:before="120" w:line="240" w:lineRule="atLeast"/>
        <w:rPr>
          <w:rFonts w:ascii="Arial" w:hAnsi="Arial" w:cs="Arial"/>
          <w:sz w:val="22"/>
          <w:szCs w:val="22"/>
        </w:rPr>
      </w:pPr>
      <w:r w:rsidRPr="000E506B">
        <w:rPr>
          <w:rFonts w:ascii="Arial" w:hAnsi="Arial" w:cs="Arial"/>
          <w:sz w:val="22"/>
          <w:szCs w:val="22"/>
        </w:rPr>
        <w:t xml:space="preserve">Smluvní strany tímto prohlašují, že se s obsahem této </w:t>
      </w:r>
      <w:r w:rsidR="00B66877">
        <w:rPr>
          <w:rFonts w:ascii="Arial" w:hAnsi="Arial" w:cs="Arial"/>
          <w:sz w:val="22"/>
          <w:szCs w:val="22"/>
        </w:rPr>
        <w:t>dohod</w:t>
      </w:r>
      <w:r w:rsidRPr="000E506B">
        <w:rPr>
          <w:rFonts w:ascii="Arial" w:hAnsi="Arial" w:cs="Arial"/>
          <w:sz w:val="22"/>
          <w:szCs w:val="22"/>
        </w:rPr>
        <w:t xml:space="preserve">y řádně seznámily, že tato </w:t>
      </w:r>
      <w:r w:rsidR="00B66877">
        <w:rPr>
          <w:rFonts w:ascii="Arial" w:hAnsi="Arial" w:cs="Arial"/>
          <w:sz w:val="22"/>
          <w:szCs w:val="22"/>
        </w:rPr>
        <w:t>dohod</w:t>
      </w:r>
      <w:r w:rsidRPr="000E506B">
        <w:rPr>
          <w:rFonts w:ascii="Arial" w:hAnsi="Arial" w:cs="Arial"/>
          <w:sz w:val="22"/>
          <w:szCs w:val="22"/>
        </w:rPr>
        <w:t>a je projevem jejich vážné, svobodné a určité vůle prosté omylu, není uzavřena v tísni a/nebo za nápadně nevýhodných podmínek, na důkaz čehož připojují své níže uvedené podpisy.</w:t>
      </w:r>
    </w:p>
    <w:p w14:paraId="6F2653D5" w14:textId="77777777" w:rsidR="000E506B" w:rsidRPr="00252E67" w:rsidRDefault="000E506B" w:rsidP="005F7365">
      <w:pPr>
        <w:spacing w:before="120" w:line="240" w:lineRule="atLeast"/>
        <w:rPr>
          <w:rFonts w:ascii="Arial" w:hAnsi="Arial" w:cs="Arial"/>
          <w:sz w:val="22"/>
          <w:szCs w:val="22"/>
        </w:rPr>
      </w:pPr>
    </w:p>
    <w:p w14:paraId="5F546117" w14:textId="4C19C2F5" w:rsidR="00252E67" w:rsidRPr="00252E67" w:rsidRDefault="00106C55" w:rsidP="00154CF0">
      <w:pPr>
        <w:spacing w:before="120" w:line="240" w:lineRule="atLeast"/>
        <w:rPr>
          <w:rFonts w:ascii="Arial" w:hAnsi="Arial" w:cs="Arial"/>
          <w:i/>
          <w:sz w:val="22"/>
          <w:szCs w:val="22"/>
        </w:rPr>
      </w:pPr>
      <w:r w:rsidRPr="00252E67">
        <w:rPr>
          <w:rFonts w:ascii="Arial" w:hAnsi="Arial" w:cs="Arial"/>
          <w:i/>
          <w:sz w:val="22"/>
          <w:szCs w:val="22"/>
        </w:rPr>
        <w:t>Nedílnou sou</w:t>
      </w:r>
      <w:r w:rsidR="0095248F" w:rsidRPr="00252E67">
        <w:rPr>
          <w:rFonts w:ascii="Arial" w:hAnsi="Arial" w:cs="Arial"/>
          <w:i/>
          <w:sz w:val="22"/>
          <w:szCs w:val="22"/>
        </w:rPr>
        <w:t xml:space="preserve">část této </w:t>
      </w:r>
      <w:r w:rsidR="00B66877">
        <w:rPr>
          <w:rFonts w:ascii="Arial" w:hAnsi="Arial" w:cs="Arial"/>
          <w:sz w:val="22"/>
          <w:szCs w:val="22"/>
        </w:rPr>
        <w:t>dohod</w:t>
      </w:r>
      <w:r w:rsidR="00252E67" w:rsidRPr="00252E67">
        <w:rPr>
          <w:rFonts w:ascii="Arial" w:hAnsi="Arial" w:cs="Arial"/>
          <w:i/>
          <w:sz w:val="22"/>
          <w:szCs w:val="22"/>
        </w:rPr>
        <w:t>y tvoří:</w:t>
      </w:r>
    </w:p>
    <w:p w14:paraId="1F5B1072" w14:textId="09D76A9C" w:rsidR="00097E7A" w:rsidRPr="00252E67" w:rsidRDefault="00252E67" w:rsidP="007B2E41">
      <w:pPr>
        <w:spacing w:line="240" w:lineRule="atLeast"/>
        <w:rPr>
          <w:rFonts w:ascii="Arial" w:hAnsi="Arial" w:cs="Arial"/>
          <w:i/>
          <w:sz w:val="22"/>
          <w:szCs w:val="22"/>
        </w:rPr>
      </w:pPr>
      <w:r w:rsidRPr="00252E67">
        <w:rPr>
          <w:rFonts w:ascii="Arial" w:hAnsi="Arial" w:cs="Arial"/>
          <w:i/>
          <w:sz w:val="22"/>
          <w:szCs w:val="22"/>
        </w:rPr>
        <w:t>Příloha č. 1 - Závazné požadavky na plnění zakázky</w:t>
      </w:r>
    </w:p>
    <w:p w14:paraId="0392A0D6" w14:textId="0577B1A0" w:rsidR="00380780" w:rsidRDefault="00252E67" w:rsidP="007B2E41">
      <w:pPr>
        <w:spacing w:line="240" w:lineRule="atLeast"/>
        <w:rPr>
          <w:rFonts w:ascii="Arial" w:hAnsi="Arial" w:cs="Arial"/>
          <w:sz w:val="22"/>
          <w:szCs w:val="22"/>
        </w:rPr>
      </w:pPr>
      <w:r w:rsidRPr="00252E67">
        <w:rPr>
          <w:rFonts w:ascii="Arial" w:hAnsi="Arial" w:cs="Arial"/>
          <w:i/>
          <w:sz w:val="22"/>
          <w:szCs w:val="22"/>
        </w:rPr>
        <w:t xml:space="preserve">Příloha č. 1a - </w:t>
      </w:r>
      <w:r w:rsidRPr="00252E67">
        <w:rPr>
          <w:rFonts w:ascii="Arial" w:hAnsi="Arial" w:cs="Arial"/>
          <w:sz w:val="22"/>
          <w:szCs w:val="22"/>
        </w:rPr>
        <w:t>Nabídková</w:t>
      </w:r>
      <w:r>
        <w:rPr>
          <w:rFonts w:ascii="Arial" w:hAnsi="Arial" w:cs="Arial"/>
          <w:sz w:val="22"/>
          <w:szCs w:val="22"/>
        </w:rPr>
        <w:t xml:space="preserve"> cena  - spotřební koš pro část 1 veřejné zakázky</w:t>
      </w:r>
    </w:p>
    <w:p w14:paraId="5BE5F4AE" w14:textId="77777777" w:rsidR="00D56B82" w:rsidRPr="00252E67" w:rsidRDefault="00D56B82" w:rsidP="00252E67">
      <w:pPr>
        <w:spacing w:before="120" w:line="240" w:lineRule="atLeast"/>
        <w:rPr>
          <w:rFonts w:ascii="Arial" w:hAnsi="Arial" w:cs="Arial"/>
          <w:i/>
          <w:sz w:val="22"/>
          <w:szCs w:val="22"/>
        </w:rPr>
      </w:pPr>
    </w:p>
    <w:p w14:paraId="2B30E6CB" w14:textId="77777777" w:rsidR="001D2DCA" w:rsidRPr="00252E67" w:rsidRDefault="001D2DCA" w:rsidP="005A64BB">
      <w:pPr>
        <w:pStyle w:val="Zkladntext"/>
        <w:tabs>
          <w:tab w:val="left" w:pos="5103"/>
        </w:tabs>
        <w:overflowPunct/>
        <w:autoSpaceDE/>
        <w:autoSpaceDN/>
        <w:adjustRightInd/>
        <w:spacing w:after="0"/>
        <w:textAlignment w:val="auto"/>
        <w:rPr>
          <w:rFonts w:ascii="Arial" w:hAnsi="Arial" w:cs="Arial"/>
          <w:sz w:val="22"/>
          <w:szCs w:val="22"/>
        </w:rPr>
      </w:pPr>
    </w:p>
    <w:p w14:paraId="0E12C44E" w14:textId="77777777" w:rsidR="00097E7A" w:rsidRPr="00252E67" w:rsidRDefault="00097E7A" w:rsidP="005A64BB">
      <w:pPr>
        <w:pStyle w:val="Zkladntext"/>
        <w:tabs>
          <w:tab w:val="left" w:pos="5103"/>
        </w:tabs>
        <w:overflowPunct/>
        <w:autoSpaceDE/>
        <w:autoSpaceDN/>
        <w:adjustRightInd/>
        <w:spacing w:after="0"/>
        <w:textAlignment w:val="auto"/>
        <w:rPr>
          <w:rFonts w:ascii="Arial" w:hAnsi="Arial" w:cs="Arial"/>
          <w:sz w:val="22"/>
          <w:szCs w:val="22"/>
          <w:lang w:val="pl-PL"/>
        </w:rPr>
      </w:pPr>
      <w:r w:rsidRPr="00252E67">
        <w:rPr>
          <w:rFonts w:ascii="Arial" w:hAnsi="Arial" w:cs="Arial"/>
          <w:sz w:val="22"/>
          <w:szCs w:val="22"/>
        </w:rPr>
        <w:t>V Brně dne:</w:t>
      </w:r>
      <w:r w:rsidR="00154CF0" w:rsidRPr="00252E67">
        <w:rPr>
          <w:rFonts w:ascii="Arial" w:hAnsi="Arial" w:cs="Arial"/>
          <w:sz w:val="22"/>
          <w:szCs w:val="22"/>
        </w:rPr>
        <w:t xml:space="preserve"> ……………</w:t>
      </w:r>
      <w:r w:rsidR="005A64BB" w:rsidRPr="00252E67">
        <w:rPr>
          <w:rFonts w:ascii="Arial" w:hAnsi="Arial" w:cs="Arial"/>
          <w:sz w:val="22"/>
          <w:szCs w:val="22"/>
        </w:rPr>
        <w:tab/>
      </w:r>
      <w:r w:rsidR="00154CF0" w:rsidRPr="00252E67">
        <w:rPr>
          <w:rFonts w:ascii="Arial" w:hAnsi="Arial" w:cs="Arial"/>
          <w:sz w:val="22"/>
          <w:szCs w:val="22"/>
        </w:rPr>
        <w:t>V ………………......</w:t>
      </w:r>
      <w:r w:rsidRPr="00252E67">
        <w:rPr>
          <w:rFonts w:ascii="Arial" w:hAnsi="Arial" w:cs="Arial"/>
          <w:sz w:val="22"/>
          <w:szCs w:val="22"/>
        </w:rPr>
        <w:t xml:space="preserve"> dne</w:t>
      </w:r>
      <w:r w:rsidRPr="00252E67">
        <w:rPr>
          <w:rFonts w:ascii="Arial" w:hAnsi="Arial" w:cs="Arial"/>
          <w:sz w:val="22"/>
          <w:szCs w:val="22"/>
          <w:lang w:val="pl-PL"/>
        </w:rPr>
        <w:t>:</w:t>
      </w:r>
      <w:r w:rsidR="00154CF0" w:rsidRPr="00252E67">
        <w:rPr>
          <w:rFonts w:ascii="Arial" w:hAnsi="Arial" w:cs="Arial"/>
          <w:sz w:val="22"/>
          <w:szCs w:val="22"/>
          <w:lang w:val="pl-PL"/>
        </w:rPr>
        <w:t xml:space="preserve"> ...................</w:t>
      </w:r>
    </w:p>
    <w:p w14:paraId="01018D8D" w14:textId="77777777" w:rsidR="00097E7A" w:rsidRPr="00252E67" w:rsidRDefault="00097E7A" w:rsidP="00FF0E2D">
      <w:pPr>
        <w:tabs>
          <w:tab w:val="left" w:pos="5103"/>
        </w:tabs>
        <w:rPr>
          <w:rFonts w:ascii="Arial" w:hAnsi="Arial" w:cs="Arial"/>
          <w:sz w:val="22"/>
          <w:szCs w:val="22"/>
        </w:rPr>
      </w:pPr>
    </w:p>
    <w:p w14:paraId="1DAAA42B" w14:textId="0711682D" w:rsidR="001D2DCA" w:rsidRPr="00252E67" w:rsidRDefault="001D2DCA" w:rsidP="00FF0E2D">
      <w:pPr>
        <w:tabs>
          <w:tab w:val="left" w:pos="5103"/>
        </w:tabs>
        <w:rPr>
          <w:rFonts w:ascii="Arial" w:hAnsi="Arial" w:cs="Arial"/>
          <w:sz w:val="22"/>
          <w:szCs w:val="22"/>
        </w:rPr>
      </w:pPr>
    </w:p>
    <w:p w14:paraId="6E5BEA1B" w14:textId="379FE936" w:rsidR="001D2DCA" w:rsidRPr="00252E67" w:rsidRDefault="001D2DCA" w:rsidP="00FF0E2D">
      <w:pPr>
        <w:tabs>
          <w:tab w:val="left" w:pos="5103"/>
        </w:tabs>
        <w:rPr>
          <w:rFonts w:ascii="Arial" w:hAnsi="Arial" w:cs="Arial"/>
          <w:sz w:val="22"/>
          <w:szCs w:val="22"/>
        </w:rPr>
      </w:pPr>
    </w:p>
    <w:p w14:paraId="5730F090" w14:textId="77777777" w:rsidR="001D2DCA" w:rsidRPr="00252E67" w:rsidRDefault="001D2DCA" w:rsidP="001D2DCA">
      <w:pPr>
        <w:rPr>
          <w:rFonts w:ascii="Arial" w:hAnsi="Arial" w:cs="Arial"/>
          <w:sz w:val="22"/>
          <w:szCs w:val="22"/>
        </w:rPr>
      </w:pPr>
      <w:r w:rsidRPr="00252E67">
        <w:rPr>
          <w:rFonts w:ascii="Arial" w:hAnsi="Arial" w:cs="Arial"/>
          <w:sz w:val="22"/>
          <w:szCs w:val="22"/>
        </w:rPr>
        <w:t>…………………………………………</w:t>
      </w:r>
      <w:r w:rsidRPr="00252E67">
        <w:rPr>
          <w:rFonts w:ascii="Arial" w:hAnsi="Arial" w:cs="Arial"/>
          <w:sz w:val="22"/>
          <w:szCs w:val="22"/>
        </w:rPr>
        <w:tab/>
      </w:r>
      <w:r w:rsidRPr="00252E67">
        <w:rPr>
          <w:rFonts w:ascii="Arial" w:hAnsi="Arial" w:cs="Arial"/>
          <w:sz w:val="22"/>
          <w:szCs w:val="22"/>
        </w:rPr>
        <w:tab/>
        <w:t>…………………………………………..</w:t>
      </w:r>
    </w:p>
    <w:p w14:paraId="0B89ADBD" w14:textId="3A03601B" w:rsidR="001D2DCA" w:rsidRPr="00252E67" w:rsidRDefault="001D2DCA" w:rsidP="001D2DCA">
      <w:pPr>
        <w:autoSpaceDE w:val="0"/>
        <w:autoSpaceDN w:val="0"/>
        <w:adjustRightInd w:val="0"/>
        <w:rPr>
          <w:rFonts w:ascii="Arial" w:hAnsi="Arial" w:cs="Arial"/>
          <w:sz w:val="22"/>
          <w:szCs w:val="22"/>
        </w:rPr>
      </w:pPr>
      <w:r w:rsidRPr="00252E67">
        <w:rPr>
          <w:rFonts w:ascii="Arial" w:hAnsi="Arial" w:cs="Arial"/>
          <w:i/>
          <w:sz w:val="22"/>
          <w:szCs w:val="22"/>
        </w:rPr>
        <w:t xml:space="preserve">       </w:t>
      </w:r>
      <w:r w:rsidRPr="00252E67">
        <w:rPr>
          <w:rFonts w:ascii="Arial" w:hAnsi="Arial" w:cs="Arial"/>
          <w:bCs/>
          <w:color w:val="000000"/>
          <w:sz w:val="22"/>
          <w:szCs w:val="22"/>
        </w:rPr>
        <w:t xml:space="preserve">Ing. </w:t>
      </w:r>
      <w:r w:rsidR="00252E67" w:rsidRPr="00252E67">
        <w:rPr>
          <w:rFonts w:ascii="Arial" w:hAnsi="Arial" w:cs="Arial"/>
          <w:bCs/>
          <w:color w:val="000000"/>
          <w:sz w:val="22"/>
          <w:szCs w:val="22"/>
        </w:rPr>
        <w:t xml:space="preserve">Libor Sádlík, </w:t>
      </w:r>
      <w:proofErr w:type="spellStart"/>
      <w:r w:rsidR="00252E67" w:rsidRPr="00252E67">
        <w:rPr>
          <w:rFonts w:ascii="Arial" w:hAnsi="Arial" w:cs="Arial"/>
          <w:bCs/>
          <w:color w:val="000000"/>
          <w:sz w:val="22"/>
          <w:szCs w:val="22"/>
        </w:rPr>
        <w:t>DiS</w:t>
      </w:r>
      <w:proofErr w:type="spellEnd"/>
      <w:r w:rsidR="00252E67" w:rsidRPr="00252E67">
        <w:rPr>
          <w:rFonts w:ascii="Arial" w:hAnsi="Arial" w:cs="Arial"/>
          <w:bCs/>
          <w:color w:val="000000"/>
          <w:sz w:val="22"/>
          <w:szCs w:val="22"/>
        </w:rPr>
        <w:t>.</w:t>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00D148F2" w:rsidRPr="00252E67">
        <w:rPr>
          <w:rFonts w:ascii="Arial" w:hAnsi="Arial" w:cs="Arial"/>
          <w:sz w:val="22"/>
          <w:szCs w:val="22"/>
        </w:rPr>
        <w:t>poskytovatel</w:t>
      </w:r>
    </w:p>
    <w:p w14:paraId="59F38DC0" w14:textId="2ED5F1B2" w:rsidR="006E67E5" w:rsidRPr="00252E67" w:rsidRDefault="00252E67" w:rsidP="00252E67">
      <w:pPr>
        <w:tabs>
          <w:tab w:val="left" w:pos="6379"/>
        </w:tabs>
        <w:rPr>
          <w:rFonts w:ascii="Arial" w:hAnsi="Arial" w:cs="Arial"/>
          <w:sz w:val="22"/>
          <w:szCs w:val="22"/>
        </w:rPr>
      </w:pPr>
      <w:r w:rsidRPr="00252E67">
        <w:rPr>
          <w:rFonts w:ascii="Arial" w:hAnsi="Arial" w:cs="Arial"/>
          <w:color w:val="000000"/>
          <w:sz w:val="22"/>
          <w:szCs w:val="22"/>
        </w:rPr>
        <w:t xml:space="preserve">                  kvestor</w:t>
      </w:r>
    </w:p>
    <w:p w14:paraId="54805FB9" w14:textId="78499E33" w:rsidR="001D2DCA" w:rsidRPr="00252E67" w:rsidRDefault="001D2DCA" w:rsidP="00FF0E2D">
      <w:pPr>
        <w:tabs>
          <w:tab w:val="left" w:pos="5103"/>
        </w:tabs>
        <w:rPr>
          <w:rFonts w:ascii="Arial" w:hAnsi="Arial" w:cs="Arial"/>
          <w:sz w:val="22"/>
          <w:szCs w:val="22"/>
        </w:rPr>
      </w:pPr>
    </w:p>
    <w:p w14:paraId="5BE52A0D" w14:textId="77777777" w:rsidR="00F85771" w:rsidRPr="00252E67" w:rsidRDefault="00F85771" w:rsidP="00FF0E2D">
      <w:pPr>
        <w:tabs>
          <w:tab w:val="left" w:pos="5103"/>
        </w:tabs>
        <w:rPr>
          <w:rFonts w:ascii="Arial" w:hAnsi="Arial" w:cs="Arial"/>
          <w:sz w:val="22"/>
          <w:szCs w:val="22"/>
        </w:rPr>
      </w:pPr>
    </w:p>
    <w:p w14:paraId="018B1981" w14:textId="77777777" w:rsidR="00097E7A" w:rsidRPr="00252E67" w:rsidRDefault="00097E7A" w:rsidP="00E51902">
      <w:pPr>
        <w:rPr>
          <w:rFonts w:ascii="Arial" w:hAnsi="Arial" w:cs="Arial"/>
          <w:sz w:val="22"/>
          <w:szCs w:val="22"/>
        </w:rPr>
      </w:pPr>
    </w:p>
    <w:p w14:paraId="505E291A" w14:textId="77777777" w:rsidR="005179FB" w:rsidRPr="00252E67" w:rsidRDefault="005179FB" w:rsidP="005179FB">
      <w:pPr>
        <w:rPr>
          <w:rFonts w:ascii="Arial" w:hAnsi="Arial" w:cs="Arial"/>
          <w:sz w:val="22"/>
          <w:szCs w:val="22"/>
        </w:rPr>
      </w:pPr>
      <w:r w:rsidRPr="00252E67">
        <w:rPr>
          <w:rFonts w:ascii="Arial" w:hAnsi="Arial" w:cs="Arial"/>
          <w:sz w:val="22"/>
          <w:szCs w:val="22"/>
        </w:rPr>
        <w:t>…………………………………………</w:t>
      </w:r>
      <w:r w:rsidRPr="00252E67">
        <w:rPr>
          <w:rFonts w:ascii="Arial" w:hAnsi="Arial" w:cs="Arial"/>
          <w:sz w:val="22"/>
          <w:szCs w:val="22"/>
        </w:rPr>
        <w:tab/>
      </w:r>
      <w:r w:rsidRPr="00252E67">
        <w:rPr>
          <w:rFonts w:ascii="Arial" w:hAnsi="Arial" w:cs="Arial"/>
          <w:sz w:val="22"/>
          <w:szCs w:val="22"/>
        </w:rPr>
        <w:tab/>
      </w:r>
    </w:p>
    <w:p w14:paraId="475BAFF9" w14:textId="6E41AAED" w:rsidR="00184D81" w:rsidRPr="00252E67" w:rsidRDefault="00184D81" w:rsidP="00184D81">
      <w:pPr>
        <w:rPr>
          <w:rFonts w:ascii="Arial" w:hAnsi="Arial" w:cs="Arial"/>
          <w:sz w:val="22"/>
          <w:szCs w:val="22"/>
        </w:rPr>
      </w:pPr>
      <w:r w:rsidRPr="00252E67">
        <w:rPr>
          <w:rFonts w:ascii="Arial" w:hAnsi="Arial" w:cs="Arial"/>
          <w:i/>
          <w:sz w:val="22"/>
          <w:szCs w:val="22"/>
        </w:rPr>
        <w:t xml:space="preserve">       </w:t>
      </w:r>
      <w:r w:rsidR="008729EB" w:rsidRPr="00252E67">
        <w:rPr>
          <w:rFonts w:ascii="Arial" w:hAnsi="Arial" w:cs="Arial"/>
          <w:sz w:val="22"/>
          <w:szCs w:val="22"/>
        </w:rPr>
        <w:t>p</w:t>
      </w:r>
      <w:r w:rsidRPr="00252E67">
        <w:rPr>
          <w:rFonts w:ascii="Arial" w:hAnsi="Arial" w:cs="Arial"/>
          <w:sz w:val="22"/>
          <w:szCs w:val="22"/>
        </w:rPr>
        <w:t>rof.</w:t>
      </w:r>
      <w:r w:rsidR="008729EB" w:rsidRPr="00252E67">
        <w:rPr>
          <w:rFonts w:ascii="Arial" w:hAnsi="Arial" w:cs="Arial"/>
          <w:sz w:val="22"/>
          <w:szCs w:val="22"/>
        </w:rPr>
        <w:t xml:space="preserve"> </w:t>
      </w:r>
      <w:r w:rsidR="00252E67" w:rsidRPr="00252E67">
        <w:rPr>
          <w:rFonts w:ascii="Arial" w:hAnsi="Arial" w:cs="Arial"/>
          <w:sz w:val="22"/>
          <w:szCs w:val="22"/>
        </w:rPr>
        <w:t>Ing. Danuše Nerudová, Ph.D.</w:t>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p>
    <w:p w14:paraId="237ACD7C" w14:textId="7DA2BBC5" w:rsidR="000F27E6" w:rsidRPr="00252E67" w:rsidRDefault="00220C13" w:rsidP="00154CF0">
      <w:pPr>
        <w:ind w:left="708" w:firstLine="708"/>
        <w:rPr>
          <w:rFonts w:ascii="Arial" w:hAnsi="Arial" w:cs="Arial"/>
          <w:sz w:val="22"/>
          <w:szCs w:val="22"/>
        </w:rPr>
      </w:pPr>
      <w:r w:rsidRPr="00252E67">
        <w:rPr>
          <w:rFonts w:ascii="Arial" w:hAnsi="Arial" w:cs="Arial"/>
          <w:sz w:val="22"/>
          <w:szCs w:val="22"/>
        </w:rPr>
        <w:t>r</w:t>
      </w:r>
      <w:r w:rsidR="00184D81" w:rsidRPr="00252E67">
        <w:rPr>
          <w:rFonts w:ascii="Arial" w:hAnsi="Arial" w:cs="Arial"/>
          <w:sz w:val="22"/>
          <w:szCs w:val="22"/>
        </w:rPr>
        <w:t>ektor</w:t>
      </w:r>
      <w:r w:rsidR="00252E67" w:rsidRPr="00252E67">
        <w:rPr>
          <w:rFonts w:ascii="Arial" w:hAnsi="Arial" w:cs="Arial"/>
          <w:sz w:val="22"/>
          <w:szCs w:val="22"/>
        </w:rPr>
        <w:t>ka</w:t>
      </w:r>
    </w:p>
    <w:sectPr w:rsidR="000F27E6" w:rsidRPr="00252E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749B" w14:textId="77777777" w:rsidR="00432E06" w:rsidRDefault="00432E06">
      <w:r>
        <w:separator/>
      </w:r>
    </w:p>
  </w:endnote>
  <w:endnote w:type="continuationSeparator" w:id="0">
    <w:p w14:paraId="1B73ACDE" w14:textId="77777777" w:rsidR="00432E06" w:rsidRDefault="00432E06">
      <w:r>
        <w:continuationSeparator/>
      </w:r>
    </w:p>
  </w:endnote>
  <w:endnote w:type="continuationNotice" w:id="1">
    <w:p w14:paraId="14884B21" w14:textId="77777777" w:rsidR="00432E06" w:rsidRDefault="0043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83652"/>
      <w:docPartObj>
        <w:docPartGallery w:val="Page Numbers (Bottom of Page)"/>
        <w:docPartUnique/>
      </w:docPartObj>
    </w:sdtPr>
    <w:sdtEndPr/>
    <w:sdtContent>
      <w:p w14:paraId="5314F9FC" w14:textId="4648E782" w:rsidR="00210BF8" w:rsidRDefault="00210BF8">
        <w:pPr>
          <w:pStyle w:val="Zpat"/>
          <w:jc w:val="right"/>
        </w:pPr>
        <w:r>
          <w:fldChar w:fldCharType="begin"/>
        </w:r>
        <w:r>
          <w:instrText>PAGE   \* MERGEFORMAT</w:instrText>
        </w:r>
        <w:r>
          <w:fldChar w:fldCharType="separate"/>
        </w:r>
        <w:r w:rsidR="00547C8D">
          <w:rPr>
            <w:noProof/>
          </w:rPr>
          <w:t>5</w:t>
        </w:r>
        <w:r>
          <w:fldChar w:fldCharType="end"/>
        </w:r>
        <w:r w:rsidR="00BF5F2D">
          <w:t xml:space="preserve"> z 10</w:t>
        </w:r>
      </w:p>
    </w:sdtContent>
  </w:sdt>
  <w:p w14:paraId="4E6DC454" w14:textId="77777777" w:rsidR="00F1051C" w:rsidRPr="00210BF8" w:rsidRDefault="00F1051C" w:rsidP="00210B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8B56" w14:textId="77777777" w:rsidR="00432E06" w:rsidRDefault="00432E06">
      <w:r>
        <w:separator/>
      </w:r>
    </w:p>
  </w:footnote>
  <w:footnote w:type="continuationSeparator" w:id="0">
    <w:p w14:paraId="7886B5CB" w14:textId="77777777" w:rsidR="00432E06" w:rsidRDefault="00432E06">
      <w:r>
        <w:continuationSeparator/>
      </w:r>
    </w:p>
  </w:footnote>
  <w:footnote w:type="continuationNotice" w:id="1">
    <w:p w14:paraId="0881032B" w14:textId="77777777" w:rsidR="00432E06" w:rsidRDefault="00432E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2583" w14:textId="2D1F8890" w:rsidR="00F1051C" w:rsidRDefault="00453391" w:rsidP="00252E67">
    <w:pPr>
      <w:tabs>
        <w:tab w:val="left" w:pos="1515"/>
      </w:tabs>
      <w:spacing w:before="100" w:beforeAutospacing="1" w:after="100" w:afterAutospacing="1"/>
    </w:pPr>
    <w:r>
      <w:rPr>
        <w:noProof/>
        <w:color w:val="1F497D"/>
      </w:rPr>
      <w:drawing>
        <wp:inline distT="0" distB="0" distL="0" distR="0" wp14:anchorId="2DC6CAC4" wp14:editId="6E2F03D6">
          <wp:extent cx="1290989" cy="887104"/>
          <wp:effectExtent l="0" t="0" r="4445" b="8255"/>
          <wp:docPr id="3" name="Obrázek 3"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1959" cy="894642"/>
                  </a:xfrm>
                  <a:prstGeom prst="rect">
                    <a:avLst/>
                  </a:prstGeom>
                  <a:noFill/>
                  <a:ln>
                    <a:noFill/>
                  </a:ln>
                </pic:spPr>
              </pic:pic>
            </a:graphicData>
          </a:graphic>
        </wp:inline>
      </w:drawing>
    </w:r>
  </w:p>
  <w:p w14:paraId="6D6EE48F" w14:textId="77777777" w:rsidR="00F1051C" w:rsidRDefault="00F105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8625" w14:textId="3BC98AA1" w:rsidR="00866548" w:rsidRDefault="008E27A2">
    <w:pPr>
      <w:pStyle w:val="Zhlav"/>
    </w:pPr>
    <w:r>
      <w:rPr>
        <w:noProof/>
        <w:color w:val="1F497D"/>
      </w:rPr>
      <w:drawing>
        <wp:inline distT="0" distB="0" distL="0" distR="0" wp14:anchorId="46A01795" wp14:editId="752F713A">
          <wp:extent cx="1335136" cy="917439"/>
          <wp:effectExtent l="0" t="0" r="0" b="0"/>
          <wp:docPr id="1" name="Obrázek 1"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4710" cy="924018"/>
                  </a:xfrm>
                  <a:prstGeom prst="rect">
                    <a:avLst/>
                  </a:prstGeom>
                  <a:noFill/>
                  <a:ln>
                    <a:noFill/>
                  </a:ln>
                </pic:spPr>
              </pic:pic>
            </a:graphicData>
          </a:graphic>
        </wp:inline>
      </w:drawing>
    </w:r>
  </w:p>
  <w:p w14:paraId="62F7DA68" w14:textId="77777777" w:rsidR="00866548" w:rsidRDefault="008665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C1F00"/>
    <w:multiLevelType w:val="multilevel"/>
    <w:tmpl w:val="D026F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91A8D"/>
    <w:multiLevelType w:val="multilevel"/>
    <w:tmpl w:val="AE5219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443A1"/>
    <w:multiLevelType w:val="multilevel"/>
    <w:tmpl w:val="8CFC43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61BC5"/>
    <w:multiLevelType w:val="multilevel"/>
    <w:tmpl w:val="DE32C6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DD4494"/>
    <w:multiLevelType w:val="multilevel"/>
    <w:tmpl w:val="5AB8C33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62A543C"/>
    <w:multiLevelType w:val="multilevel"/>
    <w:tmpl w:val="E59E5CF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630D17"/>
    <w:multiLevelType w:val="multilevel"/>
    <w:tmpl w:val="BBF4F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33EF4"/>
    <w:multiLevelType w:val="multilevel"/>
    <w:tmpl w:val="60724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5C578D"/>
    <w:multiLevelType w:val="multilevel"/>
    <w:tmpl w:val="1E7E4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34791B"/>
    <w:multiLevelType w:val="multilevel"/>
    <w:tmpl w:val="91620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866E70"/>
    <w:multiLevelType w:val="hybridMultilevel"/>
    <w:tmpl w:val="9FDC2124"/>
    <w:lvl w:ilvl="0" w:tplc="EB9AFBF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4795108"/>
    <w:multiLevelType w:val="multilevel"/>
    <w:tmpl w:val="813C40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FE2826"/>
    <w:multiLevelType w:val="multilevel"/>
    <w:tmpl w:val="4FDC0F4E"/>
    <w:lvl w:ilvl="0">
      <w:start w:val="4"/>
      <w:numFmt w:val="decimal"/>
      <w:lvlText w:val="%1"/>
      <w:lvlJc w:val="left"/>
      <w:pPr>
        <w:tabs>
          <w:tab w:val="num" w:pos="705"/>
        </w:tabs>
        <w:ind w:left="705" w:hanging="705"/>
      </w:pPr>
      <w:rPr>
        <w:rFonts w:hint="default"/>
        <w:color w:val="auto"/>
        <w:sz w:val="22"/>
      </w:rPr>
    </w:lvl>
    <w:lvl w:ilvl="1">
      <w:start w:val="2"/>
      <w:numFmt w:val="decimal"/>
      <w:lvlText w:val="%1.%2"/>
      <w:lvlJc w:val="left"/>
      <w:pPr>
        <w:tabs>
          <w:tab w:val="num" w:pos="705"/>
        </w:tabs>
        <w:ind w:left="705" w:hanging="705"/>
      </w:pPr>
      <w:rPr>
        <w:rFonts w:hint="default"/>
        <w:b/>
        <w:color w:val="auto"/>
        <w:sz w:val="24"/>
        <w:szCs w:val="24"/>
      </w:rPr>
    </w:lvl>
    <w:lvl w:ilvl="2">
      <w:start w:val="1"/>
      <w:numFmt w:val="decimal"/>
      <w:lvlText w:val="%1.%2.%3"/>
      <w:lvlJc w:val="left"/>
      <w:pPr>
        <w:tabs>
          <w:tab w:val="num" w:pos="720"/>
        </w:tabs>
        <w:ind w:left="720" w:hanging="720"/>
      </w:pPr>
      <w:rPr>
        <w:rFonts w:hint="default"/>
        <w:color w:val="auto"/>
        <w:sz w:val="22"/>
      </w:rPr>
    </w:lvl>
    <w:lvl w:ilvl="3">
      <w:start w:val="1"/>
      <w:numFmt w:val="decimal"/>
      <w:lvlText w:val="%1.%2.%3.%4"/>
      <w:lvlJc w:val="left"/>
      <w:pPr>
        <w:tabs>
          <w:tab w:val="num" w:pos="720"/>
        </w:tabs>
        <w:ind w:left="720" w:hanging="720"/>
      </w:pPr>
      <w:rPr>
        <w:rFonts w:hint="default"/>
        <w:color w:val="auto"/>
        <w:sz w:val="2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color w:val="auto"/>
        <w:sz w:val="22"/>
      </w:rPr>
    </w:lvl>
    <w:lvl w:ilvl="6">
      <w:start w:val="1"/>
      <w:numFmt w:val="decimal"/>
      <w:lvlText w:val="%1.%2.%3.%4.%5.%6.%7"/>
      <w:lvlJc w:val="left"/>
      <w:pPr>
        <w:tabs>
          <w:tab w:val="num" w:pos="1440"/>
        </w:tabs>
        <w:ind w:left="1440" w:hanging="1440"/>
      </w:pPr>
      <w:rPr>
        <w:rFonts w:hint="default"/>
        <w:color w:val="auto"/>
        <w:sz w:val="22"/>
      </w:rPr>
    </w:lvl>
    <w:lvl w:ilvl="7">
      <w:start w:val="1"/>
      <w:numFmt w:val="decimal"/>
      <w:lvlText w:val="%1.%2.%3.%4.%5.%6.%7.%8"/>
      <w:lvlJc w:val="left"/>
      <w:pPr>
        <w:tabs>
          <w:tab w:val="num" w:pos="1440"/>
        </w:tabs>
        <w:ind w:left="1440" w:hanging="1440"/>
      </w:pPr>
      <w:rPr>
        <w:rFonts w:hint="default"/>
        <w:color w:val="auto"/>
        <w:sz w:val="22"/>
      </w:rPr>
    </w:lvl>
    <w:lvl w:ilvl="8">
      <w:start w:val="1"/>
      <w:numFmt w:val="decimal"/>
      <w:lvlText w:val="%1.%2.%3.%4.%5.%6.%7.%8.%9"/>
      <w:lvlJc w:val="left"/>
      <w:pPr>
        <w:tabs>
          <w:tab w:val="num" w:pos="1800"/>
        </w:tabs>
        <w:ind w:left="1800" w:hanging="1800"/>
      </w:pPr>
      <w:rPr>
        <w:rFonts w:hint="default"/>
        <w:color w:val="auto"/>
        <w:sz w:val="22"/>
      </w:rPr>
    </w:lvl>
  </w:abstractNum>
  <w:abstractNum w:abstractNumId="20"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7"/>
    <w:lvlOverride w:ilvl="0">
      <w:startOverride w:val="3"/>
    </w:lvlOverride>
    <w:lvlOverride w:ilvl="1">
      <w:startOverride w:val="2"/>
    </w:lvlOverride>
  </w:num>
  <w:num w:numId="3">
    <w:abstractNumId w:val="19"/>
  </w:num>
  <w:num w:numId="4">
    <w:abstractNumId w:val="5"/>
  </w:num>
  <w:num w:numId="5">
    <w:abstractNumId w:val="17"/>
    <w:lvlOverride w:ilvl="0">
      <w:startOverride w:val="6"/>
    </w:lvlOverride>
    <w:lvlOverride w:ilvl="1">
      <w:startOverride w:val="4"/>
    </w:lvlOverride>
  </w:num>
  <w:num w:numId="6">
    <w:abstractNumId w:val="4"/>
  </w:num>
  <w:num w:numId="7">
    <w:abstractNumId w:val="17"/>
    <w:lvlOverride w:ilvl="0">
      <w:startOverride w:val="4"/>
    </w:lvlOverride>
    <w:lvlOverride w:ilvl="1">
      <w:startOverride w:val="3"/>
    </w:lvlOverride>
  </w:num>
  <w:num w:numId="8">
    <w:abstractNumId w:val="17"/>
    <w:lvlOverride w:ilvl="0">
      <w:startOverride w:val="6"/>
    </w:lvlOverride>
    <w:lvlOverride w:ilvl="1">
      <w:startOverride w:val="3"/>
    </w:lvlOverride>
  </w:num>
  <w:num w:numId="9">
    <w:abstractNumId w:val="12"/>
  </w:num>
  <w:num w:numId="10">
    <w:abstractNumId w:val="10"/>
  </w:num>
  <w:num w:numId="11">
    <w:abstractNumId w:val="17"/>
  </w:num>
  <w:num w:numId="12">
    <w:abstractNumId w:val="17"/>
    <w:lvlOverride w:ilvl="0">
      <w:startOverride w:val="8"/>
    </w:lvlOverride>
    <w:lvlOverride w:ilvl="1">
      <w:startOverride w:val="1"/>
    </w:lvlOverride>
  </w:num>
  <w:num w:numId="13">
    <w:abstractNumId w:val="17"/>
    <w:lvlOverride w:ilvl="0">
      <w:startOverride w:val="8"/>
    </w:lvlOverride>
    <w:lvlOverride w:ilvl="1">
      <w:startOverride w:val="1"/>
    </w:lvlOverride>
  </w:num>
  <w:num w:numId="14">
    <w:abstractNumId w:val="17"/>
    <w:lvlOverride w:ilvl="0">
      <w:startOverride w:val="8"/>
    </w:lvlOverride>
    <w:lvlOverride w:ilvl="1">
      <w:startOverride w:val="1"/>
    </w:lvlOverride>
  </w:num>
  <w:num w:numId="15">
    <w:abstractNumId w:val="17"/>
    <w:lvlOverride w:ilvl="0">
      <w:startOverride w:val="8"/>
    </w:lvlOverride>
    <w:lvlOverride w:ilvl="1">
      <w:startOverride w:val="1"/>
    </w:lvlOverride>
  </w:num>
  <w:num w:numId="16">
    <w:abstractNumId w:val="9"/>
  </w:num>
  <w:num w:numId="17">
    <w:abstractNumId w:val="17"/>
    <w:lvlOverride w:ilvl="0">
      <w:startOverride w:val="8"/>
    </w:lvlOverride>
    <w:lvlOverride w:ilvl="1">
      <w:startOverride w:val="2"/>
    </w:lvlOverride>
  </w:num>
  <w:num w:numId="18">
    <w:abstractNumId w:val="17"/>
    <w:lvlOverride w:ilvl="0">
      <w:startOverride w:val="8"/>
    </w:lvlOverride>
    <w:lvlOverride w:ilvl="1">
      <w:startOverride w:val="2"/>
    </w:lvlOverride>
  </w:num>
  <w:num w:numId="19">
    <w:abstractNumId w:val="17"/>
    <w:lvlOverride w:ilvl="0">
      <w:startOverride w:val="8"/>
    </w:lvlOverride>
    <w:lvlOverride w:ilvl="1">
      <w:startOverride w:val="2"/>
    </w:lvlOverride>
  </w:num>
  <w:num w:numId="20">
    <w:abstractNumId w:val="17"/>
    <w:lvlOverride w:ilvl="0">
      <w:startOverride w:val="8"/>
    </w:lvlOverride>
    <w:lvlOverride w:ilvl="1">
      <w:startOverride w:val="1"/>
    </w:lvlOverride>
  </w:num>
  <w:num w:numId="21">
    <w:abstractNumId w:val="17"/>
    <w:lvlOverride w:ilvl="0">
      <w:startOverride w:val="8"/>
    </w:lvlOverride>
    <w:lvlOverride w:ilvl="1">
      <w:startOverride w:val="4"/>
    </w:lvlOverride>
  </w:num>
  <w:num w:numId="22">
    <w:abstractNumId w:val="17"/>
    <w:lvlOverride w:ilvl="0">
      <w:startOverride w:val="8"/>
    </w:lvlOverride>
    <w:lvlOverride w:ilvl="1">
      <w:startOverride w:val="4"/>
    </w:lvlOverride>
  </w:num>
  <w:num w:numId="23">
    <w:abstractNumId w:val="17"/>
    <w:lvlOverride w:ilvl="0">
      <w:startOverride w:val="8"/>
    </w:lvlOverride>
    <w:lvlOverride w:ilvl="1">
      <w:startOverride w:val="4"/>
    </w:lvlOverride>
  </w:num>
  <w:num w:numId="24">
    <w:abstractNumId w:val="17"/>
    <w:lvlOverride w:ilvl="0">
      <w:startOverride w:val="8"/>
    </w:lvlOverride>
    <w:lvlOverride w:ilvl="1">
      <w:startOverride w:val="4"/>
    </w:lvlOverride>
  </w:num>
  <w:num w:numId="25">
    <w:abstractNumId w:val="17"/>
    <w:lvlOverride w:ilvl="0">
      <w:startOverride w:val="8"/>
    </w:lvlOverride>
    <w:lvlOverride w:ilvl="1">
      <w:startOverride w:val="2"/>
    </w:lvlOverride>
  </w:num>
  <w:num w:numId="26">
    <w:abstractNumId w:val="17"/>
    <w:lvlOverride w:ilvl="0">
      <w:startOverride w:val="8"/>
    </w:lvlOverride>
    <w:lvlOverride w:ilvl="1">
      <w:startOverride w:val="5"/>
    </w:lvlOverride>
  </w:num>
  <w:num w:numId="27">
    <w:abstractNumId w:val="17"/>
    <w:lvlOverride w:ilvl="0">
      <w:startOverride w:val="8"/>
    </w:lvlOverride>
    <w:lvlOverride w:ilvl="1">
      <w:startOverride w:val="5"/>
    </w:lvlOverride>
  </w:num>
  <w:num w:numId="28">
    <w:abstractNumId w:val="17"/>
    <w:lvlOverride w:ilvl="0">
      <w:startOverride w:val="8"/>
    </w:lvlOverride>
    <w:lvlOverride w:ilvl="1">
      <w:startOverride w:val="5"/>
    </w:lvlOverride>
  </w:num>
  <w:num w:numId="29">
    <w:abstractNumId w:val="17"/>
    <w:lvlOverride w:ilvl="0">
      <w:startOverride w:val="8"/>
    </w:lvlOverride>
    <w:lvlOverride w:ilvl="1">
      <w:startOverride w:val="6"/>
    </w:lvlOverride>
  </w:num>
  <w:num w:numId="30">
    <w:abstractNumId w:val="17"/>
    <w:lvlOverride w:ilvl="0">
      <w:startOverride w:val="8"/>
    </w:lvlOverride>
    <w:lvlOverride w:ilvl="1">
      <w:startOverride w:val="5"/>
    </w:lvlOverride>
  </w:num>
  <w:num w:numId="31">
    <w:abstractNumId w:val="20"/>
  </w:num>
  <w:num w:numId="32">
    <w:abstractNumId w:val="15"/>
  </w:num>
  <w:num w:numId="33">
    <w:abstractNumId w:val="13"/>
  </w:num>
  <w:num w:numId="34">
    <w:abstractNumId w:val="2"/>
  </w:num>
  <w:num w:numId="35">
    <w:abstractNumId w:val="6"/>
  </w:num>
  <w:num w:numId="36">
    <w:abstractNumId w:val="16"/>
  </w:num>
  <w:num w:numId="37">
    <w:abstractNumId w:val="3"/>
  </w:num>
  <w:num w:numId="38">
    <w:abstractNumId w:val="0"/>
  </w:num>
  <w:num w:numId="39">
    <w:abstractNumId w:val="8"/>
  </w:num>
  <w:num w:numId="40">
    <w:abstractNumId w:val="11"/>
  </w:num>
  <w:num w:numId="41">
    <w:abstractNumId w:val="1"/>
  </w:num>
  <w:num w:numId="42">
    <w:abstractNumId w:val="18"/>
  </w:num>
  <w:num w:numId="43">
    <w:abstractNumId w:val="7"/>
  </w:num>
  <w:num w:numId="44">
    <w:abstractNumId w:val="14"/>
  </w:num>
  <w:num w:numId="4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06EA6"/>
    <w:rsid w:val="00011874"/>
    <w:rsid w:val="00017221"/>
    <w:rsid w:val="000220ED"/>
    <w:rsid w:val="00022492"/>
    <w:rsid w:val="00027F3E"/>
    <w:rsid w:val="0004615E"/>
    <w:rsid w:val="00053A0B"/>
    <w:rsid w:val="00063E64"/>
    <w:rsid w:val="00065E43"/>
    <w:rsid w:val="000670F0"/>
    <w:rsid w:val="00067F55"/>
    <w:rsid w:val="00071772"/>
    <w:rsid w:val="000819A3"/>
    <w:rsid w:val="000833C9"/>
    <w:rsid w:val="00091373"/>
    <w:rsid w:val="00095095"/>
    <w:rsid w:val="00095D0F"/>
    <w:rsid w:val="00097E7A"/>
    <w:rsid w:val="000B32B1"/>
    <w:rsid w:val="000C3FD5"/>
    <w:rsid w:val="000C6571"/>
    <w:rsid w:val="000C6F4C"/>
    <w:rsid w:val="000D25D9"/>
    <w:rsid w:val="000D6223"/>
    <w:rsid w:val="000E0DBA"/>
    <w:rsid w:val="000E506B"/>
    <w:rsid w:val="000F27E6"/>
    <w:rsid w:val="000F740A"/>
    <w:rsid w:val="00106C55"/>
    <w:rsid w:val="00110979"/>
    <w:rsid w:val="00116568"/>
    <w:rsid w:val="00130C74"/>
    <w:rsid w:val="00130C8A"/>
    <w:rsid w:val="001330A7"/>
    <w:rsid w:val="00154CF0"/>
    <w:rsid w:val="00184D81"/>
    <w:rsid w:val="001912B0"/>
    <w:rsid w:val="001934E9"/>
    <w:rsid w:val="001A282D"/>
    <w:rsid w:val="001A4719"/>
    <w:rsid w:val="001A501E"/>
    <w:rsid w:val="001B00EE"/>
    <w:rsid w:val="001B394E"/>
    <w:rsid w:val="001C7E9F"/>
    <w:rsid w:val="001D0442"/>
    <w:rsid w:val="001D1892"/>
    <w:rsid w:val="001D2DCA"/>
    <w:rsid w:val="001D3187"/>
    <w:rsid w:val="00202C5C"/>
    <w:rsid w:val="00204105"/>
    <w:rsid w:val="00205399"/>
    <w:rsid w:val="00210BF8"/>
    <w:rsid w:val="00216BF3"/>
    <w:rsid w:val="00216EFA"/>
    <w:rsid w:val="0022002B"/>
    <w:rsid w:val="00220C13"/>
    <w:rsid w:val="00225F9B"/>
    <w:rsid w:val="00231430"/>
    <w:rsid w:val="002336D9"/>
    <w:rsid w:val="00240F51"/>
    <w:rsid w:val="00242CFD"/>
    <w:rsid w:val="00244CC6"/>
    <w:rsid w:val="00252E67"/>
    <w:rsid w:val="00267A74"/>
    <w:rsid w:val="00275F7F"/>
    <w:rsid w:val="00276465"/>
    <w:rsid w:val="002825E4"/>
    <w:rsid w:val="00290974"/>
    <w:rsid w:val="0029726F"/>
    <w:rsid w:val="002A7938"/>
    <w:rsid w:val="002B708D"/>
    <w:rsid w:val="002C675F"/>
    <w:rsid w:val="002D35D9"/>
    <w:rsid w:val="002E128E"/>
    <w:rsid w:val="002E52FF"/>
    <w:rsid w:val="002F44B4"/>
    <w:rsid w:val="003130F6"/>
    <w:rsid w:val="003173AB"/>
    <w:rsid w:val="00323724"/>
    <w:rsid w:val="00327711"/>
    <w:rsid w:val="003642A0"/>
    <w:rsid w:val="00364BAA"/>
    <w:rsid w:val="0036587A"/>
    <w:rsid w:val="00365D05"/>
    <w:rsid w:val="003754E2"/>
    <w:rsid w:val="00380780"/>
    <w:rsid w:val="003825CF"/>
    <w:rsid w:val="003848F5"/>
    <w:rsid w:val="003853BF"/>
    <w:rsid w:val="003B007B"/>
    <w:rsid w:val="003B2085"/>
    <w:rsid w:val="003B6AE8"/>
    <w:rsid w:val="003C702D"/>
    <w:rsid w:val="003D7819"/>
    <w:rsid w:val="003E3978"/>
    <w:rsid w:val="003E4653"/>
    <w:rsid w:val="003E7B78"/>
    <w:rsid w:val="003E7CD4"/>
    <w:rsid w:val="003F05EC"/>
    <w:rsid w:val="004033C7"/>
    <w:rsid w:val="0040406B"/>
    <w:rsid w:val="00411818"/>
    <w:rsid w:val="00413CB7"/>
    <w:rsid w:val="00420709"/>
    <w:rsid w:val="004215E4"/>
    <w:rsid w:val="00432E06"/>
    <w:rsid w:val="00443928"/>
    <w:rsid w:val="00453391"/>
    <w:rsid w:val="00456977"/>
    <w:rsid w:val="00470298"/>
    <w:rsid w:val="00470C22"/>
    <w:rsid w:val="00474CFE"/>
    <w:rsid w:val="004847BA"/>
    <w:rsid w:val="00492CFD"/>
    <w:rsid w:val="004C6C40"/>
    <w:rsid w:val="004E21B4"/>
    <w:rsid w:val="004E52D9"/>
    <w:rsid w:val="004F5CD6"/>
    <w:rsid w:val="005111FB"/>
    <w:rsid w:val="00512222"/>
    <w:rsid w:val="00514417"/>
    <w:rsid w:val="005179FB"/>
    <w:rsid w:val="00524FA9"/>
    <w:rsid w:val="00532BD0"/>
    <w:rsid w:val="00536941"/>
    <w:rsid w:val="0054452D"/>
    <w:rsid w:val="00546415"/>
    <w:rsid w:val="005472F1"/>
    <w:rsid w:val="00547C8D"/>
    <w:rsid w:val="00552FA0"/>
    <w:rsid w:val="0055427B"/>
    <w:rsid w:val="005616FE"/>
    <w:rsid w:val="0057283D"/>
    <w:rsid w:val="00584C82"/>
    <w:rsid w:val="005951AA"/>
    <w:rsid w:val="00596CA7"/>
    <w:rsid w:val="005A23D6"/>
    <w:rsid w:val="005A64BB"/>
    <w:rsid w:val="005C191D"/>
    <w:rsid w:val="005C1B20"/>
    <w:rsid w:val="005D1112"/>
    <w:rsid w:val="005D3122"/>
    <w:rsid w:val="005D3CE6"/>
    <w:rsid w:val="005E17AE"/>
    <w:rsid w:val="005F7365"/>
    <w:rsid w:val="00606BF0"/>
    <w:rsid w:val="00611AEB"/>
    <w:rsid w:val="006228FF"/>
    <w:rsid w:val="0063112C"/>
    <w:rsid w:val="00633BDE"/>
    <w:rsid w:val="00635CAD"/>
    <w:rsid w:val="006436EB"/>
    <w:rsid w:val="006449D8"/>
    <w:rsid w:val="00646171"/>
    <w:rsid w:val="006540AA"/>
    <w:rsid w:val="00657904"/>
    <w:rsid w:val="00663D98"/>
    <w:rsid w:val="006644C6"/>
    <w:rsid w:val="006728E0"/>
    <w:rsid w:val="00692DD5"/>
    <w:rsid w:val="006B492B"/>
    <w:rsid w:val="006C0483"/>
    <w:rsid w:val="006C3722"/>
    <w:rsid w:val="006D730C"/>
    <w:rsid w:val="006E4C29"/>
    <w:rsid w:val="006E59D9"/>
    <w:rsid w:val="006E67E5"/>
    <w:rsid w:val="006F06C6"/>
    <w:rsid w:val="006F5F7C"/>
    <w:rsid w:val="00704EBE"/>
    <w:rsid w:val="00707FA8"/>
    <w:rsid w:val="00721A16"/>
    <w:rsid w:val="00734464"/>
    <w:rsid w:val="0074431F"/>
    <w:rsid w:val="00746B1F"/>
    <w:rsid w:val="00751FE6"/>
    <w:rsid w:val="007536A6"/>
    <w:rsid w:val="00772EA6"/>
    <w:rsid w:val="00797D98"/>
    <w:rsid w:val="007A52DB"/>
    <w:rsid w:val="007A5A82"/>
    <w:rsid w:val="007B2E41"/>
    <w:rsid w:val="007B74E4"/>
    <w:rsid w:val="007C00FD"/>
    <w:rsid w:val="007D7849"/>
    <w:rsid w:val="007E249E"/>
    <w:rsid w:val="00800C03"/>
    <w:rsid w:val="00810F57"/>
    <w:rsid w:val="008233A8"/>
    <w:rsid w:val="00827D06"/>
    <w:rsid w:val="00845619"/>
    <w:rsid w:val="00866548"/>
    <w:rsid w:val="008729EB"/>
    <w:rsid w:val="008741D1"/>
    <w:rsid w:val="008A52A3"/>
    <w:rsid w:val="008B05DC"/>
    <w:rsid w:val="008B3C5B"/>
    <w:rsid w:val="008B68CC"/>
    <w:rsid w:val="008C775F"/>
    <w:rsid w:val="008D15A9"/>
    <w:rsid w:val="008D3B10"/>
    <w:rsid w:val="008D4273"/>
    <w:rsid w:val="008E27A2"/>
    <w:rsid w:val="008E7411"/>
    <w:rsid w:val="008F52EE"/>
    <w:rsid w:val="00922EB0"/>
    <w:rsid w:val="009237CE"/>
    <w:rsid w:val="00924932"/>
    <w:rsid w:val="00926AE4"/>
    <w:rsid w:val="009321AC"/>
    <w:rsid w:val="00934936"/>
    <w:rsid w:val="00937CDB"/>
    <w:rsid w:val="009435FD"/>
    <w:rsid w:val="00944DF9"/>
    <w:rsid w:val="00947482"/>
    <w:rsid w:val="00950C43"/>
    <w:rsid w:val="0095248F"/>
    <w:rsid w:val="00952C08"/>
    <w:rsid w:val="009573AC"/>
    <w:rsid w:val="00981E61"/>
    <w:rsid w:val="009A29AD"/>
    <w:rsid w:val="009A58ED"/>
    <w:rsid w:val="009B44E3"/>
    <w:rsid w:val="009B4EF0"/>
    <w:rsid w:val="009B61D2"/>
    <w:rsid w:val="009C2AB4"/>
    <w:rsid w:val="009C6572"/>
    <w:rsid w:val="009D031A"/>
    <w:rsid w:val="009D635D"/>
    <w:rsid w:val="009D7201"/>
    <w:rsid w:val="009E4668"/>
    <w:rsid w:val="009F3C01"/>
    <w:rsid w:val="00A01516"/>
    <w:rsid w:val="00A0276D"/>
    <w:rsid w:val="00A266F3"/>
    <w:rsid w:val="00A43144"/>
    <w:rsid w:val="00A54E48"/>
    <w:rsid w:val="00A63540"/>
    <w:rsid w:val="00A655D0"/>
    <w:rsid w:val="00A65C29"/>
    <w:rsid w:val="00A80519"/>
    <w:rsid w:val="00A9346D"/>
    <w:rsid w:val="00A93662"/>
    <w:rsid w:val="00AC2BAF"/>
    <w:rsid w:val="00AC3418"/>
    <w:rsid w:val="00AC6B42"/>
    <w:rsid w:val="00AD119F"/>
    <w:rsid w:val="00AF0BFE"/>
    <w:rsid w:val="00AF0DDD"/>
    <w:rsid w:val="00AF706B"/>
    <w:rsid w:val="00B0722F"/>
    <w:rsid w:val="00B07857"/>
    <w:rsid w:val="00B21E63"/>
    <w:rsid w:val="00B21F95"/>
    <w:rsid w:val="00B2231B"/>
    <w:rsid w:val="00B243A8"/>
    <w:rsid w:val="00B3060F"/>
    <w:rsid w:val="00B319A6"/>
    <w:rsid w:val="00B3330C"/>
    <w:rsid w:val="00B36C35"/>
    <w:rsid w:val="00B43CC1"/>
    <w:rsid w:val="00B46248"/>
    <w:rsid w:val="00B477CF"/>
    <w:rsid w:val="00B66877"/>
    <w:rsid w:val="00B67A23"/>
    <w:rsid w:val="00B77043"/>
    <w:rsid w:val="00B83750"/>
    <w:rsid w:val="00BA3AFB"/>
    <w:rsid w:val="00BB1616"/>
    <w:rsid w:val="00BB468B"/>
    <w:rsid w:val="00BC0F1D"/>
    <w:rsid w:val="00BC15CA"/>
    <w:rsid w:val="00BC659C"/>
    <w:rsid w:val="00BD0E39"/>
    <w:rsid w:val="00BE1679"/>
    <w:rsid w:val="00BF5F2D"/>
    <w:rsid w:val="00BF6BB4"/>
    <w:rsid w:val="00BF73C0"/>
    <w:rsid w:val="00C012A7"/>
    <w:rsid w:val="00C31969"/>
    <w:rsid w:val="00C35688"/>
    <w:rsid w:val="00C373ED"/>
    <w:rsid w:val="00C411D9"/>
    <w:rsid w:val="00C462B8"/>
    <w:rsid w:val="00C523FC"/>
    <w:rsid w:val="00C52DE3"/>
    <w:rsid w:val="00C6480A"/>
    <w:rsid w:val="00C66787"/>
    <w:rsid w:val="00C672B3"/>
    <w:rsid w:val="00C76853"/>
    <w:rsid w:val="00C86980"/>
    <w:rsid w:val="00C92A38"/>
    <w:rsid w:val="00C93CAF"/>
    <w:rsid w:val="00CA0D72"/>
    <w:rsid w:val="00CA2350"/>
    <w:rsid w:val="00CA2DC3"/>
    <w:rsid w:val="00CA703A"/>
    <w:rsid w:val="00CB0C6B"/>
    <w:rsid w:val="00CB3B02"/>
    <w:rsid w:val="00CC63B7"/>
    <w:rsid w:val="00CD72F6"/>
    <w:rsid w:val="00CE344F"/>
    <w:rsid w:val="00CE50E7"/>
    <w:rsid w:val="00CF4EAE"/>
    <w:rsid w:val="00CF6AC7"/>
    <w:rsid w:val="00D026E8"/>
    <w:rsid w:val="00D148F2"/>
    <w:rsid w:val="00D15578"/>
    <w:rsid w:val="00D253A8"/>
    <w:rsid w:val="00D25792"/>
    <w:rsid w:val="00D260EF"/>
    <w:rsid w:val="00D40B38"/>
    <w:rsid w:val="00D45926"/>
    <w:rsid w:val="00D550AC"/>
    <w:rsid w:val="00D5667F"/>
    <w:rsid w:val="00D56B82"/>
    <w:rsid w:val="00D62E1D"/>
    <w:rsid w:val="00D66C0B"/>
    <w:rsid w:val="00D75B1F"/>
    <w:rsid w:val="00D7664B"/>
    <w:rsid w:val="00D860F3"/>
    <w:rsid w:val="00DA5F79"/>
    <w:rsid w:val="00DB4962"/>
    <w:rsid w:val="00DB5273"/>
    <w:rsid w:val="00DC1650"/>
    <w:rsid w:val="00DD26C4"/>
    <w:rsid w:val="00DD2C33"/>
    <w:rsid w:val="00DD306D"/>
    <w:rsid w:val="00DD592A"/>
    <w:rsid w:val="00DE0331"/>
    <w:rsid w:val="00DE49AB"/>
    <w:rsid w:val="00DF3CBD"/>
    <w:rsid w:val="00E03764"/>
    <w:rsid w:val="00E20830"/>
    <w:rsid w:val="00E228FA"/>
    <w:rsid w:val="00E42984"/>
    <w:rsid w:val="00E51519"/>
    <w:rsid w:val="00E51902"/>
    <w:rsid w:val="00E5236E"/>
    <w:rsid w:val="00E61494"/>
    <w:rsid w:val="00E648EB"/>
    <w:rsid w:val="00E7172E"/>
    <w:rsid w:val="00E803AB"/>
    <w:rsid w:val="00E941FC"/>
    <w:rsid w:val="00E96927"/>
    <w:rsid w:val="00EB5690"/>
    <w:rsid w:val="00EB5937"/>
    <w:rsid w:val="00EB604F"/>
    <w:rsid w:val="00EC50A6"/>
    <w:rsid w:val="00EC6664"/>
    <w:rsid w:val="00ED3D9E"/>
    <w:rsid w:val="00ED5154"/>
    <w:rsid w:val="00EE6E48"/>
    <w:rsid w:val="00EF1168"/>
    <w:rsid w:val="00F00E96"/>
    <w:rsid w:val="00F07A33"/>
    <w:rsid w:val="00F1051C"/>
    <w:rsid w:val="00F10B60"/>
    <w:rsid w:val="00F21E07"/>
    <w:rsid w:val="00F2295F"/>
    <w:rsid w:val="00F406F0"/>
    <w:rsid w:val="00F42742"/>
    <w:rsid w:val="00F623FE"/>
    <w:rsid w:val="00F64C88"/>
    <w:rsid w:val="00F762F0"/>
    <w:rsid w:val="00F76686"/>
    <w:rsid w:val="00F85771"/>
    <w:rsid w:val="00F92855"/>
    <w:rsid w:val="00F97CF7"/>
    <w:rsid w:val="00FA6ABB"/>
    <w:rsid w:val="00FB749B"/>
    <w:rsid w:val="00FD367A"/>
    <w:rsid w:val="00FD499F"/>
    <w:rsid w:val="00FE1B54"/>
    <w:rsid w:val="00FE1D08"/>
    <w:rsid w:val="00FF040B"/>
    <w:rsid w:val="00FF0E2D"/>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59CF2"/>
  <w15:docId w15:val="{C037ED87-4C57-4483-8145-D5F453E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uiPriority w:val="99"/>
    <w:rsid w:val="00097E7A"/>
    <w:pPr>
      <w:tabs>
        <w:tab w:val="center" w:pos="4536"/>
        <w:tab w:val="right" w:pos="9072"/>
      </w:tabs>
    </w:pPr>
  </w:style>
  <w:style w:type="character" w:customStyle="1" w:styleId="ZhlavChar">
    <w:name w:val="Záhlaví Char"/>
    <w:link w:val="Zhlav"/>
    <w:uiPriority w:val="99"/>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basedOn w:val="Normln"/>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44"/>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ABA8-0354-4C96-8752-8360C00C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2753</Words>
  <Characters>16246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Lena Mikušová</cp:lastModifiedBy>
  <cp:revision>24</cp:revision>
  <cp:lastPrinted>2019-11-11T15:29:00Z</cp:lastPrinted>
  <dcterms:created xsi:type="dcterms:W3CDTF">2019-11-07T15:09:00Z</dcterms:created>
  <dcterms:modified xsi:type="dcterms:W3CDTF">2020-03-05T12:52:00Z</dcterms:modified>
</cp:coreProperties>
</file>