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0B" w:rsidRDefault="00D9074F" w:rsidP="00D9074F">
      <w:pPr>
        <w:tabs>
          <w:tab w:val="left" w:pos="2190"/>
        </w:tabs>
        <w:rPr>
          <w:b/>
          <w:sz w:val="28"/>
          <w:szCs w:val="28"/>
        </w:rPr>
      </w:pPr>
      <w:r>
        <w:tab/>
      </w:r>
      <w:r w:rsidR="007C2E0B" w:rsidRPr="00293C39">
        <w:rPr>
          <w:b/>
          <w:sz w:val="28"/>
          <w:szCs w:val="28"/>
        </w:rPr>
        <w:t>Čestné prohlášení o splnění základní způsobilosti</w:t>
      </w:r>
    </w:p>
    <w:p w:rsidR="00D074BC" w:rsidRPr="00D074BC" w:rsidRDefault="00D074BC" w:rsidP="00D9074F">
      <w:pPr>
        <w:tabs>
          <w:tab w:val="left" w:pos="2190"/>
        </w:tabs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D074BC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4BC" w:rsidRPr="00891FA4" w:rsidRDefault="00D074BC" w:rsidP="00D074B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C" w:rsidRDefault="00D074BC" w:rsidP="00D074B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 Brně, Školní lesní podnik Masarykův les Křtiny</w:t>
            </w:r>
          </w:p>
        </w:tc>
      </w:tr>
      <w:tr w:rsidR="00D074BC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4BC" w:rsidRPr="00891FA4" w:rsidRDefault="00D074BC" w:rsidP="00D074B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C" w:rsidRDefault="00D074BC" w:rsidP="00D074B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Křtiny 175, 679 05 Křtiny</w:t>
            </w:r>
          </w:p>
        </w:tc>
      </w:tr>
      <w:tr w:rsidR="00D074BC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4BC" w:rsidRPr="00891FA4" w:rsidRDefault="00D074BC" w:rsidP="00D074B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Zastoupen</w:t>
            </w:r>
            <w:r>
              <w:rPr>
                <w:rFonts w:ascii="Arial" w:hAnsi="Arial" w:cs="Arial"/>
                <w:i/>
                <w:szCs w:val="22"/>
              </w:rPr>
              <w:t>a</w:t>
            </w:r>
            <w:r w:rsidRPr="00891FA4">
              <w:rPr>
                <w:rFonts w:ascii="Arial" w:hAnsi="Arial" w:cs="Arial"/>
                <w:i/>
                <w:szCs w:val="22"/>
              </w:rPr>
              <w:t>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C" w:rsidRDefault="00D074BC" w:rsidP="00D074B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Ing. Pavlem Čackým, zástupcem ředitele ŠLP ML Křtiny</w:t>
            </w:r>
          </w:p>
        </w:tc>
      </w:tr>
      <w:tr w:rsidR="007C2E0B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E0B" w:rsidRPr="00891FA4" w:rsidRDefault="007C2E0B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E0B" w:rsidRPr="00891FA4" w:rsidRDefault="007C2E0B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7C2E0B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E0B" w:rsidRPr="00891FA4" w:rsidRDefault="007C2E0B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0B" w:rsidRPr="00891FA4" w:rsidRDefault="007C2E0B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891FA4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7C2E0B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E0B" w:rsidRPr="00891FA4" w:rsidRDefault="007C2E0B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0B" w:rsidRPr="00905893" w:rsidRDefault="00905893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Cs w:val="22"/>
              </w:rPr>
            </w:pPr>
            <w:r w:rsidRPr="00905893">
              <w:rPr>
                <w:rFonts w:ascii="Arial" w:hAnsi="Arial" w:cs="Arial"/>
                <w:b/>
                <w:szCs w:val="22"/>
              </w:rPr>
              <w:t>Dodávka 3 kusů traktorov</w:t>
            </w:r>
            <w:bookmarkStart w:id="0" w:name="_GoBack"/>
            <w:bookmarkEnd w:id="0"/>
            <w:r w:rsidRPr="00905893">
              <w:rPr>
                <w:rFonts w:ascii="Arial" w:hAnsi="Arial" w:cs="Arial"/>
                <w:b/>
                <w:szCs w:val="22"/>
              </w:rPr>
              <w:t>ého vícenápravového přívěsu</w:t>
            </w:r>
          </w:p>
        </w:tc>
      </w:tr>
      <w:tr w:rsidR="007C2E0B" w:rsidRPr="00891FA4" w:rsidTr="00B155B0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E0B" w:rsidRPr="00891FA4" w:rsidRDefault="007C2E0B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891FA4"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0B" w:rsidRPr="00891FA4" w:rsidRDefault="004C3082" w:rsidP="00B155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hyperlink r:id="rId8" w:history="1">
              <w:r w:rsidRPr="00CF27D3">
                <w:rPr>
                  <w:rStyle w:val="Hypertextovodkaz"/>
                  <w:rFonts w:ascii="Arial" w:hAnsi="Arial" w:cs="Arial"/>
                  <w:szCs w:val="22"/>
                </w:rPr>
                <w:t>https://zakazky.mendelu.cz/contract_display_2</w:t>
              </w:r>
              <w:r w:rsidRPr="00CF27D3">
                <w:rPr>
                  <w:rStyle w:val="Hypertextovodkaz"/>
                  <w:rFonts w:ascii="Arial" w:hAnsi="Arial" w:cs="Arial"/>
                </w:rPr>
                <w:t>952.</w:t>
              </w:r>
              <w:r w:rsidRPr="00CF27D3">
                <w:rPr>
                  <w:rStyle w:val="Hypertextovodkaz"/>
                  <w:rFonts w:ascii="Arial" w:hAnsi="Arial" w:cs="Arial"/>
                  <w:szCs w:val="22"/>
                </w:rPr>
                <w:t>html</w:t>
              </w:r>
            </w:hyperlink>
            <w:r w:rsidR="004B504F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7C2E0B" w:rsidRPr="00D074BC" w:rsidRDefault="007C2E0B" w:rsidP="007C2E0B">
      <w:pPr>
        <w:widowControl w:val="0"/>
        <w:ind w:right="868"/>
        <w:jc w:val="center"/>
        <w:rPr>
          <w:b/>
          <w:sz w:val="16"/>
          <w:szCs w:val="16"/>
        </w:rPr>
      </w:pPr>
    </w:p>
    <w:p w:rsidR="007C2E0B" w:rsidRPr="00293C39" w:rsidRDefault="007C2E0B" w:rsidP="007C2E0B">
      <w:pPr>
        <w:ind w:left="708" w:right="868"/>
        <w:rPr>
          <w:color w:val="000000" w:themeColor="text1"/>
          <w:sz w:val="22"/>
          <w:szCs w:val="22"/>
          <w:u w:val="single"/>
        </w:rPr>
      </w:pPr>
      <w:r w:rsidRPr="00293C39">
        <w:rPr>
          <w:color w:val="000000" w:themeColor="text1"/>
          <w:sz w:val="22"/>
          <w:szCs w:val="22"/>
          <w:u w:val="single"/>
        </w:rPr>
        <w:t>Dodavatel:</w:t>
      </w:r>
    </w:p>
    <w:p w:rsidR="007C2E0B" w:rsidRPr="00601487" w:rsidRDefault="007C2E0B" w:rsidP="007C2E0B">
      <w:pPr>
        <w:tabs>
          <w:tab w:val="num" w:pos="426"/>
          <w:tab w:val="left" w:pos="3119"/>
        </w:tabs>
        <w:spacing w:before="120" w:after="120"/>
        <w:ind w:left="708"/>
        <w:jc w:val="both"/>
        <w:rPr>
          <w:color w:val="000000" w:themeColor="text1"/>
          <w:sz w:val="22"/>
          <w:szCs w:val="22"/>
        </w:rPr>
      </w:pPr>
      <w:r w:rsidRPr="00293C39">
        <w:rPr>
          <w:color w:val="000000" w:themeColor="text1"/>
          <w:sz w:val="22"/>
          <w:szCs w:val="22"/>
        </w:rPr>
        <w:t xml:space="preserve">Obchodní firma / název / jméno a příjmení: </w:t>
      </w:r>
      <w:r w:rsidRPr="00601487">
        <w:rPr>
          <w:i/>
          <w:color w:val="000000" w:themeColor="text1"/>
          <w:sz w:val="20"/>
          <w:szCs w:val="20"/>
          <w:highlight w:val="yellow"/>
        </w:rPr>
        <w:t>(</w:t>
      </w:r>
      <w:r>
        <w:rPr>
          <w:i/>
          <w:color w:val="000000" w:themeColor="text1"/>
          <w:sz w:val="20"/>
          <w:szCs w:val="20"/>
          <w:highlight w:val="yellow"/>
        </w:rPr>
        <w:t>doplní</w:t>
      </w:r>
      <w:r w:rsidRPr="00601487">
        <w:rPr>
          <w:i/>
          <w:color w:val="000000" w:themeColor="text1"/>
          <w:sz w:val="20"/>
          <w:szCs w:val="20"/>
          <w:highlight w:val="yellow"/>
        </w:rPr>
        <w:t xml:space="preserve"> dodavatel)</w:t>
      </w:r>
      <w:r w:rsidRPr="00601487">
        <w:rPr>
          <w:color w:val="000000" w:themeColor="text1"/>
          <w:sz w:val="22"/>
          <w:szCs w:val="22"/>
        </w:rPr>
        <w:tab/>
      </w:r>
    </w:p>
    <w:p w:rsidR="007C2E0B" w:rsidRPr="00601487" w:rsidRDefault="007C2E0B" w:rsidP="007C2E0B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color w:val="000000" w:themeColor="text1"/>
          <w:sz w:val="22"/>
          <w:szCs w:val="22"/>
        </w:rPr>
      </w:pPr>
      <w:r w:rsidRPr="00601487">
        <w:rPr>
          <w:color w:val="000000" w:themeColor="text1"/>
          <w:kern w:val="28"/>
          <w:sz w:val="22"/>
          <w:szCs w:val="22"/>
        </w:rPr>
        <w:t xml:space="preserve">Sídlo: </w:t>
      </w:r>
      <w:r w:rsidRPr="00601487">
        <w:rPr>
          <w:color w:val="000000" w:themeColor="text1"/>
          <w:sz w:val="22"/>
          <w:szCs w:val="22"/>
        </w:rPr>
        <w:tab/>
      </w:r>
    </w:p>
    <w:p w:rsidR="007C2E0B" w:rsidRPr="00601487" w:rsidRDefault="007C2E0B" w:rsidP="00905893">
      <w:pPr>
        <w:tabs>
          <w:tab w:val="num" w:pos="426"/>
          <w:tab w:val="left" w:pos="3119"/>
        </w:tabs>
        <w:spacing w:before="120"/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601487">
        <w:rPr>
          <w:color w:val="000000" w:themeColor="text1"/>
          <w:sz w:val="22"/>
          <w:szCs w:val="22"/>
        </w:rPr>
        <w:t xml:space="preserve">IČO: </w:t>
      </w:r>
      <w:r w:rsidRPr="00601487">
        <w:rPr>
          <w:color w:val="000000" w:themeColor="text1"/>
          <w:kern w:val="28"/>
          <w:sz w:val="22"/>
          <w:szCs w:val="22"/>
        </w:rPr>
        <w:t xml:space="preserve"> </w:t>
      </w:r>
    </w:p>
    <w:p w:rsidR="007C2E0B" w:rsidRPr="00293C39" w:rsidRDefault="007C2E0B" w:rsidP="00D074BC">
      <w:pPr>
        <w:tabs>
          <w:tab w:val="num" w:pos="426"/>
          <w:tab w:val="left" w:pos="3119"/>
        </w:tabs>
        <w:ind w:left="708"/>
        <w:rPr>
          <w:color w:val="000000" w:themeColor="text1"/>
          <w:sz w:val="22"/>
          <w:szCs w:val="22"/>
        </w:rPr>
      </w:pPr>
    </w:p>
    <w:p w:rsidR="007C2E0B" w:rsidRPr="00293C39" w:rsidRDefault="007C2E0B" w:rsidP="007C2E0B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</w:rPr>
        <w:t>Prohlašuji tímto čestně, že výše uvedený dodavatel splňuje základní způsobilost, tj. že jde o dodavatele který,</w:t>
      </w:r>
    </w:p>
    <w:p w:rsidR="007C2E0B" w:rsidRPr="00293C39" w:rsidRDefault="007C2E0B" w:rsidP="007C2E0B">
      <w:pPr>
        <w:pStyle w:val="Zkladntext"/>
        <w:numPr>
          <w:ilvl w:val="0"/>
          <w:numId w:val="10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</w:rPr>
        <w:t xml:space="preserve">nebyl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 </w:t>
      </w:r>
    </w:p>
    <w:p w:rsidR="007C2E0B" w:rsidRPr="00293C39" w:rsidRDefault="007C2E0B" w:rsidP="007C2E0B">
      <w:pPr>
        <w:pStyle w:val="Zkladntext"/>
        <w:numPr>
          <w:ilvl w:val="0"/>
          <w:numId w:val="10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</w:rPr>
        <w:t>nemá v České republice nebo v zemi svého sídla v evidenci daní zachycen splatný daňový nedoplatek,</w:t>
      </w:r>
    </w:p>
    <w:p w:rsidR="007C2E0B" w:rsidRPr="00293C39" w:rsidRDefault="007C2E0B" w:rsidP="007C2E0B">
      <w:pPr>
        <w:pStyle w:val="Zkladntext"/>
        <w:numPr>
          <w:ilvl w:val="0"/>
          <w:numId w:val="10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7C2E0B" w:rsidRPr="00293C39" w:rsidRDefault="007C2E0B" w:rsidP="007C2E0B">
      <w:pPr>
        <w:pStyle w:val="Zkladntext"/>
        <w:numPr>
          <w:ilvl w:val="0"/>
          <w:numId w:val="10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7C2E0B" w:rsidRPr="00293C39" w:rsidRDefault="007C2E0B" w:rsidP="007C2E0B">
      <w:pPr>
        <w:pStyle w:val="Zkladntext"/>
        <w:numPr>
          <w:ilvl w:val="0"/>
          <w:numId w:val="10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dodavatele,</w:t>
      </w:r>
    </w:p>
    <w:p w:rsidR="007C2E0B" w:rsidRPr="00293C39" w:rsidRDefault="007C2E0B" w:rsidP="007C2E0B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  <w:highlight w:val="yellow"/>
        </w:rPr>
        <w:t>Současně prohlašuji, že podmínku podle výše uvedeného písm. a) splňuje tento dodavatel a zároveň každý člen statutárního orgánu.</w:t>
      </w:r>
    </w:p>
    <w:p w:rsidR="007C2E0B" w:rsidRPr="00293C39" w:rsidRDefault="007C2E0B" w:rsidP="007C2E0B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7C2E0B" w:rsidRPr="00293C39" w:rsidRDefault="007C2E0B" w:rsidP="007C2E0B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  <w:r w:rsidRPr="00293C39">
        <w:rPr>
          <w:rFonts w:ascii="Arial" w:hAnsi="Arial" w:cs="Arial"/>
          <w:color w:val="000000" w:themeColor="text1"/>
          <w:sz w:val="22"/>
          <w:szCs w:val="22"/>
          <w:highlight w:val="yellow"/>
        </w:rPr>
        <w:t>Současně prohlašuji, že podmínku podle výše uvedeného písm. a) splňuje tento dodavatel a zároveň každý člen statutárního orgánu a vedoucí pobočky závodu.</w:t>
      </w:r>
    </w:p>
    <w:p w:rsidR="007C2E0B" w:rsidRDefault="007C2E0B" w:rsidP="00905893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9074F" w:rsidRDefault="00D9074F" w:rsidP="00905893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9074F" w:rsidRDefault="00D9074F" w:rsidP="00905893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9074F" w:rsidRDefault="00D9074F" w:rsidP="00905893">
      <w:pPr>
        <w:pStyle w:val="Zkladntext21"/>
        <w:ind w:left="708" w:firstLine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46"/>
        <w:gridCol w:w="1417"/>
        <w:gridCol w:w="567"/>
        <w:gridCol w:w="4756"/>
      </w:tblGrid>
      <w:tr w:rsidR="00D9074F" w:rsidTr="00D9074F">
        <w:tc>
          <w:tcPr>
            <w:tcW w:w="534" w:type="dxa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_Hlk53480807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                </w:t>
            </w:r>
          </w:p>
        </w:tc>
        <w:tc>
          <w:tcPr>
            <w:tcW w:w="190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dne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5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9074F" w:rsidTr="00D9074F">
        <w:tc>
          <w:tcPr>
            <w:tcW w:w="534" w:type="dxa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ashed" w:sz="4" w:space="0" w:color="auto"/>
            </w:tcBorders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56" w:type="dxa"/>
            <w:tcBorders>
              <w:top w:val="dashed" w:sz="4" w:space="0" w:color="auto"/>
            </w:tcBorders>
          </w:tcPr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Titul, jméno příjmení a podpis osoby</w:t>
            </w:r>
          </w:p>
          <w:p w:rsidR="00D9074F" w:rsidRDefault="00D9074F" w:rsidP="007C2E0B">
            <w:pPr>
              <w:pStyle w:val="Zkladntext21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oprávněné jednat jménem či za dodavatele</w:t>
            </w:r>
          </w:p>
        </w:tc>
      </w:tr>
      <w:bookmarkEnd w:id="1"/>
    </w:tbl>
    <w:p w:rsidR="007C2E0B" w:rsidRPr="00293C39" w:rsidRDefault="007C2E0B" w:rsidP="007C2E0B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8"/>
          <w:szCs w:val="18"/>
          <w:highlight w:val="yellow"/>
        </w:rPr>
      </w:pPr>
    </w:p>
    <w:p w:rsidR="007C2E0B" w:rsidRPr="00293C39" w:rsidRDefault="007C2E0B" w:rsidP="007C2E0B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8"/>
          <w:szCs w:val="18"/>
          <w:highlight w:val="yellow"/>
        </w:rPr>
      </w:pPr>
      <w:r w:rsidRPr="00293C39">
        <w:rPr>
          <w:b/>
          <w:i/>
          <w:color w:val="000000" w:themeColor="text1"/>
          <w:kern w:val="28"/>
          <w:sz w:val="18"/>
          <w:szCs w:val="18"/>
          <w:highlight w:val="yellow"/>
        </w:rPr>
        <w:t xml:space="preserve">Poznámka: </w:t>
      </w:r>
      <w:proofErr w:type="gramStart"/>
      <w:r w:rsidRPr="00293C39">
        <w:rPr>
          <w:b/>
          <w:i/>
          <w:color w:val="000000" w:themeColor="text1"/>
          <w:kern w:val="28"/>
          <w:sz w:val="18"/>
          <w:szCs w:val="18"/>
          <w:highlight w:val="yellow"/>
        </w:rPr>
        <w:t>Ze</w:t>
      </w:r>
      <w:proofErr w:type="gramEnd"/>
      <w:r w:rsidRPr="00293C39">
        <w:rPr>
          <w:b/>
          <w:i/>
          <w:color w:val="000000" w:themeColor="text1"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:rsidR="002C0BA1" w:rsidRPr="00905893" w:rsidRDefault="007C2E0B" w:rsidP="00905893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eastAsia="Calibri"/>
          <w:color w:val="000000" w:themeColor="text1"/>
        </w:rPr>
      </w:pPr>
      <w:r w:rsidRPr="00293C39">
        <w:rPr>
          <w:b/>
          <w:i/>
          <w:color w:val="000000" w:themeColor="text1"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2C0BA1" w:rsidRPr="00905893" w:rsidSect="00634EAC">
      <w:headerReference w:type="default" r:id="rId9"/>
      <w:footerReference w:type="default" r:id="rId10"/>
      <w:headerReference w:type="first" r:id="rId11"/>
      <w:pgSz w:w="11906" w:h="16838"/>
      <w:pgMar w:top="1843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67" w:rsidRDefault="00EA5E67" w:rsidP="0078136C">
      <w:r>
        <w:separator/>
      </w:r>
    </w:p>
  </w:endnote>
  <w:endnote w:type="continuationSeparator" w:id="0">
    <w:p w:rsidR="00EA5E67" w:rsidRDefault="00EA5E67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964351"/>
      <w:docPartObj>
        <w:docPartGallery w:val="Page Numbers (Bottom of Page)"/>
        <w:docPartUnique/>
      </w:docPartObj>
    </w:sdtPr>
    <w:sdtEndPr/>
    <w:sdtContent>
      <w:p w:rsidR="00B031E4" w:rsidRDefault="00B031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583" w:rsidRPr="003B5E60" w:rsidRDefault="00027583" w:rsidP="003B5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67" w:rsidRDefault="00EA5E67" w:rsidP="0078136C">
      <w:r>
        <w:separator/>
      </w:r>
    </w:p>
  </w:footnote>
  <w:footnote w:type="continuationSeparator" w:id="0">
    <w:p w:rsidR="00EA5E67" w:rsidRDefault="00EA5E67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77" w:rsidRDefault="00962777" w:rsidP="00962777">
    <w:pPr>
      <w:pStyle w:val="Zpat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740" w:type="dxa"/>
      <w:tblLook w:val="04A0" w:firstRow="1" w:lastRow="0" w:firstColumn="1" w:lastColumn="0" w:noHBand="0" w:noVBand="1"/>
    </w:tblPr>
    <w:tblGrid>
      <w:gridCol w:w="5229"/>
      <w:gridCol w:w="5511"/>
    </w:tblGrid>
    <w:tr w:rsidR="00D9074F" w:rsidTr="00D9074F">
      <w:tc>
        <w:tcPr>
          <w:tcW w:w="5229" w:type="dxa"/>
          <w:tcBorders>
            <w:top w:val="nil"/>
            <w:left w:val="nil"/>
            <w:bottom w:val="nil"/>
            <w:right w:val="nil"/>
          </w:tcBorders>
        </w:tcPr>
        <w:p w:rsidR="00D9074F" w:rsidRDefault="00D9074F">
          <w:pPr>
            <w:pStyle w:val="Zhlav"/>
          </w:pPr>
          <w:r w:rsidRPr="004A7100">
            <w:rPr>
              <w:noProof/>
              <w:lang w:eastAsia="cs-CZ"/>
            </w:rPr>
            <w:drawing>
              <wp:inline distT="0" distB="0" distL="0" distR="0" wp14:anchorId="2A6149AA" wp14:editId="7153BA66">
                <wp:extent cx="1771650" cy="599777"/>
                <wp:effectExtent l="0" t="0" r="0" b="0"/>
                <wp:docPr id="1" name="Obrázek 1" descr="logo_S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S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628" cy="60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tcBorders>
            <w:top w:val="nil"/>
            <w:left w:val="nil"/>
            <w:bottom w:val="nil"/>
            <w:right w:val="nil"/>
          </w:tcBorders>
        </w:tcPr>
        <w:p w:rsidR="00D9074F" w:rsidRPr="00A476D4" w:rsidRDefault="00D9074F" w:rsidP="00D9074F">
          <w:pPr>
            <w:keepNext/>
            <w:ind w:left="2832" w:right="868"/>
            <w:jc w:val="right"/>
            <w:rPr>
              <w:bCs/>
              <w:i/>
              <w:iCs/>
              <w:sz w:val="20"/>
              <w:szCs w:val="20"/>
            </w:rPr>
          </w:pPr>
          <w:r>
            <w:rPr>
              <w:rFonts w:ascii="Times" w:hAnsi="Times" w:cs="Times New Roman"/>
              <w:color w:val="auto"/>
              <w:sz w:val="20"/>
              <w:szCs w:val="20"/>
            </w:rPr>
            <w:t xml:space="preserve">          </w:t>
          </w:r>
          <w:r w:rsidRPr="00D74B55">
            <w:rPr>
              <w:bCs/>
              <w:i/>
              <w:iCs/>
              <w:sz w:val="20"/>
              <w:szCs w:val="20"/>
            </w:rPr>
            <w:t xml:space="preserve">Příloha </w:t>
          </w:r>
          <w:r>
            <w:rPr>
              <w:bCs/>
              <w:i/>
              <w:iCs/>
              <w:sz w:val="20"/>
              <w:szCs w:val="20"/>
            </w:rPr>
            <w:t xml:space="preserve">č. </w:t>
          </w:r>
          <w:r w:rsidR="00634EAC">
            <w:rPr>
              <w:bCs/>
              <w:i/>
              <w:iCs/>
              <w:sz w:val="20"/>
              <w:szCs w:val="20"/>
            </w:rPr>
            <w:t>3</w:t>
          </w:r>
        </w:p>
        <w:p w:rsidR="00D9074F" w:rsidRDefault="00D9074F">
          <w:pPr>
            <w:pStyle w:val="Zhlav"/>
          </w:pPr>
        </w:p>
      </w:tc>
    </w:tr>
  </w:tbl>
  <w:p w:rsidR="00B031E4" w:rsidRDefault="00B031E4" w:rsidP="00634EAC">
    <w:pPr>
      <w:pStyle w:val="Zhlav"/>
      <w:tabs>
        <w:tab w:val="clear" w:pos="4536"/>
        <w:tab w:val="clear" w:pos="9072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52DC1B98"/>
    <w:lvl w:ilvl="0" w:tplc="EF9E289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B2B0E54"/>
    <w:multiLevelType w:val="hybridMultilevel"/>
    <w:tmpl w:val="DE9ED08C"/>
    <w:lvl w:ilvl="0" w:tplc="6A4AF6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E4D17"/>
    <w:rsid w:val="000F0F52"/>
    <w:rsid w:val="000F7934"/>
    <w:rsid w:val="00184F35"/>
    <w:rsid w:val="001A45D7"/>
    <w:rsid w:val="0021565B"/>
    <w:rsid w:val="00266D7D"/>
    <w:rsid w:val="00282DF1"/>
    <w:rsid w:val="00293C39"/>
    <w:rsid w:val="002A4329"/>
    <w:rsid w:val="002C0BA1"/>
    <w:rsid w:val="002C43EC"/>
    <w:rsid w:val="002D656F"/>
    <w:rsid w:val="002F4BD3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B504F"/>
    <w:rsid w:val="004C1CBD"/>
    <w:rsid w:val="004C3082"/>
    <w:rsid w:val="004D4DDF"/>
    <w:rsid w:val="004E0E48"/>
    <w:rsid w:val="005261EF"/>
    <w:rsid w:val="00541077"/>
    <w:rsid w:val="005707E3"/>
    <w:rsid w:val="0057246F"/>
    <w:rsid w:val="005763C4"/>
    <w:rsid w:val="00597ECA"/>
    <w:rsid w:val="005D13E9"/>
    <w:rsid w:val="005F23AF"/>
    <w:rsid w:val="00601487"/>
    <w:rsid w:val="006063B1"/>
    <w:rsid w:val="006100A9"/>
    <w:rsid w:val="00611CD1"/>
    <w:rsid w:val="00630447"/>
    <w:rsid w:val="00634EAC"/>
    <w:rsid w:val="0064225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E6679"/>
    <w:rsid w:val="006F4878"/>
    <w:rsid w:val="00704E43"/>
    <w:rsid w:val="0078136C"/>
    <w:rsid w:val="007861C6"/>
    <w:rsid w:val="007C2E0B"/>
    <w:rsid w:val="007F638E"/>
    <w:rsid w:val="00806526"/>
    <w:rsid w:val="00807055"/>
    <w:rsid w:val="00821EA9"/>
    <w:rsid w:val="00822C37"/>
    <w:rsid w:val="00860D00"/>
    <w:rsid w:val="00872A4C"/>
    <w:rsid w:val="008C13B2"/>
    <w:rsid w:val="008D4773"/>
    <w:rsid w:val="008F27FF"/>
    <w:rsid w:val="008F4BD8"/>
    <w:rsid w:val="00905893"/>
    <w:rsid w:val="00935837"/>
    <w:rsid w:val="00935A1B"/>
    <w:rsid w:val="00941178"/>
    <w:rsid w:val="0095138F"/>
    <w:rsid w:val="00956F67"/>
    <w:rsid w:val="00962777"/>
    <w:rsid w:val="00990F08"/>
    <w:rsid w:val="009956E1"/>
    <w:rsid w:val="009B0EF8"/>
    <w:rsid w:val="009E6445"/>
    <w:rsid w:val="009E6D21"/>
    <w:rsid w:val="009F7D42"/>
    <w:rsid w:val="00A12990"/>
    <w:rsid w:val="00A335FF"/>
    <w:rsid w:val="00A35C6D"/>
    <w:rsid w:val="00A43CEE"/>
    <w:rsid w:val="00A476D4"/>
    <w:rsid w:val="00A74A3F"/>
    <w:rsid w:val="00A764D4"/>
    <w:rsid w:val="00A836B8"/>
    <w:rsid w:val="00A94353"/>
    <w:rsid w:val="00AB3CB5"/>
    <w:rsid w:val="00AC00D2"/>
    <w:rsid w:val="00AC35C7"/>
    <w:rsid w:val="00AE15C7"/>
    <w:rsid w:val="00B031E4"/>
    <w:rsid w:val="00B134F9"/>
    <w:rsid w:val="00B65A96"/>
    <w:rsid w:val="00B7344A"/>
    <w:rsid w:val="00B84E68"/>
    <w:rsid w:val="00BC213F"/>
    <w:rsid w:val="00BC7918"/>
    <w:rsid w:val="00C01574"/>
    <w:rsid w:val="00C03F56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074BC"/>
    <w:rsid w:val="00D30F6B"/>
    <w:rsid w:val="00D424D1"/>
    <w:rsid w:val="00D46281"/>
    <w:rsid w:val="00D55CC3"/>
    <w:rsid w:val="00D55E85"/>
    <w:rsid w:val="00D61CFA"/>
    <w:rsid w:val="00D64259"/>
    <w:rsid w:val="00D9074F"/>
    <w:rsid w:val="00D916E0"/>
    <w:rsid w:val="00D97E33"/>
    <w:rsid w:val="00DA37E8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A5E67"/>
    <w:rsid w:val="00ED2B3F"/>
    <w:rsid w:val="00ED51FC"/>
    <w:rsid w:val="00EE7F6F"/>
    <w:rsid w:val="00EF7C70"/>
    <w:rsid w:val="00F061A6"/>
    <w:rsid w:val="00F1042D"/>
    <w:rsid w:val="00F126C4"/>
    <w:rsid w:val="00F65EE7"/>
    <w:rsid w:val="00F67FB7"/>
    <w:rsid w:val="00F91985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049B8F"/>
  <w15:docId w15:val="{6A44160A-5D24-48CC-89C8-106EEE7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293C39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3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293C39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customStyle="1" w:styleId="zkladntext0">
    <w:name w:val="základní text"/>
    <w:basedOn w:val="Normln"/>
    <w:uiPriority w:val="99"/>
    <w:rsid w:val="00293C3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eastAsia="Times New Roman" w:cs="Times New Roman"/>
      <w:color w:val="auto"/>
      <w:sz w:val="22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293C39"/>
    <w:pPr>
      <w:spacing w:before="12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2C0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2C0BA1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0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/contract_display_295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5C01-0EEC-4697-A4F6-3B8C8DE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Šilhánek Jiří</cp:lastModifiedBy>
  <cp:revision>23</cp:revision>
  <cp:lastPrinted>2018-03-29T06:54:00Z</cp:lastPrinted>
  <dcterms:created xsi:type="dcterms:W3CDTF">2017-10-06T07:48:00Z</dcterms:created>
  <dcterms:modified xsi:type="dcterms:W3CDTF">2019-01-15T13:39:00Z</dcterms:modified>
</cp:coreProperties>
</file>