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C4" w:rsidRPr="004534E5" w:rsidRDefault="000C7AC4" w:rsidP="000C7AC4">
      <w:pPr>
        <w:pStyle w:val="Nadpis2"/>
        <w:ind w:left="1080" w:right="868"/>
        <w:jc w:val="right"/>
        <w:rPr>
          <w:rFonts w:ascii="Times" w:hAnsi="Times" w:cs="Times New Roman"/>
          <w:b w:val="0"/>
          <w:caps w:val="0"/>
          <w:color w:val="auto"/>
          <w:sz w:val="20"/>
          <w:szCs w:val="20"/>
        </w:rPr>
      </w:pPr>
      <w:bookmarkStart w:id="0" w:name="_GoBack"/>
      <w:bookmarkEnd w:id="0"/>
      <w:r w:rsidRPr="004534E5"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Příloha </w:t>
      </w:r>
      <w:r w:rsidR="008D4773">
        <w:rPr>
          <w:rFonts w:ascii="Times" w:hAnsi="Times" w:cs="Times New Roman"/>
          <w:b w:val="0"/>
          <w:caps w:val="0"/>
          <w:color w:val="auto"/>
          <w:sz w:val="20"/>
          <w:szCs w:val="20"/>
        </w:rPr>
        <w:t>B</w:t>
      </w:r>
      <w:r w:rsidRPr="004534E5"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 – vzor čestného prohlášení</w:t>
      </w:r>
    </w:p>
    <w:p w:rsidR="00007D2E" w:rsidRPr="004534E5" w:rsidRDefault="00007D2E" w:rsidP="00007D2E">
      <w:pPr>
        <w:pStyle w:val="Nadpis2"/>
        <w:ind w:left="1080" w:right="86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34E5">
        <w:rPr>
          <w:rFonts w:ascii="Times New Roman" w:hAnsi="Times New Roman" w:cs="Times New Roman"/>
          <w:color w:val="auto"/>
          <w:sz w:val="32"/>
          <w:szCs w:val="32"/>
        </w:rPr>
        <w:t xml:space="preserve">Čestné prohlášení o splnění základní způsobilosti </w:t>
      </w:r>
      <w:r w:rsidR="00640186">
        <w:rPr>
          <w:rFonts w:ascii="Times New Roman" w:hAnsi="Times New Roman" w:cs="Times New Roman"/>
          <w:color w:val="auto"/>
          <w:sz w:val="32"/>
          <w:szCs w:val="32"/>
        </w:rPr>
        <w:t xml:space="preserve">u </w:t>
      </w:r>
      <w:r w:rsidRPr="004534E5">
        <w:rPr>
          <w:rFonts w:ascii="Times New Roman" w:hAnsi="Times New Roman" w:cs="Times New Roman"/>
          <w:color w:val="auto"/>
          <w:sz w:val="32"/>
          <w:szCs w:val="32"/>
        </w:rPr>
        <w:t xml:space="preserve">veřejných zakázek </w:t>
      </w:r>
      <w:r w:rsidR="00640186">
        <w:rPr>
          <w:rFonts w:ascii="Times New Roman" w:hAnsi="Times New Roman" w:cs="Times New Roman"/>
          <w:color w:val="auto"/>
          <w:sz w:val="32"/>
          <w:szCs w:val="32"/>
        </w:rPr>
        <w:t>malého rozsahu</w:t>
      </w: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  <w:r w:rsidRPr="00282DF1">
        <w:rPr>
          <w:rFonts w:ascii="Times New Roman" w:hAnsi="Times New Roman" w:cs="Times New Roman"/>
          <w:b/>
          <w:color w:val="auto"/>
        </w:rPr>
        <w:t>Veřejná zakázka malého rozsahu</w:t>
      </w:r>
    </w:p>
    <w:p w:rsidR="00007D2E" w:rsidRPr="000C7AC4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A8112B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12B">
        <w:rPr>
          <w:rFonts w:ascii="Times New Roman" w:hAnsi="Times New Roman" w:cs="Times New Roman"/>
          <w:b/>
          <w:sz w:val="40"/>
          <w:szCs w:val="40"/>
        </w:rPr>
        <w:t>„</w:t>
      </w:r>
      <w:r w:rsidR="00A8112B" w:rsidRPr="00A8112B">
        <w:rPr>
          <w:rFonts w:ascii="Times New Roman" w:hAnsi="Times New Roman" w:cs="Times New Roman"/>
          <w:b/>
          <w:sz w:val="40"/>
          <w:szCs w:val="40"/>
        </w:rPr>
        <w:t>514 Rekonstrukce střech objektu Q – I etapa</w:t>
      </w:r>
      <w:r w:rsidRPr="00A8112B">
        <w:rPr>
          <w:rFonts w:ascii="Times New Roman" w:hAnsi="Times New Roman" w:cs="Times New Roman"/>
          <w:b/>
          <w:sz w:val="40"/>
          <w:szCs w:val="40"/>
        </w:rPr>
        <w:t>“</w:t>
      </w:r>
    </w:p>
    <w:p w:rsidR="00007D2E" w:rsidRPr="00A8112B" w:rsidRDefault="00007D2E" w:rsidP="00007D2E">
      <w:pPr>
        <w:widowControl w:val="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A8112B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A8112B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A8112B">
        <w:rPr>
          <w:rFonts w:ascii="Times New Roman" w:hAnsi="Times New Roman" w:cs="Times New Roman"/>
          <w:color w:val="auto"/>
        </w:rPr>
        <w:t xml:space="preserve">Společnost: </w:t>
      </w:r>
      <w:bookmarkStart w:id="1" w:name="Text90"/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bookmarkEnd w:id="1"/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t xml:space="preserve"> </w:t>
      </w:r>
    </w:p>
    <w:p w:rsidR="00007D2E" w:rsidRPr="00A8112B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A8112B">
        <w:rPr>
          <w:rFonts w:ascii="Times New Roman" w:hAnsi="Times New Roman" w:cs="Times New Roman"/>
          <w:color w:val="auto"/>
        </w:rPr>
        <w:t xml:space="preserve">se sídlem: </w:t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" w:name="Text91"/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bookmarkEnd w:id="2"/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t xml:space="preserve">, </w:t>
      </w:r>
    </w:p>
    <w:p w:rsidR="00007D2E" w:rsidRPr="00A8112B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A8112B">
        <w:rPr>
          <w:rFonts w:ascii="Times New Roman" w:hAnsi="Times New Roman" w:cs="Times New Roman"/>
          <w:color w:val="auto"/>
        </w:rPr>
        <w:t xml:space="preserve">IČO: </w:t>
      </w:r>
      <w:bookmarkStart w:id="3" w:name="Text92"/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bookmarkEnd w:id="3"/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t xml:space="preserve">, </w:t>
      </w:r>
    </w:p>
    <w:p w:rsidR="00007D2E" w:rsidRPr="00A8112B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A8112B">
        <w:rPr>
          <w:rFonts w:ascii="Times New Roman" w:hAnsi="Times New Roman" w:cs="Times New Roman"/>
          <w:color w:val="auto"/>
        </w:rPr>
        <w:t xml:space="preserve">zapsaná v obchodním rejstříku </w:t>
      </w:r>
      <w:bookmarkStart w:id="4" w:name="Text93"/>
      <w:r w:rsidRPr="00A8112B">
        <w:rPr>
          <w:rFonts w:ascii="Times New Roman" w:hAnsi="Times New Roman" w:cs="Times New Roman"/>
          <w:color w:val="auto"/>
        </w:rPr>
        <w:t xml:space="preserve">u </w:t>
      </w:r>
      <w:bookmarkEnd w:id="4"/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</w:p>
    <w:p w:rsidR="00007D2E" w:rsidRPr="00A8112B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  <w:r w:rsidRPr="00A8112B">
        <w:rPr>
          <w:rFonts w:ascii="Times New Roman" w:hAnsi="Times New Roman" w:cs="Times New Roman"/>
          <w:color w:val="auto"/>
        </w:rPr>
        <w:t>která je účastníkem veřejné zakázky „</w:t>
      </w:r>
      <w:r w:rsidR="00A8112B" w:rsidRPr="00A8112B">
        <w:rPr>
          <w:rFonts w:ascii="Times New Roman" w:hAnsi="Times New Roman" w:cs="Times New Roman"/>
          <w:b/>
        </w:rPr>
        <w:t>514 Rekonstrukce střech objektu Q – I etapa</w:t>
      </w:r>
      <w:r w:rsidRPr="00A8112B">
        <w:rPr>
          <w:rFonts w:ascii="Times New Roman" w:hAnsi="Times New Roman" w:cs="Times New Roman"/>
          <w:i/>
          <w:color w:val="auto"/>
        </w:rPr>
        <w:t>“</w:t>
      </w:r>
      <w:r w:rsidRPr="00A8112B">
        <w:rPr>
          <w:rFonts w:ascii="Times New Roman" w:hAnsi="Times New Roman" w:cs="Times New Roman"/>
          <w:color w:val="auto"/>
        </w:rPr>
        <w:t xml:space="preserve"> dle zadávacích podmínek obsažených ve výzvě k podání nabídky </w:t>
      </w:r>
    </w:p>
    <w:p w:rsidR="00007D2E" w:rsidRPr="00A8112B" w:rsidRDefault="00007D2E" w:rsidP="00007D2E">
      <w:pPr>
        <w:pStyle w:val="Normalni-Tunnasted"/>
        <w:ind w:right="868"/>
        <w:rPr>
          <w:rFonts w:ascii="Times New Roman" w:hAnsi="Times New Roman" w:cs="Times New Roman"/>
          <w:sz w:val="24"/>
          <w:szCs w:val="24"/>
        </w:rPr>
      </w:pPr>
      <w:r w:rsidRPr="00A8112B">
        <w:rPr>
          <w:rFonts w:ascii="Times New Roman" w:hAnsi="Times New Roman" w:cs="Times New Roman"/>
          <w:sz w:val="24"/>
          <w:szCs w:val="24"/>
        </w:rPr>
        <w:t>čestně a pravdivě prohlašuje, že:</w:t>
      </w:r>
    </w:p>
    <w:p w:rsidR="00007D2E" w:rsidRPr="000C7AC4" w:rsidRDefault="00007D2E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007D2E" w:rsidRPr="00174FE8" w:rsidRDefault="00007D2E" w:rsidP="00174FE8">
      <w:pPr>
        <w:pStyle w:val="Normalni-slovn"/>
        <w:numPr>
          <w:ilvl w:val="0"/>
          <w:numId w:val="10"/>
        </w:numPr>
        <w:spacing w:after="0" w:line="480" w:lineRule="auto"/>
        <w:ind w:right="868"/>
        <w:rPr>
          <w:rFonts w:ascii="Times New Roman" w:hAnsi="Times New Roman"/>
          <w:sz w:val="24"/>
        </w:rPr>
      </w:pPr>
      <w:proofErr w:type="gramStart"/>
      <w:r w:rsidRPr="000C7AC4">
        <w:rPr>
          <w:rFonts w:ascii="Times New Roman" w:hAnsi="Times New Roman"/>
          <w:sz w:val="24"/>
        </w:rPr>
        <w:t>se</w:t>
      </w:r>
      <w:proofErr w:type="gramEnd"/>
      <w:r w:rsidRPr="000C7AC4">
        <w:rPr>
          <w:rFonts w:ascii="Times New Roman" w:hAnsi="Times New Roman"/>
          <w:sz w:val="24"/>
        </w:rPr>
        <w:t xml:space="preserve"> podrobně </w:t>
      </w:r>
      <w:proofErr w:type="gramStart"/>
      <w:r w:rsidRPr="000C7AC4">
        <w:rPr>
          <w:rFonts w:ascii="Times New Roman" w:hAnsi="Times New Roman"/>
          <w:sz w:val="24"/>
        </w:rPr>
        <w:t>seznámila</w:t>
      </w:r>
      <w:proofErr w:type="gramEnd"/>
      <w:r w:rsidRPr="000C7AC4">
        <w:rPr>
          <w:rFonts w:ascii="Times New Roman" w:hAnsi="Times New Roman"/>
          <w:sz w:val="24"/>
        </w:rPr>
        <w:t xml:space="preserve"> se zadávací dokumentaci včetně jejich příloh,</w:t>
      </w:r>
    </w:p>
    <w:p w:rsidR="00640186" w:rsidRPr="00174FE8" w:rsidRDefault="00007D2E" w:rsidP="00174FE8">
      <w:pPr>
        <w:pStyle w:val="Normalni-slovn"/>
        <w:numPr>
          <w:ilvl w:val="0"/>
          <w:numId w:val="10"/>
        </w:numPr>
        <w:spacing w:after="0" w:line="480" w:lineRule="auto"/>
        <w:ind w:right="868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640186" w:rsidRPr="00174FE8" w:rsidRDefault="00007D2E" w:rsidP="00174FE8">
      <w:pPr>
        <w:pStyle w:val="Normalni-slovn"/>
        <w:numPr>
          <w:ilvl w:val="0"/>
          <w:numId w:val="10"/>
        </w:numPr>
        <w:spacing w:after="0"/>
        <w:ind w:right="868"/>
        <w:rPr>
          <w:rFonts w:ascii="Times New Roman" w:hAnsi="Times New Roman"/>
          <w:sz w:val="24"/>
        </w:rPr>
      </w:pPr>
      <w:r w:rsidRPr="00640186">
        <w:rPr>
          <w:rFonts w:ascii="Times New Roman" w:hAnsi="Times New Roman"/>
          <w:b/>
          <w:sz w:val="24"/>
        </w:rPr>
        <w:t>splňuje požadavky na prokázání základní způsobilosti</w:t>
      </w:r>
      <w:r w:rsidR="00640186">
        <w:rPr>
          <w:rFonts w:ascii="Times New Roman" w:hAnsi="Times New Roman"/>
          <w:sz w:val="24"/>
        </w:rPr>
        <w:t>, to znamená, že není dodavatel, který</w:t>
      </w:r>
    </w:p>
    <w:p w:rsidR="00640186" w:rsidRPr="00640186" w:rsidRDefault="00640186" w:rsidP="00640186">
      <w:pPr>
        <w:pStyle w:val="Normalni-slovn"/>
        <w:numPr>
          <w:ilvl w:val="0"/>
          <w:numId w:val="0"/>
        </w:numPr>
        <w:spacing w:after="0"/>
        <w:ind w:left="360" w:right="868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</w:p>
    <w:tbl>
      <w:tblPr>
        <w:tblW w:w="104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0067"/>
      </w:tblGrid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má v České republice nebo v zemi svého sídla v evidenci daní zachycen splatný daňový nedoplatek,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má v České republice nebo v zemi svého sídla splatný nedoplatek na pojistném nebo na penále na veřejné zdravotní pojištění,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má v České republice nebo v zemi svého sídla splatný nedoplatek na pojistném nebo na penále na sociální zabezpečení a příspěvku na státní politiku zaměstnanosti,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640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e)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je v likvidaci</w:t>
            </w:r>
            <w:hyperlink r:id="rId9" w:anchor="f5807570" w:history="1"/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, proti </w:t>
            </w:r>
            <w:proofErr w:type="gramStart"/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>němuž</w:t>
            </w:r>
            <w:proofErr w:type="gramEnd"/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bylo vydáno rozhodnutí o úpadku, vůči němuž byla nařízena nucená správa podle jiného právního předpisu nebo v obdobné situaci podle právního řádu země sídla dodavatele.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640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(2) 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tato právnická osoba,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každý člen statutárního orgánu této právnické osoby a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osoba zastupující tuto právnickou osobu v statutárním orgánu dodavatele.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(3)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Účastní-li se zadávacího řízení pobočka závodu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zahraniční právnické osoby, musí podmínku podle odstavce 1 písm. a) splňovat tato právnická osoba a vedoucí pobočky závodu,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české právnické osoby, musí podmínku podle odstavce 1 písm. a) splňovat osoby uvedené v odstavci 2 a vedoucí pobočky závodu.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6875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</w:t>
            </w:r>
            <w:r w:rsidR="0068752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Prokázání základní způsobilosti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87122F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Je schopna</w:t>
            </w:r>
            <w:r w:rsidR="00640186">
              <w:rPr>
                <w:rFonts w:ascii="Times New Roman" w:eastAsia="Times New Roman" w:hAnsi="Times New Roman" w:cs="Times New Roman"/>
                <w:lang w:eastAsia="cs-CZ"/>
              </w:rPr>
              <w:t xml:space="preserve"> předložit dokumenty prokazující</w:t>
            </w:r>
            <w:r w:rsidR="00640186"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splnění podmínek základní způsobilosti ve vztahu k České republice </w:t>
            </w:r>
            <w:r w:rsidR="00080ED1">
              <w:rPr>
                <w:rFonts w:ascii="Times New Roman" w:eastAsia="Times New Roman" w:hAnsi="Times New Roman" w:cs="Times New Roman"/>
                <w:lang w:eastAsia="cs-CZ"/>
              </w:rPr>
              <w:t>a to: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a)</w:t>
            </w:r>
            <w:r w:rsidR="00080ED1">
              <w:rPr>
                <w:rFonts w:ascii="Times New Roman" w:eastAsia="Times New Roman" w:hAnsi="Times New Roman" w:cs="Times New Roman"/>
                <w:lang w:eastAsia="cs-CZ"/>
              </w:rPr>
              <w:t xml:space="preserve"> výpis 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>z evidence Rejstříku trestů ve vztahu k odst. 1 písm. a),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potvrzení příslušného finančního úřadu ve vztahu k odst. 1 písm. b),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písemného čestného prohlášení ve vztahu ke spotřební dani ve vztahu k odst. 1 písm. b),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písemného čestného prohlášení ve vztahu k odst. 1 písm. c),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e)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potvrzení příslušné okresní správy soci</w:t>
            </w:r>
            <w:r w:rsidR="00080ED1">
              <w:rPr>
                <w:rFonts w:ascii="Times New Roman" w:eastAsia="Times New Roman" w:hAnsi="Times New Roman" w:cs="Times New Roman"/>
                <w:lang w:eastAsia="cs-CZ"/>
              </w:rPr>
              <w:t xml:space="preserve">álního zabezpečení ve vztahu k 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>odst. 1 písm. d),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výpisu z obchodního rejstříku, nebo předložením písemného čestného prohlášení v případě, že není v obchodním rejstříku zapsán, ve vztahu k odst. 1 písm. e).</w:t>
            </w:r>
          </w:p>
        </w:tc>
      </w:tr>
    </w:tbl>
    <w:p w:rsidR="00174FE8" w:rsidRDefault="00174FE8" w:rsidP="00174FE8">
      <w:pPr>
        <w:pStyle w:val="Normalni-slovn"/>
        <w:numPr>
          <w:ilvl w:val="0"/>
          <w:numId w:val="0"/>
        </w:numPr>
        <w:spacing w:after="0" w:line="480" w:lineRule="auto"/>
        <w:ind w:left="720" w:right="868"/>
        <w:rPr>
          <w:rFonts w:ascii="Times New Roman" w:hAnsi="Times New Roman"/>
          <w:sz w:val="24"/>
        </w:rPr>
      </w:pPr>
    </w:p>
    <w:p w:rsidR="00007D2E" w:rsidRDefault="00007D2E" w:rsidP="00080ED1">
      <w:pPr>
        <w:pStyle w:val="Normalni-slovn"/>
        <w:numPr>
          <w:ilvl w:val="0"/>
          <w:numId w:val="10"/>
        </w:numPr>
        <w:spacing w:after="0" w:line="480" w:lineRule="auto"/>
        <w:ind w:right="868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t>podpisem tohoto prohlášení potvrzuje pravdivost, správnost a závaznost veškerých přiložených dokumentů.</w:t>
      </w:r>
    </w:p>
    <w:p w:rsidR="00174FE8" w:rsidRPr="000C7AC4" w:rsidRDefault="00174FE8" w:rsidP="00174FE8">
      <w:pPr>
        <w:pStyle w:val="Normalni-slovn"/>
        <w:numPr>
          <w:ilvl w:val="0"/>
          <w:numId w:val="0"/>
        </w:numPr>
        <w:spacing w:after="0" w:line="480" w:lineRule="auto"/>
        <w:ind w:left="72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>V</w:t>
      </w:r>
      <w:bookmarkStart w:id="5" w:name="Text114"/>
      <w:r w:rsidRPr="000C7AC4">
        <w:rPr>
          <w:rFonts w:ascii="Times New Roman" w:hAnsi="Times New Roman" w:cs="Times New Roman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5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r w:rsidRPr="000C7AC4">
        <w:rPr>
          <w:rFonts w:ascii="Times New Roman" w:hAnsi="Times New Roman" w:cs="Times New Roman"/>
        </w:rPr>
        <w:t xml:space="preserve">dne </w:t>
      </w:r>
      <w:r w:rsidRPr="000C7AC4">
        <w:rPr>
          <w:rFonts w:ascii="Times New Roman" w:hAnsi="Times New Roman" w:cs="Times New Roman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" w:name="Text115"/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6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</w:p>
    <w:p w:rsidR="00174FE8" w:rsidRDefault="00174FE8" w:rsidP="00007D2E">
      <w:pPr>
        <w:ind w:right="868"/>
        <w:jc w:val="right"/>
        <w:rPr>
          <w:rFonts w:ascii="Times New Roman" w:hAnsi="Times New Roman" w:cs="Times New Roman"/>
        </w:rPr>
      </w:pPr>
    </w:p>
    <w:p w:rsidR="00174FE8" w:rsidRDefault="00174FE8" w:rsidP="00007D2E">
      <w:pPr>
        <w:ind w:right="868"/>
        <w:jc w:val="right"/>
        <w:rPr>
          <w:rFonts w:ascii="Times New Roman" w:hAnsi="Times New Roman" w:cs="Times New Roman"/>
        </w:rPr>
      </w:pPr>
    </w:p>
    <w:p w:rsidR="00174FE8" w:rsidRDefault="00174FE8" w:rsidP="00007D2E">
      <w:pPr>
        <w:ind w:right="868"/>
        <w:jc w:val="right"/>
        <w:rPr>
          <w:rFonts w:ascii="Times New Roman" w:hAnsi="Times New Roman" w:cs="Times New Roman"/>
        </w:rPr>
      </w:pPr>
    </w:p>
    <w:p w:rsidR="00174FE8" w:rsidRDefault="00174FE8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  <w:t>…..…………………..…………………………………………..</w:t>
      </w:r>
    </w:p>
    <w:p w:rsidR="00007D2E" w:rsidRPr="000C7AC4" w:rsidRDefault="00007D2E" w:rsidP="00007D2E">
      <w:pPr>
        <w:ind w:right="868"/>
        <w:jc w:val="right"/>
        <w:rPr>
          <w:rStyle w:val="Styl9b"/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  <w:t xml:space="preserve">                                       </w:t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Style w:val="Styl9b"/>
          <w:rFonts w:ascii="Times New Roman" w:hAnsi="Times New Roman" w:cs="Times New Roman"/>
        </w:rPr>
        <w:t>podpis</w:t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>jméno a příjmení:</w:t>
      </w:r>
      <w:r w:rsidRPr="000C7AC4">
        <w:rPr>
          <w:rFonts w:ascii="Times New Roman" w:hAnsi="Times New Roman" w:cs="Times New Roman"/>
        </w:rPr>
        <w:tab/>
        <w:t xml:space="preserve"> </w:t>
      </w:r>
      <w:r w:rsidRPr="000C7AC4">
        <w:rPr>
          <w:rFonts w:ascii="Times New Roman" w:hAnsi="Times New Roman" w:cs="Times New Roman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" w:name="Text116"/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7"/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  <w:t xml:space="preserve">funkce: </w:t>
      </w:r>
      <w:r w:rsidRPr="000C7AC4">
        <w:rPr>
          <w:rFonts w:ascii="Times New Roman" w:hAnsi="Times New Roman" w:cs="Times New Roman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8"/>
    </w:p>
    <w:p w:rsidR="00007D2E" w:rsidRPr="000C7AC4" w:rsidRDefault="00007D2E" w:rsidP="00080ED1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proofErr w:type="gramStart"/>
      <w:r w:rsidRPr="000C7AC4">
        <w:rPr>
          <w:rFonts w:ascii="Times New Roman" w:hAnsi="Times New Roman" w:cs="Times New Roman"/>
        </w:rPr>
        <w:t>Podpis(y) dodavatele</w:t>
      </w:r>
      <w:proofErr w:type="gramEnd"/>
      <w:r w:rsidRPr="000C7AC4">
        <w:rPr>
          <w:rFonts w:ascii="Times New Roman" w:hAnsi="Times New Roman" w:cs="Times New Roman"/>
        </w:rPr>
        <w:t xml:space="preserve"> v souladu s výpisem z OR nebo jiné obdobné evidence či osoby/osob oprávněné/oprávněných jednat za dodavatele (včetně uvedení jména, příjmení a funkc</w:t>
      </w:r>
      <w:r w:rsidR="00080ED1">
        <w:rPr>
          <w:rFonts w:ascii="Times New Roman" w:hAnsi="Times New Roman" w:cs="Times New Roman"/>
        </w:rPr>
        <w:t>e podepisujícího/podepisujících</w:t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935837" w:rsidRPr="000C7AC4" w:rsidRDefault="00935837" w:rsidP="00007D2E">
      <w:pPr>
        <w:rPr>
          <w:rFonts w:ascii="Times New Roman" w:hAnsi="Times New Roman" w:cs="Times New Roman"/>
        </w:rPr>
      </w:pPr>
    </w:p>
    <w:sectPr w:rsidR="00935837" w:rsidRPr="000C7AC4" w:rsidSect="00367FC4">
      <w:headerReference w:type="default" r:id="rId10"/>
      <w:footerReference w:type="default" r:id="rId11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DE" w:rsidRPr="005C0C41" w:rsidRDefault="003B5E60" w:rsidP="004068DE">
    <w:pPr>
      <w:pStyle w:val="Zpat"/>
      <w:rPr>
        <w:rStyle w:val="Siln"/>
      </w:rPr>
    </w:pPr>
    <w:r>
      <w:t xml:space="preserve"> </w:t>
    </w:r>
    <w:r>
      <w:rPr>
        <w:noProof/>
        <w:lang w:eastAsia="cs-CZ"/>
      </w:rPr>
      <w:t xml:space="preserve">                         </w:t>
    </w:r>
    <w:r w:rsidR="004068DE">
      <w:tab/>
    </w:r>
    <w:r w:rsidR="004068DE" w:rsidRPr="005C0C41">
      <w:rPr>
        <w:rStyle w:val="Siln"/>
      </w:rPr>
      <w:fldChar w:fldCharType="begin"/>
    </w:r>
    <w:r w:rsidR="004068DE" w:rsidRPr="005C0C41">
      <w:rPr>
        <w:rStyle w:val="Siln"/>
      </w:rPr>
      <w:instrText xml:space="preserve"> PAGE  \* Arabic  \* MERGEFORMAT </w:instrText>
    </w:r>
    <w:r w:rsidR="004068DE" w:rsidRPr="005C0C41">
      <w:rPr>
        <w:rStyle w:val="Siln"/>
      </w:rPr>
      <w:fldChar w:fldCharType="separate"/>
    </w:r>
    <w:r w:rsidR="004068DE">
      <w:rPr>
        <w:rStyle w:val="Siln"/>
        <w:noProof/>
      </w:rPr>
      <w:t>2</w:t>
    </w:r>
    <w:r w:rsidR="004068DE" w:rsidRPr="005C0C41">
      <w:rPr>
        <w:rStyle w:val="Siln"/>
      </w:rPr>
      <w:fldChar w:fldCharType="end"/>
    </w:r>
    <w:r w:rsidR="004068DE">
      <w:rPr>
        <w:rStyle w:val="Siln"/>
      </w:rPr>
      <w:tab/>
    </w:r>
    <w:r w:rsidR="004068DE">
      <w:rPr>
        <w:b/>
        <w:bCs/>
        <w:noProof/>
        <w:lang w:eastAsia="cs-CZ"/>
      </w:rPr>
      <w:drawing>
        <wp:anchor distT="0" distB="0" distL="114300" distR="114300" simplePos="0" relativeHeight="251659264" behindDoc="0" locked="0" layoutInCell="1" allowOverlap="1" wp14:anchorId="5A0F7A75" wp14:editId="1ED9D22B">
          <wp:simplePos x="5718810" y="9608820"/>
          <wp:positionH relativeFrom="column">
            <wp:align>right</wp:align>
          </wp:positionH>
          <wp:positionV relativeFrom="line">
            <wp:align>top</wp:align>
          </wp:positionV>
          <wp:extent cx="756000" cy="594000"/>
          <wp:effectExtent l="0" t="0" r="635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DELU_ba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7583" w:rsidRPr="003B5E60" w:rsidRDefault="00027583" w:rsidP="003B5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60" w:rsidRPr="003F1B79" w:rsidRDefault="00417660" w:rsidP="00007D2E">
    <w:pPr>
      <w:tabs>
        <w:tab w:val="left" w:pos="751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666C1864"/>
    <w:multiLevelType w:val="hybridMultilevel"/>
    <w:tmpl w:val="B12A0FFE"/>
    <w:lvl w:ilvl="0" w:tplc="7E667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C7"/>
    <w:rsid w:val="00007D2E"/>
    <w:rsid w:val="00027583"/>
    <w:rsid w:val="000276BB"/>
    <w:rsid w:val="000576D5"/>
    <w:rsid w:val="00060F13"/>
    <w:rsid w:val="00064B43"/>
    <w:rsid w:val="00080ED1"/>
    <w:rsid w:val="000A3F03"/>
    <w:rsid w:val="000C409A"/>
    <w:rsid w:val="000C7672"/>
    <w:rsid w:val="000C7AC4"/>
    <w:rsid w:val="000F0F52"/>
    <w:rsid w:val="00174FE8"/>
    <w:rsid w:val="00184F35"/>
    <w:rsid w:val="001A45D7"/>
    <w:rsid w:val="0021565B"/>
    <w:rsid w:val="00266D7D"/>
    <w:rsid w:val="00282DF1"/>
    <w:rsid w:val="002A4329"/>
    <w:rsid w:val="002C43EC"/>
    <w:rsid w:val="002D656F"/>
    <w:rsid w:val="00367FC4"/>
    <w:rsid w:val="00375A19"/>
    <w:rsid w:val="003848A6"/>
    <w:rsid w:val="00384E33"/>
    <w:rsid w:val="003B5E60"/>
    <w:rsid w:val="003D6CC8"/>
    <w:rsid w:val="003D7B39"/>
    <w:rsid w:val="003F0EB6"/>
    <w:rsid w:val="003F1B79"/>
    <w:rsid w:val="004068DE"/>
    <w:rsid w:val="00417660"/>
    <w:rsid w:val="004243DD"/>
    <w:rsid w:val="0043076F"/>
    <w:rsid w:val="00440485"/>
    <w:rsid w:val="00444A25"/>
    <w:rsid w:val="004534E5"/>
    <w:rsid w:val="00463982"/>
    <w:rsid w:val="004A61C7"/>
    <w:rsid w:val="004A66DE"/>
    <w:rsid w:val="004C1CBD"/>
    <w:rsid w:val="004D4DDF"/>
    <w:rsid w:val="005261EF"/>
    <w:rsid w:val="00541077"/>
    <w:rsid w:val="005707E3"/>
    <w:rsid w:val="00597ECA"/>
    <w:rsid w:val="005D13E9"/>
    <w:rsid w:val="005F23AF"/>
    <w:rsid w:val="006100A9"/>
    <w:rsid w:val="00611CD1"/>
    <w:rsid w:val="00630447"/>
    <w:rsid w:val="00640186"/>
    <w:rsid w:val="006667CA"/>
    <w:rsid w:val="006726E3"/>
    <w:rsid w:val="00683587"/>
    <w:rsid w:val="0068752E"/>
    <w:rsid w:val="006924F2"/>
    <w:rsid w:val="006C50DD"/>
    <w:rsid w:val="006D1216"/>
    <w:rsid w:val="006D1846"/>
    <w:rsid w:val="006D5850"/>
    <w:rsid w:val="006E4B02"/>
    <w:rsid w:val="006F4878"/>
    <w:rsid w:val="00704E43"/>
    <w:rsid w:val="0078136C"/>
    <w:rsid w:val="00806526"/>
    <w:rsid w:val="00807055"/>
    <w:rsid w:val="00821EA9"/>
    <w:rsid w:val="00860D00"/>
    <w:rsid w:val="0087122F"/>
    <w:rsid w:val="008C13B2"/>
    <w:rsid w:val="008D4773"/>
    <w:rsid w:val="008F27FF"/>
    <w:rsid w:val="00935837"/>
    <w:rsid w:val="00941178"/>
    <w:rsid w:val="0095138F"/>
    <w:rsid w:val="00956F67"/>
    <w:rsid w:val="00990F08"/>
    <w:rsid w:val="009956E1"/>
    <w:rsid w:val="009B0EF8"/>
    <w:rsid w:val="009E6D21"/>
    <w:rsid w:val="009F7D42"/>
    <w:rsid w:val="00A335FF"/>
    <w:rsid w:val="00A35C6D"/>
    <w:rsid w:val="00A74A3F"/>
    <w:rsid w:val="00A764D4"/>
    <w:rsid w:val="00A8112B"/>
    <w:rsid w:val="00A836B8"/>
    <w:rsid w:val="00A94353"/>
    <w:rsid w:val="00AB3CB5"/>
    <w:rsid w:val="00AC35C7"/>
    <w:rsid w:val="00AE15C7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D69CA"/>
    <w:rsid w:val="00DE04D7"/>
    <w:rsid w:val="00DF4DC1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onyprolidi.cz/cs/2016-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B037-79A1-47D8-9B48-7AC570DB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Haman Miroslav</cp:lastModifiedBy>
  <cp:revision>4</cp:revision>
  <cp:lastPrinted>2014-01-08T15:06:00Z</cp:lastPrinted>
  <dcterms:created xsi:type="dcterms:W3CDTF">2017-07-14T12:02:00Z</dcterms:created>
  <dcterms:modified xsi:type="dcterms:W3CDTF">2017-07-17T08:03:00Z</dcterms:modified>
</cp:coreProperties>
</file>